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BAF3D" w14:textId="77777777" w:rsidR="006959AA" w:rsidRPr="00A80AAE" w:rsidRDefault="00A80AAE" w:rsidP="00580701">
      <w:pPr>
        <w:pStyle w:val="AmDateTab"/>
      </w:pPr>
      <w:r w:rsidRPr="00A80AAE">
        <w:rPr>
          <w:rStyle w:val="HideTWBExt"/>
        </w:rPr>
        <w:t>&lt;RepeatBlock-Amend&gt;</w:t>
      </w:r>
      <w:bookmarkStart w:id="0" w:name="restart"/>
      <w:r w:rsidRPr="00A80AAE">
        <w:rPr>
          <w:rStyle w:val="HideTWBExt"/>
        </w:rPr>
        <w:t>&lt;Amend&gt;&lt;Date&gt;</w:t>
      </w:r>
      <w:r w:rsidRPr="00A80AAE">
        <w:rPr>
          <w:rStyle w:val="HideTWBInt"/>
          <w:color w:val="auto"/>
        </w:rPr>
        <w:t>{09/09/2020}</w:t>
      </w:r>
      <w:r w:rsidRPr="00A80AAE">
        <w:t>9.9.2020</w:t>
      </w:r>
      <w:r w:rsidRPr="00A80AAE">
        <w:rPr>
          <w:rStyle w:val="HideTWBExt"/>
        </w:rPr>
        <w:t>&lt;/Date&gt;</w:t>
      </w:r>
      <w:r w:rsidRPr="00A80AAE">
        <w:tab/>
      </w:r>
      <w:r w:rsidRPr="00A80AAE">
        <w:rPr>
          <w:rStyle w:val="HideTWBExt"/>
        </w:rPr>
        <w:t>&lt;ANo&gt;</w:t>
      </w:r>
      <w:r w:rsidRPr="00A80AAE">
        <w:t>A9-0137</w:t>
      </w:r>
      <w:r w:rsidRPr="00A80AAE">
        <w:rPr>
          <w:rStyle w:val="HideTWBExt"/>
        </w:rPr>
        <w:t>&lt;/ANo&gt;</w:t>
      </w:r>
      <w:r w:rsidRPr="00A80AAE">
        <w:t>/</w:t>
      </w:r>
      <w:r w:rsidRPr="00A80AAE">
        <w:rPr>
          <w:rStyle w:val="HideTWBExt"/>
        </w:rPr>
        <w:t>&lt;NumAm&gt;</w:t>
      </w:r>
      <w:r w:rsidRPr="00A80AAE">
        <w:t>14</w:t>
      </w:r>
      <w:r w:rsidRPr="00A80AAE">
        <w:rPr>
          <w:rStyle w:val="HideTWBExt"/>
        </w:rPr>
        <w:t>&lt;/NumAm&gt;</w:t>
      </w:r>
    </w:p>
    <w:p w14:paraId="005E8D08" w14:textId="56E9061C" w:rsidR="00016E4D" w:rsidRPr="00A80AAE" w:rsidRDefault="00A80AAE" w:rsidP="00016E4D">
      <w:pPr>
        <w:pStyle w:val="AmNumberTabs"/>
      </w:pPr>
      <w:r w:rsidRPr="00A80AAE">
        <w:t>Grozījums Nr.</w:t>
      </w:r>
      <w:r w:rsidRPr="00A80AAE">
        <w:tab/>
      </w:r>
      <w:r w:rsidRPr="00A80AAE">
        <w:tab/>
      </w:r>
      <w:r w:rsidRPr="00A80AAE">
        <w:rPr>
          <w:rStyle w:val="HideTWBExt"/>
          <w:b w:val="0"/>
        </w:rPr>
        <w:t>&lt;NumAm&gt;</w:t>
      </w:r>
      <w:r w:rsidRPr="00A80AAE">
        <w:t>14</w:t>
      </w:r>
      <w:r w:rsidRPr="00A80AAE">
        <w:rPr>
          <w:rStyle w:val="HideTWBExt"/>
          <w:b w:val="0"/>
        </w:rPr>
        <w:t>&lt;/NumAm&gt;</w:t>
      </w:r>
    </w:p>
    <w:p w14:paraId="46552587" w14:textId="77777777" w:rsidR="006959AA" w:rsidRPr="00A80AAE" w:rsidRDefault="00A80AAE" w:rsidP="006959AA">
      <w:pPr>
        <w:pStyle w:val="NormalBold"/>
      </w:pPr>
      <w:r w:rsidRPr="00A80AAE">
        <w:rPr>
          <w:rStyle w:val="HideTWBExt"/>
          <w:b w:val="0"/>
        </w:rPr>
        <w:t>&lt;RepeatBlock-By&gt;</w:t>
      </w:r>
      <w:bookmarkStart w:id="1" w:name="By"/>
      <w:r w:rsidRPr="00A80AAE">
        <w:rPr>
          <w:rStyle w:val="HideTWBExt"/>
          <w:b w:val="0"/>
        </w:rPr>
        <w:t>&lt;By&gt;&lt;Members&gt;</w:t>
      </w:r>
      <w:proofErr w:type="spellStart"/>
      <w:r w:rsidRPr="00A80AAE">
        <w:t>Hannah</w:t>
      </w:r>
      <w:proofErr w:type="spellEnd"/>
      <w:r w:rsidRPr="00A80AAE">
        <w:t xml:space="preserve"> </w:t>
      </w:r>
      <w:proofErr w:type="spellStart"/>
      <w:r w:rsidRPr="00A80AAE">
        <w:t>Neumann</w:t>
      </w:r>
      <w:proofErr w:type="spellEnd"/>
      <w:r w:rsidRPr="00A80AAE">
        <w:rPr>
          <w:rStyle w:val="HideTWBExt"/>
          <w:b w:val="0"/>
        </w:rPr>
        <w:t>&lt;/Members&gt;</w:t>
      </w:r>
    </w:p>
    <w:p w14:paraId="4B8D79AB" w14:textId="77777777" w:rsidR="006959AA" w:rsidRPr="00A80AAE" w:rsidRDefault="00A80AAE" w:rsidP="006959AA">
      <w:r w:rsidRPr="00A80AAE">
        <w:rPr>
          <w:rStyle w:val="HideTWBExt"/>
        </w:rPr>
        <w:t>&lt;AuNomDe&gt;</w:t>
      </w:r>
      <w:r w:rsidRPr="00A80AAE">
        <w:rPr>
          <w:rStyle w:val="HideTWBInt"/>
          <w:color w:val="auto"/>
        </w:rPr>
        <w:t>{Verts/ALE}</w:t>
      </w:r>
      <w:proofErr w:type="spellStart"/>
      <w:r w:rsidRPr="00A80AAE">
        <w:t>Verts</w:t>
      </w:r>
      <w:proofErr w:type="spellEnd"/>
      <w:r w:rsidRPr="00A80AAE">
        <w:t>/ALE grupas vārdā</w:t>
      </w:r>
      <w:r w:rsidRPr="00A80AAE">
        <w:rPr>
          <w:rStyle w:val="HideTWBExt"/>
        </w:rPr>
        <w:t>&lt;/AuNomDe&gt;</w:t>
      </w:r>
    </w:p>
    <w:p w14:paraId="0D81843E" w14:textId="77777777" w:rsidR="006959AA" w:rsidRPr="00A80AAE" w:rsidRDefault="00A80AAE" w:rsidP="006959AA">
      <w:r w:rsidRPr="00A80AAE">
        <w:rPr>
          <w:rStyle w:val="HideTWBExt"/>
          <w:bCs/>
        </w:rPr>
        <w:t>&lt;/By&gt;</w:t>
      </w:r>
      <w:bookmarkEnd w:id="1"/>
      <w:r w:rsidRPr="00A80AAE">
        <w:rPr>
          <w:rStyle w:val="HideTWBExt"/>
        </w:rPr>
        <w:t>&lt;/RepeatBlock-By&gt;</w:t>
      </w:r>
    </w:p>
    <w:p w14:paraId="3CBB0050" w14:textId="77777777" w:rsidR="006959AA" w:rsidRPr="00A80AAE" w:rsidRDefault="00A80AAE" w:rsidP="006959AA">
      <w:pPr>
        <w:pStyle w:val="AmDocTypeTab"/>
      </w:pPr>
      <w:r w:rsidRPr="00A80AAE">
        <w:rPr>
          <w:rStyle w:val="HideTWBExt"/>
          <w:b w:val="0"/>
        </w:rPr>
        <w:t>&lt;TitreType&gt;</w:t>
      </w:r>
      <w:r w:rsidRPr="00A80AAE">
        <w:t>Ziņojums</w:t>
      </w:r>
      <w:r w:rsidRPr="00A80AAE">
        <w:rPr>
          <w:rStyle w:val="HideTWBExt"/>
          <w:b w:val="0"/>
        </w:rPr>
        <w:t>&lt;/TitreType&gt;</w:t>
      </w:r>
      <w:r w:rsidRPr="00A80AAE">
        <w:tab/>
        <w:t>A9-0137/2020</w:t>
      </w:r>
    </w:p>
    <w:p w14:paraId="6D07C2F8" w14:textId="77777777" w:rsidR="006959AA" w:rsidRPr="00A80AAE" w:rsidRDefault="00A80AAE" w:rsidP="006959AA">
      <w:pPr>
        <w:pStyle w:val="NormalBold"/>
      </w:pPr>
      <w:r w:rsidRPr="00A80AAE">
        <w:rPr>
          <w:rStyle w:val="HideTWBExt"/>
          <w:b w:val="0"/>
        </w:rPr>
        <w:t>&lt;Rapporteur&gt;</w:t>
      </w:r>
      <w:proofErr w:type="spellStart"/>
      <w:r w:rsidRPr="00A80AAE">
        <w:t>Hannah</w:t>
      </w:r>
      <w:proofErr w:type="spellEnd"/>
      <w:r w:rsidRPr="00A80AAE">
        <w:t xml:space="preserve"> </w:t>
      </w:r>
      <w:proofErr w:type="spellStart"/>
      <w:r w:rsidRPr="00A80AAE">
        <w:t>Neumann</w:t>
      </w:r>
      <w:proofErr w:type="spellEnd"/>
      <w:r w:rsidRPr="00A80AAE">
        <w:rPr>
          <w:rStyle w:val="HideTWBExt"/>
          <w:b w:val="0"/>
        </w:rPr>
        <w:t>&lt;/Rapporteur&gt;</w:t>
      </w:r>
    </w:p>
    <w:p w14:paraId="5DCF8FFD" w14:textId="77777777" w:rsidR="006959AA" w:rsidRPr="00A80AAE" w:rsidRDefault="00A80AAE" w:rsidP="006959AA">
      <w:r w:rsidRPr="00A80AAE">
        <w:rPr>
          <w:rStyle w:val="HideTWBExt"/>
        </w:rPr>
        <w:t>&lt;Titre&gt;</w:t>
      </w:r>
      <w:r w:rsidRPr="00A80AAE">
        <w:t>Ieroču eksports: Kopējās nostājas 2008/944/KĀDP īstenošana</w:t>
      </w:r>
      <w:r w:rsidRPr="00A80AAE">
        <w:rPr>
          <w:rStyle w:val="HideTWBExt"/>
        </w:rPr>
        <w:t>&lt;/Titre&gt;</w:t>
      </w:r>
    </w:p>
    <w:p w14:paraId="7ED3CC53" w14:textId="77777777" w:rsidR="006959AA" w:rsidRPr="00A80AAE" w:rsidRDefault="00A80AAE" w:rsidP="006959AA">
      <w:pPr>
        <w:pStyle w:val="Normal12a"/>
      </w:pPr>
      <w:r w:rsidRPr="00A80AAE">
        <w:rPr>
          <w:rStyle w:val="HideTWBExt"/>
        </w:rPr>
        <w:t>&lt;DocRef&gt;</w:t>
      </w:r>
      <w:r w:rsidRPr="00A80AAE">
        <w:t>(2020/2003(INI))</w:t>
      </w:r>
      <w:r w:rsidRPr="00A80AAE">
        <w:rPr>
          <w:rStyle w:val="HideTWBExt"/>
        </w:rPr>
        <w:t>&lt;/DocRef&gt;</w:t>
      </w:r>
    </w:p>
    <w:p w14:paraId="1E52902E" w14:textId="77777777" w:rsidR="006959AA" w:rsidRPr="00A80AAE" w:rsidRDefault="00A80AAE" w:rsidP="006959AA">
      <w:pPr>
        <w:pStyle w:val="NormalBold"/>
      </w:pPr>
      <w:r w:rsidRPr="00A80AAE">
        <w:rPr>
          <w:rStyle w:val="HideTWBExt"/>
          <w:b w:val="0"/>
        </w:rPr>
        <w:t>&lt;DocAmend&gt;</w:t>
      </w:r>
      <w:r w:rsidRPr="00A80AAE">
        <w:t>Rezolūcijas priekšlikums</w:t>
      </w:r>
      <w:r w:rsidRPr="00A80AAE">
        <w:rPr>
          <w:rStyle w:val="HideTWBExt"/>
          <w:b w:val="0"/>
        </w:rPr>
        <w:t>&lt;/DocAmend&gt;</w:t>
      </w:r>
    </w:p>
    <w:p w14:paraId="6071EA48" w14:textId="77777777" w:rsidR="006959AA" w:rsidRPr="00A80AAE" w:rsidRDefault="00A80AAE" w:rsidP="006959AA">
      <w:pPr>
        <w:pStyle w:val="NormalBold"/>
      </w:pPr>
      <w:r w:rsidRPr="00A80AAE">
        <w:rPr>
          <w:rStyle w:val="HideTWBExt"/>
          <w:b w:val="0"/>
        </w:rPr>
        <w:t>&lt;Article&gt;</w:t>
      </w:r>
      <w:r w:rsidRPr="00A80AAE">
        <w:t>A apsvērums</w:t>
      </w:r>
      <w:r w:rsidRPr="00A80AAE">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472D2" w:rsidRPr="00A80AAE" w14:paraId="6332DF80" w14:textId="77777777" w:rsidTr="006959AA">
        <w:trPr>
          <w:jc w:val="center"/>
        </w:trPr>
        <w:tc>
          <w:tcPr>
            <w:tcW w:w="9752" w:type="dxa"/>
            <w:gridSpan w:val="2"/>
          </w:tcPr>
          <w:p w14:paraId="0D35C77E" w14:textId="77777777" w:rsidR="006959AA" w:rsidRPr="00A80AAE" w:rsidRDefault="006959AA" w:rsidP="00EE4A94">
            <w:pPr>
              <w:keepNext/>
            </w:pPr>
          </w:p>
        </w:tc>
      </w:tr>
      <w:tr w:rsidR="00F472D2" w:rsidRPr="00A80AAE" w14:paraId="39227AD3" w14:textId="77777777" w:rsidTr="006959AA">
        <w:trPr>
          <w:jc w:val="center"/>
        </w:trPr>
        <w:tc>
          <w:tcPr>
            <w:tcW w:w="4876" w:type="dxa"/>
          </w:tcPr>
          <w:p w14:paraId="31B50A37" w14:textId="77777777" w:rsidR="006959AA" w:rsidRPr="00A80AAE" w:rsidRDefault="00A80AAE" w:rsidP="00EE4A94">
            <w:pPr>
              <w:pStyle w:val="AmColumnHeading"/>
              <w:keepNext/>
            </w:pPr>
            <w:r w:rsidRPr="00A80AAE">
              <w:t>Rezolūcijas priekšlikums</w:t>
            </w:r>
          </w:p>
        </w:tc>
        <w:tc>
          <w:tcPr>
            <w:tcW w:w="4876" w:type="dxa"/>
          </w:tcPr>
          <w:p w14:paraId="0955BC39" w14:textId="77777777" w:rsidR="006959AA" w:rsidRPr="00A80AAE" w:rsidRDefault="00A80AAE" w:rsidP="00EE4A94">
            <w:pPr>
              <w:pStyle w:val="AmColumnHeading"/>
              <w:keepNext/>
            </w:pPr>
            <w:r w:rsidRPr="00A80AAE">
              <w:t>Grozījums</w:t>
            </w:r>
          </w:p>
        </w:tc>
      </w:tr>
      <w:tr w:rsidR="00F472D2" w:rsidRPr="00A80AAE" w14:paraId="6B07841E" w14:textId="77777777" w:rsidTr="006959AA">
        <w:trPr>
          <w:jc w:val="center"/>
        </w:trPr>
        <w:tc>
          <w:tcPr>
            <w:tcW w:w="4876" w:type="dxa"/>
          </w:tcPr>
          <w:p w14:paraId="7ACEB941" w14:textId="77777777" w:rsidR="006959AA" w:rsidRPr="00A80AAE" w:rsidRDefault="00A80AAE" w:rsidP="00BE2400">
            <w:pPr>
              <w:pStyle w:val="Normal6a"/>
            </w:pPr>
            <w:r w:rsidRPr="00A80AAE">
              <w:t>A.</w:t>
            </w:r>
            <w:r w:rsidRPr="00A80AAE">
              <w:rPr>
                <w:b/>
                <w:i/>
              </w:rPr>
              <w:tab/>
            </w:r>
            <w:r w:rsidRPr="00A80AAE">
              <w:t>tā kā jaunākie SIPRI dati</w:t>
            </w:r>
            <w:r w:rsidRPr="00A80AAE">
              <w:rPr>
                <w:rStyle w:val="Sup"/>
              </w:rPr>
              <w:t>26</w:t>
            </w:r>
            <w:r w:rsidRPr="00A80AAE">
              <w:t xml:space="preserve"> liecina, ka ieroču eksporta īpatsvars no ES 28 dalībvalstīm laikposmā no 2015. gada līdz 2019. gadam bijis 26 % no kopējā pasaules eksporta, un līdz ar to no lielākajiem ieroču piegādātājiem pasaulē ES 28 dalībvalstis kopā ieņēma otro vietu, ierindojoties</w:t>
            </w:r>
            <w:r w:rsidRPr="00A80AAE">
              <w:t xml:space="preserve"> tūlīt aiz ASV (36 %) un par vienu vietu apsteidzot Krieviju (21 %);</w:t>
            </w:r>
            <w:r w:rsidRPr="00A80AAE">
              <w:rPr>
                <w:b/>
                <w:i/>
              </w:rPr>
              <w:t xml:space="preserve"> apšauba šā salīdzinājuma pareizību, jo</w:t>
            </w:r>
            <w:r w:rsidRPr="00A80AAE">
              <w:t xml:space="preserve"> saskaņā ar LES 346. pantu ieroču ražošana un tirdzniecība ir dalībvalstu ziņā</w:t>
            </w:r>
            <w:r w:rsidRPr="00A80AAE">
              <w:rPr>
                <w:b/>
                <w:i/>
              </w:rPr>
              <w:t xml:space="preserve">, un tādēļ apkopotie skaitļi nevar tikt salīdzināti ar unitāru valstu, </w:t>
            </w:r>
            <w:r w:rsidRPr="00A80AAE">
              <w:rPr>
                <w:b/>
                <w:i/>
              </w:rPr>
              <w:t>piemēram, ASV vai Krievijas, datiem</w:t>
            </w:r>
            <w:r w:rsidRPr="00A80AAE">
              <w:t>;</w:t>
            </w:r>
          </w:p>
          <w:p w14:paraId="67A5F330" w14:textId="77777777" w:rsidR="004A06B7" w:rsidRPr="00A80AAE" w:rsidRDefault="004A06B7" w:rsidP="00BE2400">
            <w:pPr>
              <w:pStyle w:val="Normal6a"/>
            </w:pPr>
          </w:p>
          <w:p w14:paraId="646F6CF3" w14:textId="77777777" w:rsidR="004A06B7" w:rsidRPr="00A80AAE" w:rsidRDefault="00A80AAE" w:rsidP="00BE2400">
            <w:pPr>
              <w:pStyle w:val="Normal6a"/>
              <w:rPr>
                <w:b/>
                <w:i/>
              </w:rPr>
            </w:pPr>
            <w:r w:rsidRPr="00A80AAE">
              <w:rPr>
                <w:b/>
                <w:i/>
              </w:rPr>
              <w:t>________________________</w:t>
            </w:r>
          </w:p>
          <w:p w14:paraId="21B3916D" w14:textId="271644A2" w:rsidR="004A06B7" w:rsidRPr="00A80AAE" w:rsidRDefault="00A80AAE" w:rsidP="00BE2400">
            <w:pPr>
              <w:pStyle w:val="Normal6a"/>
              <w:rPr>
                <w:b/>
                <w:i/>
              </w:rPr>
            </w:pPr>
            <w:r w:rsidRPr="00A80AAE">
              <w:rPr>
                <w:rStyle w:val="Sup"/>
              </w:rPr>
              <w:t xml:space="preserve">26 </w:t>
            </w:r>
            <w:r w:rsidRPr="00A80AAE">
              <w:t>Stokholmas Starptautiskais miera pētniecības institūts (SIPRI), 2020. gada marta faktu lapa “Starptautiskās ieroču tirdzniecības tendences, 2019”.</w:t>
            </w:r>
          </w:p>
        </w:tc>
        <w:tc>
          <w:tcPr>
            <w:tcW w:w="4876" w:type="dxa"/>
          </w:tcPr>
          <w:p w14:paraId="00DED2B3" w14:textId="4DC28D3A" w:rsidR="006959AA" w:rsidRPr="00A80AAE" w:rsidRDefault="00A80AAE" w:rsidP="00BE2400">
            <w:pPr>
              <w:pStyle w:val="Normal6a"/>
            </w:pPr>
            <w:r w:rsidRPr="00A80AAE">
              <w:t>A.</w:t>
            </w:r>
            <w:r w:rsidRPr="00A80AAE">
              <w:rPr>
                <w:b/>
                <w:i/>
              </w:rPr>
              <w:tab/>
            </w:r>
            <w:r w:rsidRPr="00A80AAE">
              <w:t>tā kā jaunākie SIPRI dati</w:t>
            </w:r>
            <w:r w:rsidRPr="00A80AAE">
              <w:rPr>
                <w:rStyle w:val="Sup"/>
              </w:rPr>
              <w:t>26</w:t>
            </w:r>
            <w:r w:rsidRPr="00A80AAE">
              <w:t xml:space="preserve"> liecina, ka ieroču eksporta īpatsvars no ES 28 dalībvalstīm laikposmā no 2015. gada līdz 2019. gadam bijis 26 % no kopējā pasaules eksporta, un līdz ar to no lielākajiem ieroču piegādātājiem pasaulē ES 28 dalībvalstis kopā ieņēma otro vietu, ierindojoties</w:t>
            </w:r>
            <w:r w:rsidRPr="00A80AAE">
              <w:t xml:space="preserve"> tūlīt aiz ASV (36 %) un par vienu vietu apsteidzot Krieviju (21 %);</w:t>
            </w:r>
            <w:r w:rsidRPr="00A80AAE">
              <w:rPr>
                <w:b/>
                <w:i/>
              </w:rPr>
              <w:t xml:space="preserve"> tā kā</w:t>
            </w:r>
            <w:r w:rsidRPr="00A80AAE">
              <w:t xml:space="preserve"> saskaņā ar LES 346. pantu ieroču ražošana un tirdzniecība ir dalībvalstu ziņā;</w:t>
            </w:r>
          </w:p>
          <w:p w14:paraId="7F45D72B" w14:textId="77777777" w:rsidR="004A06B7" w:rsidRPr="00A80AAE" w:rsidRDefault="004A06B7" w:rsidP="00BE2400">
            <w:pPr>
              <w:pStyle w:val="Normal6a"/>
            </w:pPr>
          </w:p>
          <w:p w14:paraId="355C8B07" w14:textId="77777777" w:rsidR="004A06B7" w:rsidRPr="00A80AAE" w:rsidRDefault="00A80AAE" w:rsidP="00BE2400">
            <w:pPr>
              <w:pStyle w:val="Normal6a"/>
            </w:pPr>
            <w:r w:rsidRPr="00A80AAE">
              <w:t>______________________</w:t>
            </w:r>
          </w:p>
          <w:p w14:paraId="3A4E5B0B" w14:textId="111334C2" w:rsidR="004A06B7" w:rsidRPr="00A80AAE" w:rsidRDefault="00A80AAE" w:rsidP="00BE2400">
            <w:pPr>
              <w:pStyle w:val="Normal6a"/>
              <w:rPr>
                <w:b/>
                <w:i/>
                <w:szCs w:val="24"/>
              </w:rPr>
            </w:pPr>
            <w:r w:rsidRPr="00A80AAE">
              <w:rPr>
                <w:rStyle w:val="Sup"/>
              </w:rPr>
              <w:t xml:space="preserve">26 </w:t>
            </w:r>
            <w:r w:rsidRPr="00A80AAE">
              <w:t xml:space="preserve">Stokholmas Starptautiskais miera pētniecības institūts (SIPRI), 2020. gada </w:t>
            </w:r>
            <w:r w:rsidRPr="00A80AAE">
              <w:t>marta faktu lapa “Starptautiskās ieroču tirdzniecības tendences, 2019”.</w:t>
            </w:r>
          </w:p>
        </w:tc>
      </w:tr>
    </w:tbl>
    <w:p w14:paraId="1A646BE9" w14:textId="77777777" w:rsidR="00926656" w:rsidRPr="00A80AAE" w:rsidRDefault="00A80AAE" w:rsidP="00EA08DF">
      <w:pPr>
        <w:pStyle w:val="AmOrLang"/>
      </w:pPr>
      <w:r w:rsidRPr="00A80AAE">
        <w:t xml:space="preserve">Or. </w:t>
      </w:r>
      <w:r w:rsidRPr="00A80AAE">
        <w:rPr>
          <w:rStyle w:val="HideTWBExt"/>
          <w:noProof w:val="0"/>
        </w:rPr>
        <w:t>&lt;Original&gt;</w:t>
      </w:r>
      <w:r w:rsidR="004A06B7" w:rsidRPr="00A80AAE">
        <w:rPr>
          <w:rStyle w:val="HideTWBInt"/>
        </w:rPr>
        <w:t>{EN}</w:t>
      </w:r>
      <w:proofErr w:type="spellStart"/>
      <w:r w:rsidR="004A06B7" w:rsidRPr="00A80AAE">
        <w:t>en</w:t>
      </w:r>
      <w:proofErr w:type="spellEnd"/>
      <w:r w:rsidRPr="00A80AAE">
        <w:rPr>
          <w:rStyle w:val="HideTWBExt"/>
          <w:noProof w:val="0"/>
        </w:rPr>
        <w:t>&lt;/Original&gt;</w:t>
      </w:r>
    </w:p>
    <w:p w14:paraId="198C8A9C" w14:textId="77777777" w:rsidR="006959AA" w:rsidRPr="00A80AAE" w:rsidRDefault="006959AA" w:rsidP="00926656">
      <w:pPr>
        <w:sectPr w:rsidR="006959AA" w:rsidRPr="00A80AAE" w:rsidSect="009E14DF">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3FAE48A8" w14:textId="77777777" w:rsidR="006959AA" w:rsidRPr="00A80AAE" w:rsidRDefault="00A80AAE" w:rsidP="006959AA">
      <w:r w:rsidRPr="00A80AAE">
        <w:rPr>
          <w:rStyle w:val="HideTWBExt"/>
        </w:rPr>
        <w:lastRenderedPageBreak/>
        <w:t>&lt;/Amend&gt;</w:t>
      </w:r>
      <w:bookmarkEnd w:id="0"/>
    </w:p>
    <w:p w14:paraId="1C262189" w14:textId="77777777" w:rsidR="004A06B7" w:rsidRPr="00A80AAE" w:rsidRDefault="00A80AAE" w:rsidP="006E578C">
      <w:pPr>
        <w:pStyle w:val="AmDateTab"/>
      </w:pPr>
      <w:r w:rsidRPr="00A80AAE">
        <w:rPr>
          <w:rStyle w:val="HideTWBExt"/>
        </w:rPr>
        <w:t>&lt;Amend&gt;&lt;Date&gt;</w:t>
      </w:r>
      <w:r w:rsidRPr="00A80AAE">
        <w:rPr>
          <w:rStyle w:val="HideTWBInt"/>
          <w:color w:val="auto"/>
        </w:rPr>
        <w:t>{09/09/2020}</w:t>
      </w:r>
      <w:r w:rsidRPr="00A80AAE">
        <w:t>9.9.2020</w:t>
      </w:r>
      <w:r w:rsidRPr="00A80AAE">
        <w:rPr>
          <w:rStyle w:val="HideTWBExt"/>
        </w:rPr>
        <w:t>&lt;/Date&gt;</w:t>
      </w:r>
      <w:r w:rsidRPr="00A80AAE">
        <w:tab/>
      </w:r>
      <w:r w:rsidRPr="00A80AAE">
        <w:rPr>
          <w:rStyle w:val="HideTWBExt"/>
        </w:rPr>
        <w:t>&lt;ANo&gt;</w:t>
      </w:r>
      <w:r w:rsidRPr="00A80AAE">
        <w:t>A9-0137</w:t>
      </w:r>
      <w:r w:rsidRPr="00A80AAE">
        <w:rPr>
          <w:rStyle w:val="HideTWBExt"/>
        </w:rPr>
        <w:t>&lt;/ANo&gt;</w:t>
      </w:r>
      <w:r w:rsidRPr="00A80AAE">
        <w:t>/</w:t>
      </w:r>
      <w:r w:rsidRPr="00A80AAE">
        <w:rPr>
          <w:rStyle w:val="HideTWBExt"/>
        </w:rPr>
        <w:t>&lt;NumAm&gt;</w:t>
      </w:r>
      <w:r w:rsidRPr="00A80AAE">
        <w:t>15</w:t>
      </w:r>
      <w:r w:rsidRPr="00A80AAE">
        <w:rPr>
          <w:rStyle w:val="HideTWBExt"/>
        </w:rPr>
        <w:t>&lt;/NumAm&gt;</w:t>
      </w:r>
    </w:p>
    <w:p w14:paraId="7DE149B3" w14:textId="3ECA9F8D" w:rsidR="004A06B7" w:rsidRPr="00A80AAE" w:rsidRDefault="00A80AAE" w:rsidP="006E578C">
      <w:pPr>
        <w:pStyle w:val="AmNumberTabs"/>
      </w:pPr>
      <w:r w:rsidRPr="00A80AAE">
        <w:t>Grozījums Nr.</w:t>
      </w:r>
      <w:r w:rsidRPr="00A80AAE">
        <w:tab/>
      </w:r>
      <w:r w:rsidRPr="00A80AAE">
        <w:tab/>
      </w:r>
      <w:r w:rsidRPr="00A80AAE">
        <w:rPr>
          <w:rStyle w:val="HideTWBExt"/>
          <w:b w:val="0"/>
        </w:rPr>
        <w:t>&lt;NumAm&gt;</w:t>
      </w:r>
      <w:r w:rsidRPr="00A80AAE">
        <w:t>15</w:t>
      </w:r>
      <w:r w:rsidRPr="00A80AAE">
        <w:rPr>
          <w:rStyle w:val="HideTWBExt"/>
          <w:b w:val="0"/>
        </w:rPr>
        <w:t>&lt;/NumAm&gt;</w:t>
      </w:r>
    </w:p>
    <w:p w14:paraId="46D55C6D" w14:textId="77777777" w:rsidR="004A06B7" w:rsidRPr="00A80AAE" w:rsidRDefault="00A80AAE" w:rsidP="006E578C">
      <w:pPr>
        <w:pStyle w:val="NormalBold"/>
      </w:pPr>
      <w:r w:rsidRPr="00A80AAE">
        <w:rPr>
          <w:rStyle w:val="HideTWBExt"/>
          <w:b w:val="0"/>
        </w:rPr>
        <w:t>&lt;RepeatBlock-By&gt;&lt;By&gt;&lt;Members&gt;</w:t>
      </w:r>
      <w:proofErr w:type="spellStart"/>
      <w:r w:rsidRPr="00A80AAE">
        <w:t>Hannah</w:t>
      </w:r>
      <w:proofErr w:type="spellEnd"/>
      <w:r w:rsidRPr="00A80AAE">
        <w:t xml:space="preserve"> </w:t>
      </w:r>
      <w:proofErr w:type="spellStart"/>
      <w:r w:rsidRPr="00A80AAE">
        <w:t>Neumann</w:t>
      </w:r>
      <w:proofErr w:type="spellEnd"/>
      <w:r w:rsidRPr="00A80AAE">
        <w:rPr>
          <w:rStyle w:val="HideTWBExt"/>
          <w:b w:val="0"/>
        </w:rPr>
        <w:t>&lt;/Members&gt;</w:t>
      </w:r>
    </w:p>
    <w:p w14:paraId="024799F1" w14:textId="77777777" w:rsidR="004A06B7" w:rsidRPr="00A80AAE" w:rsidRDefault="00A80AAE" w:rsidP="006E578C">
      <w:r w:rsidRPr="00A80AAE">
        <w:rPr>
          <w:rStyle w:val="HideTWBExt"/>
        </w:rPr>
        <w:t>&lt;AuNomDe&gt;</w:t>
      </w:r>
      <w:r w:rsidRPr="00A80AAE">
        <w:rPr>
          <w:rStyle w:val="HideTWBInt"/>
          <w:color w:val="auto"/>
        </w:rPr>
        <w:t>{Verts/ALE}</w:t>
      </w:r>
      <w:proofErr w:type="spellStart"/>
      <w:r w:rsidRPr="00A80AAE">
        <w:t>Verts</w:t>
      </w:r>
      <w:proofErr w:type="spellEnd"/>
      <w:r w:rsidRPr="00A80AAE">
        <w:t>/ALE grupas vārdā</w:t>
      </w:r>
      <w:r w:rsidRPr="00A80AAE">
        <w:rPr>
          <w:rStyle w:val="HideTWBExt"/>
        </w:rPr>
        <w:t>&lt;/AuNomDe&gt;</w:t>
      </w:r>
    </w:p>
    <w:p w14:paraId="0FE96BF3" w14:textId="77777777" w:rsidR="004A06B7" w:rsidRPr="00A80AAE" w:rsidRDefault="00A80AAE" w:rsidP="006E578C">
      <w:r w:rsidRPr="00A80AAE">
        <w:rPr>
          <w:rStyle w:val="HideTWBExt"/>
          <w:bCs/>
        </w:rPr>
        <w:t>&lt;/By&gt;</w:t>
      </w:r>
      <w:r w:rsidRPr="00A80AAE">
        <w:rPr>
          <w:rStyle w:val="HideTWBExt"/>
        </w:rPr>
        <w:t>&lt;/RepeatBlock-By&gt;</w:t>
      </w:r>
    </w:p>
    <w:p w14:paraId="08DF0201" w14:textId="77777777" w:rsidR="004A06B7" w:rsidRPr="00A80AAE" w:rsidRDefault="00A80AAE" w:rsidP="006E578C">
      <w:pPr>
        <w:pStyle w:val="AmDocTypeTab"/>
      </w:pPr>
      <w:r w:rsidRPr="00A80AAE">
        <w:rPr>
          <w:rStyle w:val="HideTWBExt"/>
          <w:b w:val="0"/>
        </w:rPr>
        <w:t>&lt;TitreType&gt;</w:t>
      </w:r>
      <w:r w:rsidRPr="00A80AAE">
        <w:t>Ziņojums</w:t>
      </w:r>
      <w:r w:rsidRPr="00A80AAE">
        <w:rPr>
          <w:rStyle w:val="HideTWBExt"/>
          <w:b w:val="0"/>
        </w:rPr>
        <w:t>&lt;/TitreType&gt;</w:t>
      </w:r>
      <w:r w:rsidRPr="00A80AAE">
        <w:tab/>
        <w:t>A9-0137/2020</w:t>
      </w:r>
    </w:p>
    <w:p w14:paraId="6E5C97BC" w14:textId="77777777" w:rsidR="004A06B7" w:rsidRPr="00A80AAE" w:rsidRDefault="00A80AAE" w:rsidP="006E578C">
      <w:pPr>
        <w:pStyle w:val="NormalBold"/>
      </w:pPr>
      <w:r w:rsidRPr="00A80AAE">
        <w:rPr>
          <w:rStyle w:val="HideTWBExt"/>
          <w:b w:val="0"/>
        </w:rPr>
        <w:t>&lt;Rapporteur&gt;</w:t>
      </w:r>
      <w:proofErr w:type="spellStart"/>
      <w:r w:rsidRPr="00A80AAE">
        <w:t>Hannah</w:t>
      </w:r>
      <w:proofErr w:type="spellEnd"/>
      <w:r w:rsidRPr="00A80AAE">
        <w:t xml:space="preserve"> </w:t>
      </w:r>
      <w:proofErr w:type="spellStart"/>
      <w:r w:rsidRPr="00A80AAE">
        <w:t>Neumann</w:t>
      </w:r>
      <w:proofErr w:type="spellEnd"/>
      <w:r w:rsidRPr="00A80AAE">
        <w:rPr>
          <w:rStyle w:val="HideTWBExt"/>
          <w:b w:val="0"/>
        </w:rPr>
        <w:t>&lt;/Rapporteur&gt;</w:t>
      </w:r>
    </w:p>
    <w:p w14:paraId="7135EA0D" w14:textId="77777777" w:rsidR="004A06B7" w:rsidRPr="00A80AAE" w:rsidRDefault="00A80AAE" w:rsidP="006E578C">
      <w:r w:rsidRPr="00A80AAE">
        <w:rPr>
          <w:rStyle w:val="HideTWBExt"/>
        </w:rPr>
        <w:t>&lt;Titre&gt;</w:t>
      </w:r>
      <w:r w:rsidRPr="00A80AAE">
        <w:t>Ieroču eksports: Kopējās nostājas 2008/944/KĀDP īstenošana</w:t>
      </w:r>
      <w:r w:rsidRPr="00A80AAE">
        <w:rPr>
          <w:rStyle w:val="HideTWBExt"/>
        </w:rPr>
        <w:t>&lt;/Titre&gt;</w:t>
      </w:r>
    </w:p>
    <w:p w14:paraId="3C60DE26" w14:textId="77777777" w:rsidR="004A06B7" w:rsidRPr="00A80AAE" w:rsidRDefault="00A80AAE" w:rsidP="006E578C">
      <w:pPr>
        <w:pStyle w:val="Normal12a"/>
      </w:pPr>
      <w:r w:rsidRPr="00A80AAE">
        <w:rPr>
          <w:rStyle w:val="HideTWBExt"/>
        </w:rPr>
        <w:t>&lt;DocRef&gt;</w:t>
      </w:r>
      <w:r w:rsidRPr="00A80AAE">
        <w:t>(2020/2003(INI))</w:t>
      </w:r>
      <w:r w:rsidRPr="00A80AAE">
        <w:rPr>
          <w:rStyle w:val="HideTWBExt"/>
        </w:rPr>
        <w:t>&lt;/DocR</w:t>
      </w:r>
      <w:r w:rsidRPr="00A80AAE">
        <w:rPr>
          <w:rStyle w:val="HideTWBExt"/>
        </w:rPr>
        <w:t>ef&gt;</w:t>
      </w:r>
    </w:p>
    <w:p w14:paraId="6B372128" w14:textId="77777777" w:rsidR="004A06B7" w:rsidRPr="00A80AAE" w:rsidRDefault="00A80AAE" w:rsidP="006E578C">
      <w:pPr>
        <w:pStyle w:val="NormalBold"/>
      </w:pPr>
      <w:r w:rsidRPr="00A80AAE">
        <w:rPr>
          <w:rStyle w:val="HideTWBExt"/>
          <w:b w:val="0"/>
        </w:rPr>
        <w:t>&lt;DocAmend&gt;</w:t>
      </w:r>
      <w:r w:rsidRPr="00A80AAE">
        <w:t>Rezolūcijas priekšlikums</w:t>
      </w:r>
      <w:r w:rsidRPr="00A80AAE">
        <w:rPr>
          <w:rStyle w:val="HideTWBExt"/>
          <w:b w:val="0"/>
        </w:rPr>
        <w:t>&lt;/DocAmend&gt;</w:t>
      </w:r>
    </w:p>
    <w:p w14:paraId="3CFFF511" w14:textId="77777777" w:rsidR="004A06B7" w:rsidRPr="00A80AAE" w:rsidRDefault="00A80AAE" w:rsidP="006E578C">
      <w:pPr>
        <w:pStyle w:val="NormalBold"/>
      </w:pPr>
      <w:r w:rsidRPr="00A80AAE">
        <w:rPr>
          <w:rStyle w:val="HideTWBExt"/>
          <w:b w:val="0"/>
        </w:rPr>
        <w:t>&lt;Article&gt;</w:t>
      </w:r>
      <w:r w:rsidRPr="00A80AAE">
        <w:t>C apsvērums</w:t>
      </w:r>
      <w:r w:rsidRPr="00A80AAE">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472D2" w:rsidRPr="00A80AAE" w14:paraId="5E79EEF4" w14:textId="77777777" w:rsidTr="006959AA">
        <w:trPr>
          <w:jc w:val="center"/>
        </w:trPr>
        <w:tc>
          <w:tcPr>
            <w:tcW w:w="9752" w:type="dxa"/>
            <w:gridSpan w:val="2"/>
          </w:tcPr>
          <w:p w14:paraId="426958A1" w14:textId="77777777" w:rsidR="004A06B7" w:rsidRPr="00A80AAE" w:rsidRDefault="004A06B7" w:rsidP="00EE4A94">
            <w:pPr>
              <w:keepNext/>
            </w:pPr>
          </w:p>
        </w:tc>
      </w:tr>
      <w:tr w:rsidR="00F472D2" w:rsidRPr="00A80AAE" w14:paraId="0AB27E1F" w14:textId="77777777" w:rsidTr="006959AA">
        <w:trPr>
          <w:jc w:val="center"/>
        </w:trPr>
        <w:tc>
          <w:tcPr>
            <w:tcW w:w="4876" w:type="dxa"/>
          </w:tcPr>
          <w:p w14:paraId="06D0F803" w14:textId="77777777" w:rsidR="004A06B7" w:rsidRPr="00A80AAE" w:rsidRDefault="00A80AAE" w:rsidP="00EE4A94">
            <w:pPr>
              <w:pStyle w:val="AmColumnHeading"/>
              <w:keepNext/>
            </w:pPr>
            <w:r w:rsidRPr="00A80AAE">
              <w:t>Rezolūcijas priekšlikums</w:t>
            </w:r>
          </w:p>
        </w:tc>
        <w:tc>
          <w:tcPr>
            <w:tcW w:w="4876" w:type="dxa"/>
          </w:tcPr>
          <w:p w14:paraId="19C737C0" w14:textId="77777777" w:rsidR="004A06B7" w:rsidRPr="00A80AAE" w:rsidRDefault="00A80AAE" w:rsidP="00EE4A94">
            <w:pPr>
              <w:pStyle w:val="AmColumnHeading"/>
              <w:keepNext/>
            </w:pPr>
            <w:r w:rsidRPr="00A80AAE">
              <w:t>Grozījums</w:t>
            </w:r>
          </w:p>
        </w:tc>
      </w:tr>
      <w:tr w:rsidR="00F472D2" w:rsidRPr="00A80AAE" w14:paraId="2D9E2B93" w14:textId="77777777" w:rsidTr="006959AA">
        <w:trPr>
          <w:jc w:val="center"/>
        </w:trPr>
        <w:tc>
          <w:tcPr>
            <w:tcW w:w="4876" w:type="dxa"/>
          </w:tcPr>
          <w:p w14:paraId="7C9D15AB" w14:textId="05F42BA2" w:rsidR="004A06B7" w:rsidRPr="00A80AAE" w:rsidRDefault="00A80AAE" w:rsidP="00BE2400">
            <w:pPr>
              <w:pStyle w:val="Normal6a"/>
            </w:pPr>
            <w:r w:rsidRPr="00A80AAE">
              <w:t>C.</w:t>
            </w:r>
            <w:r w:rsidRPr="00A80AAE">
              <w:tab/>
              <w:t xml:space="preserve">tā kā ieroču, bruņojuma un ekipējuma eksports palielina aizsardzības rūpniecības spēju efektīvi pētīt un izstrādāt aizsardzības </w:t>
            </w:r>
            <w:r w:rsidRPr="00A80AAE">
              <w:t>tehnoloģijas</w:t>
            </w:r>
            <w:r w:rsidRPr="00A80AAE">
              <w:rPr>
                <w:b/>
                <w:i/>
              </w:rPr>
              <w:t>,</w:t>
            </w:r>
            <w:r w:rsidRPr="00A80AAE">
              <w:t xml:space="preserve"> un</w:t>
            </w:r>
            <w:r w:rsidRPr="00A80AAE">
              <w:rPr>
                <w:b/>
                <w:i/>
              </w:rPr>
              <w:t xml:space="preserve"> līdz ar to</w:t>
            </w:r>
            <w:r w:rsidRPr="00A80AAE">
              <w:t xml:space="preserve"> nodrošina ES dalībvalstu spēju aizsargāt sevi un savus pilsoņus;</w:t>
            </w:r>
          </w:p>
        </w:tc>
        <w:tc>
          <w:tcPr>
            <w:tcW w:w="4876" w:type="dxa"/>
          </w:tcPr>
          <w:p w14:paraId="315539FB" w14:textId="7AA2F6FA" w:rsidR="004A06B7" w:rsidRPr="00A80AAE" w:rsidRDefault="00A80AAE" w:rsidP="004A06B7">
            <w:pPr>
              <w:pStyle w:val="Normal6a"/>
              <w:rPr>
                <w:szCs w:val="24"/>
              </w:rPr>
            </w:pPr>
            <w:r w:rsidRPr="00A80AAE">
              <w:t>C.</w:t>
            </w:r>
            <w:r w:rsidRPr="00A80AAE">
              <w:tab/>
              <w:t xml:space="preserve">tā kā </w:t>
            </w:r>
            <w:r w:rsidRPr="00A80AAE">
              <w:rPr>
                <w:b/>
                <w:i/>
              </w:rPr>
              <w:t xml:space="preserve">daži uzskata, ka </w:t>
            </w:r>
            <w:r w:rsidRPr="00A80AAE">
              <w:t>ieroču, bruņojuma un ekipējuma eksports palielina aizsardzības rūpniecības spēju efektīvi pētīt un izstrādāt aizsardzības tehnoloģijas un</w:t>
            </w:r>
            <w:r w:rsidRPr="00A80AAE">
              <w:t xml:space="preserve"> nodrošina ES dalībvalstu spēju aizsargāt sevi un savus pilsoņus;</w:t>
            </w:r>
          </w:p>
        </w:tc>
      </w:tr>
    </w:tbl>
    <w:p w14:paraId="27FA74A1" w14:textId="77777777" w:rsidR="004A06B7" w:rsidRPr="00A80AAE" w:rsidRDefault="00A80AAE" w:rsidP="006E578C">
      <w:pPr>
        <w:pStyle w:val="AmOrLang"/>
      </w:pPr>
      <w:r w:rsidRPr="00A80AAE">
        <w:t xml:space="preserve">Or. </w:t>
      </w:r>
      <w:r w:rsidRPr="00A80AAE">
        <w:rPr>
          <w:rStyle w:val="HideTWBExt"/>
          <w:rFonts w:eastAsiaTheme="majorEastAsia"/>
          <w:noProof w:val="0"/>
        </w:rPr>
        <w:t>&lt;Original&gt;</w:t>
      </w:r>
      <w:r w:rsidRPr="00A80AAE">
        <w:rPr>
          <w:rStyle w:val="HideTWBInt"/>
        </w:rPr>
        <w:t>{EN}</w:t>
      </w:r>
      <w:proofErr w:type="spellStart"/>
      <w:r w:rsidRPr="00A80AAE">
        <w:t>en</w:t>
      </w:r>
      <w:proofErr w:type="spellEnd"/>
      <w:r w:rsidRPr="00A80AAE">
        <w:rPr>
          <w:rStyle w:val="HideTWBExt"/>
          <w:rFonts w:eastAsiaTheme="majorEastAsia"/>
          <w:noProof w:val="0"/>
        </w:rPr>
        <w:t>&lt;/Original&gt;</w:t>
      </w:r>
    </w:p>
    <w:p w14:paraId="4E59103E" w14:textId="77777777" w:rsidR="004A06B7" w:rsidRPr="00A80AAE" w:rsidRDefault="004A06B7" w:rsidP="006E578C">
      <w:pPr>
        <w:sectPr w:rsidR="004A06B7" w:rsidRPr="00A80AAE" w:rsidSect="00571265">
          <w:footerReference w:type="default" r:id="rId14"/>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49D0E680" w14:textId="77777777" w:rsidR="004A06B7" w:rsidRPr="00A80AAE" w:rsidRDefault="00A80AAE" w:rsidP="006E578C">
      <w:r w:rsidRPr="00A80AAE">
        <w:rPr>
          <w:rStyle w:val="HideTWBExt"/>
        </w:rPr>
        <w:t>&lt;/Amend&gt;</w:t>
      </w:r>
    </w:p>
    <w:p w14:paraId="6E279D61" w14:textId="77777777" w:rsidR="004A06B7" w:rsidRPr="00A80AAE" w:rsidRDefault="00A80AAE" w:rsidP="004A06B7">
      <w:pPr>
        <w:pStyle w:val="AmDateTab"/>
      </w:pPr>
      <w:r w:rsidRPr="00A80AAE">
        <w:rPr>
          <w:rStyle w:val="HideTWBExt"/>
        </w:rPr>
        <w:t>&lt;Amend&gt;&lt;Date&gt;</w:t>
      </w:r>
      <w:r w:rsidRPr="00A80AAE">
        <w:rPr>
          <w:rStyle w:val="HideTWBInt"/>
          <w:color w:val="auto"/>
        </w:rPr>
        <w:t>{09/09/2020}</w:t>
      </w:r>
      <w:r w:rsidRPr="00A80AAE">
        <w:t>9.9.2020</w:t>
      </w:r>
      <w:r w:rsidRPr="00A80AAE">
        <w:rPr>
          <w:rStyle w:val="HideTWBExt"/>
        </w:rPr>
        <w:t>&lt;/Date&gt;</w:t>
      </w:r>
      <w:r w:rsidRPr="00A80AAE">
        <w:tab/>
      </w:r>
      <w:r w:rsidRPr="00A80AAE">
        <w:rPr>
          <w:rStyle w:val="HideTWBExt"/>
        </w:rPr>
        <w:t>&lt;ANo&gt;</w:t>
      </w:r>
      <w:r w:rsidRPr="00A80AAE">
        <w:t>A9-0137</w:t>
      </w:r>
      <w:r w:rsidRPr="00A80AAE">
        <w:rPr>
          <w:rStyle w:val="HideTWBExt"/>
        </w:rPr>
        <w:t>&lt;/ANo&gt;</w:t>
      </w:r>
      <w:r w:rsidRPr="00A80AAE">
        <w:t>/</w:t>
      </w:r>
      <w:r w:rsidRPr="00A80AAE">
        <w:rPr>
          <w:rStyle w:val="HideTWBExt"/>
        </w:rPr>
        <w:t>&lt;NumAm&gt;</w:t>
      </w:r>
      <w:r w:rsidRPr="00A80AAE">
        <w:t>16</w:t>
      </w:r>
      <w:r w:rsidRPr="00A80AAE">
        <w:rPr>
          <w:rStyle w:val="HideTWBExt"/>
        </w:rPr>
        <w:t>&lt;/NumAm&gt;</w:t>
      </w:r>
    </w:p>
    <w:p w14:paraId="00CD8D20" w14:textId="049F5A75" w:rsidR="004A06B7" w:rsidRPr="00A80AAE" w:rsidRDefault="00A80AAE" w:rsidP="004A06B7">
      <w:pPr>
        <w:pStyle w:val="AmNumberTabs"/>
      </w:pPr>
      <w:r w:rsidRPr="00A80AAE">
        <w:t>Grozījums Nr.</w:t>
      </w:r>
      <w:r w:rsidRPr="00A80AAE">
        <w:tab/>
      </w:r>
      <w:r w:rsidRPr="00A80AAE">
        <w:tab/>
      </w:r>
      <w:r w:rsidRPr="00A80AAE">
        <w:rPr>
          <w:rStyle w:val="HideTWBExt"/>
          <w:b w:val="0"/>
        </w:rPr>
        <w:t>&lt;NumAm&gt;</w:t>
      </w:r>
      <w:r w:rsidRPr="00A80AAE">
        <w:t>16</w:t>
      </w:r>
      <w:r w:rsidRPr="00A80AAE">
        <w:rPr>
          <w:rStyle w:val="HideTWBExt"/>
          <w:b w:val="0"/>
        </w:rPr>
        <w:t>&lt;/NumAm&gt;</w:t>
      </w:r>
    </w:p>
    <w:p w14:paraId="68ABB3E7" w14:textId="77777777" w:rsidR="004A06B7" w:rsidRPr="00A80AAE" w:rsidRDefault="00A80AAE" w:rsidP="004A06B7">
      <w:pPr>
        <w:pStyle w:val="NormalBold"/>
      </w:pPr>
      <w:r w:rsidRPr="00A80AAE">
        <w:rPr>
          <w:rStyle w:val="HideTWBExt"/>
          <w:b w:val="0"/>
        </w:rPr>
        <w:t>&lt;RepeatBlock-By&gt;&lt;By&gt;&lt;Members&gt;</w:t>
      </w:r>
      <w:proofErr w:type="spellStart"/>
      <w:r w:rsidRPr="00A80AAE">
        <w:t>Hannah</w:t>
      </w:r>
      <w:proofErr w:type="spellEnd"/>
      <w:r w:rsidRPr="00A80AAE">
        <w:t xml:space="preserve"> </w:t>
      </w:r>
      <w:proofErr w:type="spellStart"/>
      <w:r w:rsidRPr="00A80AAE">
        <w:t>Neumann</w:t>
      </w:r>
      <w:proofErr w:type="spellEnd"/>
      <w:r w:rsidRPr="00A80AAE">
        <w:rPr>
          <w:rStyle w:val="HideTWBExt"/>
          <w:b w:val="0"/>
        </w:rPr>
        <w:t>&lt;/Members&gt;</w:t>
      </w:r>
    </w:p>
    <w:p w14:paraId="1E21965D" w14:textId="77777777" w:rsidR="004A06B7" w:rsidRPr="00A80AAE" w:rsidRDefault="00A80AAE" w:rsidP="004A06B7">
      <w:r w:rsidRPr="00A80AAE">
        <w:rPr>
          <w:rStyle w:val="HideTWBExt"/>
        </w:rPr>
        <w:t>&lt;AuNomDe&gt;</w:t>
      </w:r>
      <w:r w:rsidRPr="00A80AAE">
        <w:rPr>
          <w:rStyle w:val="HideTWBInt"/>
          <w:color w:val="auto"/>
        </w:rPr>
        <w:t>{Verts/ALE}</w:t>
      </w:r>
      <w:proofErr w:type="spellStart"/>
      <w:r w:rsidRPr="00A80AAE">
        <w:t>Verts</w:t>
      </w:r>
      <w:proofErr w:type="spellEnd"/>
      <w:r w:rsidRPr="00A80AAE">
        <w:t>/ALE grupas vārdā</w:t>
      </w:r>
      <w:r w:rsidRPr="00A80AAE">
        <w:rPr>
          <w:rStyle w:val="HideTWBExt"/>
        </w:rPr>
        <w:t>&lt;/AuNomDe&gt;</w:t>
      </w:r>
    </w:p>
    <w:p w14:paraId="09922CE1" w14:textId="77777777" w:rsidR="004A06B7" w:rsidRPr="00A80AAE" w:rsidRDefault="00A80AAE" w:rsidP="004A06B7">
      <w:r w:rsidRPr="00A80AAE">
        <w:rPr>
          <w:rStyle w:val="HideTWBExt"/>
          <w:bCs/>
        </w:rPr>
        <w:t>&lt;/By&gt;</w:t>
      </w:r>
      <w:r w:rsidRPr="00A80AAE">
        <w:rPr>
          <w:rStyle w:val="HideTWBExt"/>
        </w:rPr>
        <w:t>&lt;/RepeatBlock-By&gt;</w:t>
      </w:r>
    </w:p>
    <w:p w14:paraId="47D064F7" w14:textId="77777777" w:rsidR="004A06B7" w:rsidRPr="00A80AAE" w:rsidRDefault="00A80AAE" w:rsidP="004A06B7">
      <w:pPr>
        <w:pStyle w:val="AmDocTypeTab"/>
      </w:pPr>
      <w:r w:rsidRPr="00A80AAE">
        <w:rPr>
          <w:rStyle w:val="HideTWBExt"/>
          <w:b w:val="0"/>
        </w:rPr>
        <w:t>&lt;TitreType&gt;</w:t>
      </w:r>
      <w:r w:rsidRPr="00A80AAE">
        <w:t>Ziņojums</w:t>
      </w:r>
      <w:r w:rsidRPr="00A80AAE">
        <w:rPr>
          <w:rStyle w:val="HideTWBExt"/>
          <w:b w:val="0"/>
        </w:rPr>
        <w:t>&lt;/TitreType&gt;</w:t>
      </w:r>
      <w:r w:rsidRPr="00A80AAE">
        <w:tab/>
        <w:t>A9-0137/2020</w:t>
      </w:r>
    </w:p>
    <w:p w14:paraId="20BE3E89" w14:textId="77777777" w:rsidR="004A06B7" w:rsidRPr="00A80AAE" w:rsidRDefault="00A80AAE" w:rsidP="004A06B7">
      <w:pPr>
        <w:pStyle w:val="NormalBold"/>
      </w:pPr>
      <w:r w:rsidRPr="00A80AAE">
        <w:rPr>
          <w:rStyle w:val="HideTWBExt"/>
          <w:b w:val="0"/>
        </w:rPr>
        <w:t>&lt;Rapporteur&gt;</w:t>
      </w:r>
      <w:proofErr w:type="spellStart"/>
      <w:r w:rsidRPr="00A80AAE">
        <w:t>Hannah</w:t>
      </w:r>
      <w:proofErr w:type="spellEnd"/>
      <w:r w:rsidRPr="00A80AAE">
        <w:t xml:space="preserve"> </w:t>
      </w:r>
      <w:proofErr w:type="spellStart"/>
      <w:r w:rsidRPr="00A80AAE">
        <w:t>Neumann</w:t>
      </w:r>
      <w:proofErr w:type="spellEnd"/>
      <w:r w:rsidRPr="00A80AAE">
        <w:rPr>
          <w:rStyle w:val="HideTWBExt"/>
          <w:b w:val="0"/>
        </w:rPr>
        <w:t>&lt;/Rapporteur&gt;</w:t>
      </w:r>
    </w:p>
    <w:p w14:paraId="3D71C957" w14:textId="77777777" w:rsidR="004A06B7" w:rsidRPr="00A80AAE" w:rsidRDefault="00A80AAE" w:rsidP="004A06B7">
      <w:r w:rsidRPr="00A80AAE">
        <w:rPr>
          <w:rStyle w:val="HideTWBExt"/>
        </w:rPr>
        <w:t>&lt;Titre&gt;</w:t>
      </w:r>
      <w:r w:rsidRPr="00A80AAE">
        <w:t>Ieroču eksports: Kopējās nostājas 2008/944/KĀDP īstenošana</w:t>
      </w:r>
      <w:r w:rsidRPr="00A80AAE">
        <w:rPr>
          <w:rStyle w:val="HideTWBExt"/>
        </w:rPr>
        <w:t>&lt;/Titre&gt;</w:t>
      </w:r>
    </w:p>
    <w:p w14:paraId="5145D197" w14:textId="77777777" w:rsidR="004A06B7" w:rsidRPr="00A80AAE" w:rsidRDefault="00A80AAE" w:rsidP="004A06B7">
      <w:pPr>
        <w:pStyle w:val="Normal12a"/>
      </w:pPr>
      <w:r w:rsidRPr="00A80AAE">
        <w:rPr>
          <w:rStyle w:val="HideTWBExt"/>
        </w:rPr>
        <w:t>&lt;DocRef&gt;</w:t>
      </w:r>
      <w:r w:rsidRPr="00A80AAE">
        <w:t>(2020/2003(INI))</w:t>
      </w:r>
      <w:r w:rsidRPr="00A80AAE">
        <w:rPr>
          <w:rStyle w:val="HideTWBExt"/>
        </w:rPr>
        <w:t>&lt;/DocRef&gt;</w:t>
      </w:r>
    </w:p>
    <w:p w14:paraId="7E867687" w14:textId="77777777" w:rsidR="004A06B7" w:rsidRPr="00A80AAE" w:rsidRDefault="00A80AAE" w:rsidP="004A06B7">
      <w:pPr>
        <w:pStyle w:val="NormalBold"/>
      </w:pPr>
      <w:r w:rsidRPr="00A80AAE">
        <w:rPr>
          <w:rStyle w:val="HideTWBExt"/>
          <w:b w:val="0"/>
        </w:rPr>
        <w:t>&lt;DocAmend&gt;</w:t>
      </w:r>
      <w:r w:rsidRPr="00A80AAE">
        <w:t>Rezolūcijas priekšlikums</w:t>
      </w:r>
      <w:r w:rsidRPr="00A80AAE">
        <w:rPr>
          <w:rStyle w:val="HideTWBExt"/>
          <w:b w:val="0"/>
        </w:rPr>
        <w:t>&lt;/DocAmend&gt;</w:t>
      </w:r>
    </w:p>
    <w:p w14:paraId="077E0FBC" w14:textId="77777777" w:rsidR="004A06B7" w:rsidRPr="00A80AAE" w:rsidRDefault="00A80AAE" w:rsidP="004A06B7">
      <w:pPr>
        <w:pStyle w:val="NormalBold"/>
      </w:pPr>
      <w:r w:rsidRPr="00A80AAE">
        <w:rPr>
          <w:rStyle w:val="HideTWBExt"/>
          <w:b w:val="0"/>
        </w:rPr>
        <w:t>&lt;Article&gt;</w:t>
      </w:r>
      <w:r w:rsidRPr="00A80AAE">
        <w:t>J apsvērums</w:t>
      </w:r>
      <w:r w:rsidRPr="00A80AAE">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472D2" w:rsidRPr="00A80AAE" w14:paraId="2C8C5A3A" w14:textId="77777777" w:rsidTr="00937995">
        <w:trPr>
          <w:jc w:val="center"/>
        </w:trPr>
        <w:tc>
          <w:tcPr>
            <w:tcW w:w="9752" w:type="dxa"/>
            <w:gridSpan w:val="2"/>
          </w:tcPr>
          <w:p w14:paraId="0A2E47FD" w14:textId="77777777" w:rsidR="004A06B7" w:rsidRPr="00A80AAE" w:rsidRDefault="004A06B7" w:rsidP="00937995">
            <w:pPr>
              <w:keepNext/>
            </w:pPr>
          </w:p>
        </w:tc>
      </w:tr>
      <w:tr w:rsidR="00F472D2" w:rsidRPr="00A80AAE" w14:paraId="24BA6736" w14:textId="77777777" w:rsidTr="00937995">
        <w:trPr>
          <w:jc w:val="center"/>
        </w:trPr>
        <w:tc>
          <w:tcPr>
            <w:tcW w:w="4876" w:type="dxa"/>
          </w:tcPr>
          <w:p w14:paraId="1F6E2815" w14:textId="77777777" w:rsidR="004A06B7" w:rsidRPr="00A80AAE" w:rsidRDefault="00A80AAE" w:rsidP="00937995">
            <w:pPr>
              <w:pStyle w:val="AmColumnHeading"/>
              <w:keepNext/>
            </w:pPr>
            <w:r w:rsidRPr="00A80AAE">
              <w:t>Rezolūcijas priekšlikums</w:t>
            </w:r>
          </w:p>
        </w:tc>
        <w:tc>
          <w:tcPr>
            <w:tcW w:w="4876" w:type="dxa"/>
          </w:tcPr>
          <w:p w14:paraId="60046C44" w14:textId="77777777" w:rsidR="004A06B7" w:rsidRPr="00A80AAE" w:rsidRDefault="00A80AAE" w:rsidP="00937995">
            <w:pPr>
              <w:pStyle w:val="AmColumnHeading"/>
              <w:keepNext/>
            </w:pPr>
            <w:r w:rsidRPr="00A80AAE">
              <w:t>Grozījums</w:t>
            </w:r>
          </w:p>
        </w:tc>
      </w:tr>
      <w:tr w:rsidR="00F472D2" w:rsidRPr="00A80AAE" w14:paraId="5B76CCB8" w14:textId="77777777" w:rsidTr="00937995">
        <w:trPr>
          <w:jc w:val="center"/>
        </w:trPr>
        <w:tc>
          <w:tcPr>
            <w:tcW w:w="4876" w:type="dxa"/>
          </w:tcPr>
          <w:p w14:paraId="1E165BC9" w14:textId="77777777" w:rsidR="004A06B7" w:rsidRPr="00A80AAE" w:rsidRDefault="00A80AAE" w:rsidP="00937995">
            <w:pPr>
              <w:pStyle w:val="Normal6a"/>
            </w:pPr>
            <w:r w:rsidRPr="00A80AAE">
              <w:t>J.</w:t>
            </w:r>
            <w:r w:rsidRPr="00A80AAE">
              <w:tab/>
              <w:t>tā kā ieroču eksportam ir būtiska nozīme, jo tas stiprina Eiropas aizsardzības rūpniecības industriālo un tehnisko bāzi, kuras</w:t>
            </w:r>
            <w:r w:rsidRPr="00A80AAE">
              <w:rPr>
                <w:b/>
                <w:i/>
              </w:rPr>
              <w:t xml:space="preserve"> primārais</w:t>
            </w:r>
            <w:r w:rsidRPr="00A80AAE">
              <w:t xml:space="preserve"> uzdevums ir garantēt ES dalībvalstu aizsardzību un drošību, vienlaikus veicinot KĀDP īstenošanu;</w:t>
            </w:r>
          </w:p>
        </w:tc>
        <w:tc>
          <w:tcPr>
            <w:tcW w:w="4876" w:type="dxa"/>
          </w:tcPr>
          <w:p w14:paraId="5ACBE757" w14:textId="77777777" w:rsidR="004A06B7" w:rsidRPr="00A80AAE" w:rsidRDefault="00A80AAE" w:rsidP="00FC60CC">
            <w:pPr>
              <w:pStyle w:val="Normal6a"/>
              <w:rPr>
                <w:szCs w:val="24"/>
              </w:rPr>
            </w:pPr>
            <w:r w:rsidRPr="00A80AAE">
              <w:t>J.</w:t>
            </w:r>
            <w:r w:rsidRPr="00A80AAE">
              <w:tab/>
              <w:t xml:space="preserve">tā kā </w:t>
            </w:r>
            <w:r w:rsidRPr="00A80AAE">
              <w:rPr>
                <w:b/>
                <w:i/>
              </w:rPr>
              <w:t xml:space="preserve">daži uzskata, ka </w:t>
            </w:r>
            <w:r w:rsidRPr="00A80AAE">
              <w:t>ieroču eksportam ir būtiska nozīme, jo tas stiprina Eiropas aizsardzības rūpniecības industriālo un tehnisko bāzi, kuras uzdevums ir</w:t>
            </w:r>
            <w:r w:rsidRPr="00A80AAE">
              <w:t xml:space="preserve"> garantēt ES dalībvalstu aizsardzību un drošību, vienlaikus veicinot KĀDP īstenošanu;</w:t>
            </w:r>
          </w:p>
        </w:tc>
      </w:tr>
    </w:tbl>
    <w:p w14:paraId="7798A00F" w14:textId="77777777" w:rsidR="004A06B7" w:rsidRPr="00A80AAE" w:rsidRDefault="00A80AAE" w:rsidP="004A06B7">
      <w:pPr>
        <w:pStyle w:val="AmOrLang"/>
      </w:pPr>
      <w:r w:rsidRPr="00A80AAE">
        <w:t xml:space="preserve">Or. </w:t>
      </w:r>
      <w:r w:rsidRPr="00A80AAE">
        <w:rPr>
          <w:rStyle w:val="HideTWBExt"/>
          <w:rFonts w:eastAsiaTheme="majorEastAsia"/>
          <w:noProof w:val="0"/>
        </w:rPr>
        <w:t>&lt;Original&gt;</w:t>
      </w:r>
      <w:r w:rsidRPr="00A80AAE">
        <w:rPr>
          <w:rStyle w:val="HideTWBInt"/>
        </w:rPr>
        <w:t>{EN}</w:t>
      </w:r>
      <w:proofErr w:type="spellStart"/>
      <w:r w:rsidRPr="00A80AAE">
        <w:t>en</w:t>
      </w:r>
      <w:proofErr w:type="spellEnd"/>
      <w:r w:rsidRPr="00A80AAE">
        <w:rPr>
          <w:rStyle w:val="HideTWBExt"/>
          <w:rFonts w:eastAsiaTheme="majorEastAsia"/>
          <w:noProof w:val="0"/>
        </w:rPr>
        <w:t>&lt;/Original&gt;</w:t>
      </w:r>
    </w:p>
    <w:p w14:paraId="35414AE6" w14:textId="77777777" w:rsidR="004A06B7" w:rsidRPr="00A80AAE" w:rsidRDefault="004A06B7" w:rsidP="004A06B7">
      <w:pPr>
        <w:sectPr w:rsidR="004A06B7" w:rsidRPr="00A80AAE" w:rsidSect="00571265">
          <w:footerReference w:type="default" r:id="rId15"/>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24E31F51" w14:textId="77777777" w:rsidR="004A06B7" w:rsidRPr="00A80AAE" w:rsidRDefault="00A80AAE" w:rsidP="004A06B7">
      <w:r w:rsidRPr="00A80AAE">
        <w:rPr>
          <w:rStyle w:val="HideTWBExt"/>
        </w:rPr>
        <w:t>&lt;/Amend&gt;</w:t>
      </w:r>
    </w:p>
    <w:p w14:paraId="38351E06" w14:textId="77777777" w:rsidR="004A06B7" w:rsidRPr="00A80AAE" w:rsidRDefault="00A80AAE" w:rsidP="004A06B7">
      <w:pPr>
        <w:pStyle w:val="AmDateTab"/>
      </w:pPr>
      <w:r w:rsidRPr="00A80AAE">
        <w:rPr>
          <w:rStyle w:val="HideTWBExt"/>
        </w:rPr>
        <w:t>&lt;Amend&gt;&lt;Date&gt;</w:t>
      </w:r>
      <w:r w:rsidRPr="00A80AAE">
        <w:rPr>
          <w:rStyle w:val="HideTWBInt"/>
          <w:color w:val="auto"/>
        </w:rPr>
        <w:t>{09/09/2020}</w:t>
      </w:r>
      <w:r w:rsidRPr="00A80AAE">
        <w:t>9.9.2020</w:t>
      </w:r>
      <w:r w:rsidRPr="00A80AAE">
        <w:rPr>
          <w:rStyle w:val="HideTWBExt"/>
        </w:rPr>
        <w:t>&lt;/Date&gt;</w:t>
      </w:r>
      <w:r w:rsidRPr="00A80AAE">
        <w:tab/>
      </w:r>
      <w:r w:rsidRPr="00A80AAE">
        <w:rPr>
          <w:rStyle w:val="HideTWBExt"/>
        </w:rPr>
        <w:t>&lt;ANo&gt;</w:t>
      </w:r>
      <w:r w:rsidRPr="00A80AAE">
        <w:t>A9-0137</w:t>
      </w:r>
      <w:r w:rsidRPr="00A80AAE">
        <w:rPr>
          <w:rStyle w:val="HideTWBExt"/>
        </w:rPr>
        <w:t>&lt;/ANo&gt;</w:t>
      </w:r>
      <w:r w:rsidRPr="00A80AAE">
        <w:t>/</w:t>
      </w:r>
      <w:r w:rsidRPr="00A80AAE">
        <w:rPr>
          <w:rStyle w:val="HideTWBExt"/>
        </w:rPr>
        <w:t>&lt;NumAm&gt;</w:t>
      </w:r>
      <w:r w:rsidRPr="00A80AAE">
        <w:t>17</w:t>
      </w:r>
      <w:r w:rsidRPr="00A80AAE">
        <w:rPr>
          <w:rStyle w:val="HideTWBExt"/>
        </w:rPr>
        <w:t>&lt;/NumAm&gt;</w:t>
      </w:r>
    </w:p>
    <w:p w14:paraId="68CD9D7A" w14:textId="5ED0043C" w:rsidR="004A06B7" w:rsidRPr="00A80AAE" w:rsidRDefault="00A80AAE" w:rsidP="004A06B7">
      <w:pPr>
        <w:pStyle w:val="AmNumberTabs"/>
      </w:pPr>
      <w:r w:rsidRPr="00A80AAE">
        <w:t>Grozījums Nr.</w:t>
      </w:r>
      <w:r w:rsidRPr="00A80AAE">
        <w:tab/>
      </w:r>
      <w:r w:rsidRPr="00A80AAE">
        <w:tab/>
      </w:r>
      <w:r w:rsidRPr="00A80AAE">
        <w:rPr>
          <w:rStyle w:val="HideTWBExt"/>
          <w:b w:val="0"/>
        </w:rPr>
        <w:t>&lt;NumAm&gt;</w:t>
      </w:r>
      <w:r w:rsidRPr="00A80AAE">
        <w:t>17</w:t>
      </w:r>
      <w:r w:rsidRPr="00A80AAE">
        <w:rPr>
          <w:rStyle w:val="HideTWBExt"/>
          <w:b w:val="0"/>
        </w:rPr>
        <w:t>&lt;/NumAm&gt;</w:t>
      </w:r>
    </w:p>
    <w:p w14:paraId="331F2E3C" w14:textId="77777777" w:rsidR="004A06B7" w:rsidRPr="00A80AAE" w:rsidRDefault="00A80AAE" w:rsidP="004A06B7">
      <w:pPr>
        <w:pStyle w:val="NormalBold"/>
      </w:pPr>
      <w:r w:rsidRPr="00A80AAE">
        <w:rPr>
          <w:rStyle w:val="HideTWBExt"/>
          <w:b w:val="0"/>
        </w:rPr>
        <w:t>&lt;RepeatBlock-By&gt;&lt;By&gt;&lt;Members&gt;</w:t>
      </w:r>
      <w:proofErr w:type="spellStart"/>
      <w:r w:rsidRPr="00A80AAE">
        <w:t>Hannah</w:t>
      </w:r>
      <w:proofErr w:type="spellEnd"/>
      <w:r w:rsidRPr="00A80AAE">
        <w:t xml:space="preserve"> </w:t>
      </w:r>
      <w:proofErr w:type="spellStart"/>
      <w:r w:rsidRPr="00A80AAE">
        <w:t>Neumann</w:t>
      </w:r>
      <w:proofErr w:type="spellEnd"/>
      <w:r w:rsidRPr="00A80AAE">
        <w:rPr>
          <w:rStyle w:val="HideTWBExt"/>
          <w:b w:val="0"/>
        </w:rPr>
        <w:t>&lt;/Members&gt;</w:t>
      </w:r>
    </w:p>
    <w:p w14:paraId="4E3D7043" w14:textId="77777777" w:rsidR="004A06B7" w:rsidRPr="00A80AAE" w:rsidRDefault="00A80AAE" w:rsidP="004A06B7">
      <w:r w:rsidRPr="00A80AAE">
        <w:rPr>
          <w:rStyle w:val="HideTWBExt"/>
        </w:rPr>
        <w:t>&lt;AuNomDe&gt;</w:t>
      </w:r>
      <w:r w:rsidRPr="00A80AAE">
        <w:rPr>
          <w:rStyle w:val="HideTWBInt"/>
          <w:color w:val="auto"/>
        </w:rPr>
        <w:t>{Verts/ALE}</w:t>
      </w:r>
      <w:proofErr w:type="spellStart"/>
      <w:r w:rsidRPr="00A80AAE">
        <w:t>Verts</w:t>
      </w:r>
      <w:proofErr w:type="spellEnd"/>
      <w:r w:rsidRPr="00A80AAE">
        <w:t>/ALE grupas vārdā</w:t>
      </w:r>
      <w:r w:rsidRPr="00A80AAE">
        <w:rPr>
          <w:rStyle w:val="HideTWBExt"/>
        </w:rPr>
        <w:t>&lt;/AuNomDe&gt;</w:t>
      </w:r>
    </w:p>
    <w:p w14:paraId="2608AA96" w14:textId="77777777" w:rsidR="004A06B7" w:rsidRPr="00A80AAE" w:rsidRDefault="00A80AAE" w:rsidP="004A06B7">
      <w:r w:rsidRPr="00A80AAE">
        <w:rPr>
          <w:rStyle w:val="HideTWBExt"/>
          <w:bCs/>
        </w:rPr>
        <w:t>&lt;/By&gt;</w:t>
      </w:r>
      <w:r w:rsidRPr="00A80AAE">
        <w:rPr>
          <w:rStyle w:val="HideTWBExt"/>
        </w:rPr>
        <w:t>&lt;/RepeatBlock-By&gt;</w:t>
      </w:r>
    </w:p>
    <w:p w14:paraId="3584F3B7" w14:textId="77777777" w:rsidR="004A06B7" w:rsidRPr="00A80AAE" w:rsidRDefault="00A80AAE" w:rsidP="004A06B7">
      <w:pPr>
        <w:pStyle w:val="AmDocTypeTab"/>
      </w:pPr>
      <w:r w:rsidRPr="00A80AAE">
        <w:rPr>
          <w:rStyle w:val="HideTWBExt"/>
          <w:b w:val="0"/>
        </w:rPr>
        <w:t>&lt;TitreType&gt;</w:t>
      </w:r>
      <w:r w:rsidRPr="00A80AAE">
        <w:t>Ziņojums</w:t>
      </w:r>
      <w:r w:rsidRPr="00A80AAE">
        <w:rPr>
          <w:rStyle w:val="HideTWBExt"/>
          <w:b w:val="0"/>
        </w:rPr>
        <w:t>&lt;/TitreType&gt;</w:t>
      </w:r>
      <w:r w:rsidRPr="00A80AAE">
        <w:tab/>
        <w:t>A9-0137/2020</w:t>
      </w:r>
    </w:p>
    <w:p w14:paraId="4886884D" w14:textId="77777777" w:rsidR="004A06B7" w:rsidRPr="00A80AAE" w:rsidRDefault="00A80AAE" w:rsidP="004A06B7">
      <w:pPr>
        <w:pStyle w:val="NormalBold"/>
      </w:pPr>
      <w:r w:rsidRPr="00A80AAE">
        <w:rPr>
          <w:rStyle w:val="HideTWBExt"/>
          <w:b w:val="0"/>
        </w:rPr>
        <w:t>&lt;Rapporteur&gt;</w:t>
      </w:r>
      <w:proofErr w:type="spellStart"/>
      <w:r w:rsidRPr="00A80AAE">
        <w:t>Hannah</w:t>
      </w:r>
      <w:proofErr w:type="spellEnd"/>
      <w:r w:rsidRPr="00A80AAE">
        <w:t xml:space="preserve"> </w:t>
      </w:r>
      <w:proofErr w:type="spellStart"/>
      <w:r w:rsidRPr="00A80AAE">
        <w:t>Neumann</w:t>
      </w:r>
      <w:proofErr w:type="spellEnd"/>
      <w:r w:rsidRPr="00A80AAE">
        <w:rPr>
          <w:rStyle w:val="HideTWBExt"/>
          <w:b w:val="0"/>
        </w:rPr>
        <w:t>&lt;/Rapporteur&gt;</w:t>
      </w:r>
    </w:p>
    <w:p w14:paraId="6C27BD20" w14:textId="77777777" w:rsidR="004A06B7" w:rsidRPr="00A80AAE" w:rsidRDefault="00A80AAE" w:rsidP="004A06B7">
      <w:r w:rsidRPr="00A80AAE">
        <w:rPr>
          <w:rStyle w:val="HideTWBExt"/>
        </w:rPr>
        <w:t>&lt;Titre&gt;</w:t>
      </w:r>
      <w:r w:rsidRPr="00A80AAE">
        <w:t>Ieroču eksports: Kopējās nostājas 2008/944/KĀDP īstenošana</w:t>
      </w:r>
      <w:r w:rsidRPr="00A80AAE">
        <w:rPr>
          <w:rStyle w:val="HideTWBExt"/>
        </w:rPr>
        <w:t>&lt;/Titre&gt;</w:t>
      </w:r>
    </w:p>
    <w:p w14:paraId="4B8F5595" w14:textId="77777777" w:rsidR="004A06B7" w:rsidRPr="00A80AAE" w:rsidRDefault="00A80AAE" w:rsidP="004A06B7">
      <w:pPr>
        <w:pStyle w:val="Normal12a"/>
      </w:pPr>
      <w:r w:rsidRPr="00A80AAE">
        <w:rPr>
          <w:rStyle w:val="HideTWBExt"/>
        </w:rPr>
        <w:t>&lt;DocRef&gt;</w:t>
      </w:r>
      <w:r w:rsidRPr="00A80AAE">
        <w:t>(2020/2003(INI))</w:t>
      </w:r>
      <w:r w:rsidRPr="00A80AAE">
        <w:rPr>
          <w:rStyle w:val="HideTWBExt"/>
        </w:rPr>
        <w:t>&lt;/DocRef&gt;</w:t>
      </w:r>
    </w:p>
    <w:p w14:paraId="54D310C4" w14:textId="77777777" w:rsidR="004A06B7" w:rsidRPr="00A80AAE" w:rsidRDefault="00A80AAE" w:rsidP="004A06B7">
      <w:pPr>
        <w:pStyle w:val="NormalBold"/>
      </w:pPr>
      <w:r w:rsidRPr="00A80AAE">
        <w:rPr>
          <w:rStyle w:val="HideTWBExt"/>
          <w:b w:val="0"/>
        </w:rPr>
        <w:t>&lt;DocAmend&gt;</w:t>
      </w:r>
      <w:r w:rsidRPr="00A80AAE">
        <w:t xml:space="preserve">Rezolūcijas </w:t>
      </w:r>
      <w:r w:rsidRPr="00A80AAE">
        <w:t>priekšlikums</w:t>
      </w:r>
      <w:r w:rsidRPr="00A80AAE">
        <w:rPr>
          <w:rStyle w:val="HideTWBExt"/>
          <w:b w:val="0"/>
        </w:rPr>
        <w:t>&lt;/DocAmend&gt;</w:t>
      </w:r>
    </w:p>
    <w:p w14:paraId="40370EA9" w14:textId="77777777" w:rsidR="004A06B7" w:rsidRPr="00A80AAE" w:rsidRDefault="00A80AAE" w:rsidP="004A06B7">
      <w:pPr>
        <w:pStyle w:val="NormalBold"/>
      </w:pPr>
      <w:r w:rsidRPr="00A80AAE">
        <w:rPr>
          <w:rStyle w:val="HideTWBExt"/>
          <w:b w:val="0"/>
        </w:rPr>
        <w:t>&lt;Article&gt;</w:t>
      </w:r>
      <w:r w:rsidRPr="00A80AAE">
        <w:t>45.ba punkts (jauns)</w:t>
      </w:r>
      <w:r w:rsidRPr="00A80AAE">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472D2" w:rsidRPr="00A80AAE" w14:paraId="278DCB50" w14:textId="77777777" w:rsidTr="00937995">
        <w:trPr>
          <w:jc w:val="center"/>
        </w:trPr>
        <w:tc>
          <w:tcPr>
            <w:tcW w:w="9752" w:type="dxa"/>
            <w:gridSpan w:val="2"/>
          </w:tcPr>
          <w:p w14:paraId="1B3A52F9" w14:textId="77777777" w:rsidR="004A06B7" w:rsidRPr="00A80AAE" w:rsidRDefault="004A06B7" w:rsidP="00937995">
            <w:pPr>
              <w:keepNext/>
            </w:pPr>
          </w:p>
        </w:tc>
      </w:tr>
      <w:tr w:rsidR="00F472D2" w:rsidRPr="00A80AAE" w14:paraId="6163022B" w14:textId="77777777" w:rsidTr="00937995">
        <w:trPr>
          <w:jc w:val="center"/>
        </w:trPr>
        <w:tc>
          <w:tcPr>
            <w:tcW w:w="4876" w:type="dxa"/>
          </w:tcPr>
          <w:p w14:paraId="05BD8007" w14:textId="77777777" w:rsidR="004A06B7" w:rsidRPr="00A80AAE" w:rsidRDefault="00A80AAE" w:rsidP="00937995">
            <w:pPr>
              <w:pStyle w:val="AmColumnHeading"/>
              <w:keepNext/>
            </w:pPr>
            <w:r w:rsidRPr="00A80AAE">
              <w:t>Rezolūcijas priekšlikums</w:t>
            </w:r>
          </w:p>
        </w:tc>
        <w:tc>
          <w:tcPr>
            <w:tcW w:w="4876" w:type="dxa"/>
          </w:tcPr>
          <w:p w14:paraId="51E5365A" w14:textId="77777777" w:rsidR="004A06B7" w:rsidRPr="00A80AAE" w:rsidRDefault="00A80AAE" w:rsidP="00937995">
            <w:pPr>
              <w:pStyle w:val="AmColumnHeading"/>
              <w:keepNext/>
            </w:pPr>
            <w:r w:rsidRPr="00A80AAE">
              <w:t>Grozījums</w:t>
            </w:r>
          </w:p>
        </w:tc>
      </w:tr>
      <w:tr w:rsidR="00F472D2" w:rsidRPr="00A80AAE" w14:paraId="5D530F2E" w14:textId="77777777" w:rsidTr="00937995">
        <w:trPr>
          <w:jc w:val="center"/>
        </w:trPr>
        <w:tc>
          <w:tcPr>
            <w:tcW w:w="4876" w:type="dxa"/>
          </w:tcPr>
          <w:p w14:paraId="2E5725E8" w14:textId="77777777" w:rsidR="004A06B7" w:rsidRPr="00A80AAE" w:rsidRDefault="00A80AAE" w:rsidP="00937995">
            <w:pPr>
              <w:pStyle w:val="Normal6a"/>
            </w:pPr>
            <w:r w:rsidRPr="00A80AAE">
              <w:t xml:space="preserve"> </w:t>
            </w:r>
          </w:p>
        </w:tc>
        <w:tc>
          <w:tcPr>
            <w:tcW w:w="4876" w:type="dxa"/>
          </w:tcPr>
          <w:p w14:paraId="6055F98A" w14:textId="0BB14F11" w:rsidR="004A06B7" w:rsidRPr="00A80AAE" w:rsidRDefault="00A80AAE" w:rsidP="003C0AD1">
            <w:pPr>
              <w:pStyle w:val="Normal6a"/>
              <w:rPr>
                <w:b/>
                <w:i/>
                <w:szCs w:val="24"/>
              </w:rPr>
            </w:pPr>
            <w:r w:rsidRPr="00A80AAE">
              <w:rPr>
                <w:b/>
                <w:i/>
              </w:rPr>
              <w:t>45ba)</w:t>
            </w:r>
            <w:r w:rsidRPr="00A80AAE">
              <w:rPr>
                <w:b/>
                <w:i/>
              </w:rPr>
              <w:tab/>
              <w:t>sadalīt datus attiecībā uz informāciju par paziņotajiem atteikumiem, lai atvieglotu konkrētu sūtījumu vai dalībvalstu rūpīgu pārbaudi;</w:t>
            </w:r>
          </w:p>
        </w:tc>
      </w:tr>
    </w:tbl>
    <w:p w14:paraId="567A2EB4" w14:textId="77777777" w:rsidR="004A06B7" w:rsidRPr="00A80AAE" w:rsidRDefault="00A80AAE" w:rsidP="004A06B7">
      <w:pPr>
        <w:pStyle w:val="AmOrLang"/>
      </w:pPr>
      <w:r w:rsidRPr="00A80AAE">
        <w:t xml:space="preserve">Or. </w:t>
      </w:r>
      <w:r w:rsidRPr="00A80AAE">
        <w:rPr>
          <w:rStyle w:val="HideTWBExt"/>
          <w:rFonts w:eastAsiaTheme="majorEastAsia"/>
          <w:noProof w:val="0"/>
        </w:rPr>
        <w:t>&lt;Origi</w:t>
      </w:r>
      <w:r w:rsidRPr="00A80AAE">
        <w:rPr>
          <w:rStyle w:val="HideTWBExt"/>
          <w:rFonts w:eastAsiaTheme="majorEastAsia"/>
          <w:noProof w:val="0"/>
        </w:rPr>
        <w:t>nal&gt;</w:t>
      </w:r>
      <w:r w:rsidRPr="00A80AAE">
        <w:rPr>
          <w:rStyle w:val="HideTWBInt"/>
        </w:rPr>
        <w:t>{EN}</w:t>
      </w:r>
      <w:proofErr w:type="spellStart"/>
      <w:r w:rsidRPr="00A80AAE">
        <w:t>en</w:t>
      </w:r>
      <w:proofErr w:type="spellEnd"/>
      <w:r w:rsidRPr="00A80AAE">
        <w:rPr>
          <w:rStyle w:val="HideTWBExt"/>
          <w:rFonts w:eastAsiaTheme="majorEastAsia"/>
          <w:noProof w:val="0"/>
        </w:rPr>
        <w:t>&lt;/Original&gt;</w:t>
      </w:r>
    </w:p>
    <w:p w14:paraId="285E84D0" w14:textId="77777777" w:rsidR="004A06B7" w:rsidRPr="00A80AAE" w:rsidRDefault="004A06B7" w:rsidP="004A06B7">
      <w:pPr>
        <w:sectPr w:rsidR="004A06B7" w:rsidRPr="00A80AAE" w:rsidSect="00571265">
          <w:footerReference w:type="default" r:id="rId16"/>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4D19D5BC" w14:textId="77777777" w:rsidR="004A06B7" w:rsidRPr="00A80AAE" w:rsidRDefault="00A80AAE" w:rsidP="004A06B7">
      <w:r w:rsidRPr="00A80AAE">
        <w:rPr>
          <w:rStyle w:val="HideTWBExt"/>
        </w:rPr>
        <w:t>&lt;/Amend&gt;</w:t>
      </w:r>
    </w:p>
    <w:p w14:paraId="732973A5" w14:textId="77777777" w:rsidR="004A06B7" w:rsidRPr="00A80AAE" w:rsidRDefault="00A80AAE" w:rsidP="004A06B7">
      <w:pPr>
        <w:pStyle w:val="AmDateTab"/>
      </w:pPr>
      <w:r w:rsidRPr="00A80AAE">
        <w:rPr>
          <w:rStyle w:val="HideTWBExt"/>
        </w:rPr>
        <w:t>&lt;Amend&gt;&lt;Date&gt;</w:t>
      </w:r>
      <w:r w:rsidRPr="00A80AAE">
        <w:rPr>
          <w:rStyle w:val="HideTWBInt"/>
          <w:color w:val="auto"/>
        </w:rPr>
        <w:t>{09/09/2020}</w:t>
      </w:r>
      <w:r w:rsidRPr="00A80AAE">
        <w:t>9.9.2020</w:t>
      </w:r>
      <w:r w:rsidRPr="00A80AAE">
        <w:rPr>
          <w:rStyle w:val="HideTWBExt"/>
        </w:rPr>
        <w:t>&lt;/Date&gt;</w:t>
      </w:r>
      <w:r w:rsidRPr="00A80AAE">
        <w:tab/>
      </w:r>
      <w:r w:rsidRPr="00A80AAE">
        <w:rPr>
          <w:rStyle w:val="HideTWBExt"/>
        </w:rPr>
        <w:t>&lt;ANo&gt;</w:t>
      </w:r>
      <w:r w:rsidRPr="00A80AAE">
        <w:t>A9-0137</w:t>
      </w:r>
      <w:r w:rsidRPr="00A80AAE">
        <w:rPr>
          <w:rStyle w:val="HideTWBExt"/>
        </w:rPr>
        <w:t>&lt;/ANo&gt;</w:t>
      </w:r>
      <w:r w:rsidRPr="00A80AAE">
        <w:t>/</w:t>
      </w:r>
      <w:r w:rsidRPr="00A80AAE">
        <w:rPr>
          <w:rStyle w:val="HideTWBExt"/>
        </w:rPr>
        <w:t>&lt;NumAm&gt;</w:t>
      </w:r>
      <w:r w:rsidRPr="00A80AAE">
        <w:t>18</w:t>
      </w:r>
      <w:r w:rsidRPr="00A80AAE">
        <w:rPr>
          <w:rStyle w:val="HideTWBExt"/>
        </w:rPr>
        <w:t>&lt;/NumAm&gt;</w:t>
      </w:r>
    </w:p>
    <w:p w14:paraId="184685CB" w14:textId="302E7EEC" w:rsidR="004A06B7" w:rsidRPr="00A80AAE" w:rsidRDefault="00A80AAE" w:rsidP="004A06B7">
      <w:pPr>
        <w:pStyle w:val="AmNumberTabs"/>
      </w:pPr>
      <w:r w:rsidRPr="00A80AAE">
        <w:t>Grozījums Nr.</w:t>
      </w:r>
      <w:r w:rsidRPr="00A80AAE">
        <w:tab/>
      </w:r>
      <w:r w:rsidRPr="00A80AAE">
        <w:tab/>
      </w:r>
      <w:r w:rsidRPr="00A80AAE">
        <w:rPr>
          <w:rStyle w:val="HideTWBExt"/>
          <w:b w:val="0"/>
        </w:rPr>
        <w:t>&lt;NumAm&gt;</w:t>
      </w:r>
      <w:r w:rsidRPr="00A80AAE">
        <w:t>18</w:t>
      </w:r>
      <w:r w:rsidRPr="00A80AAE">
        <w:rPr>
          <w:rStyle w:val="HideTWBExt"/>
          <w:b w:val="0"/>
        </w:rPr>
        <w:t>&lt;/NumAm&gt;</w:t>
      </w:r>
    </w:p>
    <w:p w14:paraId="6487722B" w14:textId="77777777" w:rsidR="004A06B7" w:rsidRPr="00A80AAE" w:rsidRDefault="00A80AAE" w:rsidP="004A06B7">
      <w:pPr>
        <w:pStyle w:val="NormalBold"/>
      </w:pPr>
      <w:r w:rsidRPr="00A80AAE">
        <w:rPr>
          <w:rStyle w:val="HideTWBExt"/>
          <w:b w:val="0"/>
        </w:rPr>
        <w:t>&lt;RepeatBlock-By&gt;&lt;By&gt;&lt;Members&gt;</w:t>
      </w:r>
      <w:proofErr w:type="spellStart"/>
      <w:r w:rsidRPr="00A80AAE">
        <w:t>Hannah</w:t>
      </w:r>
      <w:proofErr w:type="spellEnd"/>
      <w:r w:rsidRPr="00A80AAE">
        <w:t xml:space="preserve"> </w:t>
      </w:r>
      <w:proofErr w:type="spellStart"/>
      <w:r w:rsidRPr="00A80AAE">
        <w:t>Neumann</w:t>
      </w:r>
      <w:proofErr w:type="spellEnd"/>
      <w:r w:rsidRPr="00A80AAE">
        <w:rPr>
          <w:rStyle w:val="HideTWBExt"/>
          <w:b w:val="0"/>
        </w:rPr>
        <w:t>&lt;/Members&gt;</w:t>
      </w:r>
    </w:p>
    <w:p w14:paraId="3B33C904" w14:textId="77777777" w:rsidR="004A06B7" w:rsidRPr="00A80AAE" w:rsidRDefault="00A80AAE" w:rsidP="004A06B7">
      <w:r w:rsidRPr="00A80AAE">
        <w:rPr>
          <w:rStyle w:val="HideTWBExt"/>
        </w:rPr>
        <w:t>&lt;AuNomDe&gt;</w:t>
      </w:r>
      <w:r w:rsidRPr="00A80AAE">
        <w:rPr>
          <w:rStyle w:val="HideTWBInt"/>
          <w:color w:val="auto"/>
        </w:rPr>
        <w:t>{Verts/ALE}</w:t>
      </w:r>
      <w:proofErr w:type="spellStart"/>
      <w:r w:rsidRPr="00A80AAE">
        <w:t>Verts</w:t>
      </w:r>
      <w:proofErr w:type="spellEnd"/>
      <w:r w:rsidRPr="00A80AAE">
        <w:t>/ALE grupas vārdā</w:t>
      </w:r>
    </w:p>
    <w:p w14:paraId="4CB37FC9" w14:textId="77777777" w:rsidR="004A06B7" w:rsidRPr="00A80AAE" w:rsidRDefault="00A80AAE" w:rsidP="004A06B7">
      <w:r w:rsidRPr="00A80AAE">
        <w:rPr>
          <w:rStyle w:val="HideTWBExt"/>
        </w:rPr>
        <w:t>&lt;/AuNomDe&gt;</w:t>
      </w:r>
    </w:p>
    <w:p w14:paraId="1D3A19FD" w14:textId="77777777" w:rsidR="004A06B7" w:rsidRPr="00A80AAE" w:rsidRDefault="00A80AAE" w:rsidP="004A06B7">
      <w:r w:rsidRPr="00A80AAE">
        <w:rPr>
          <w:rStyle w:val="HideTWBExt"/>
          <w:bCs/>
        </w:rPr>
        <w:t>&lt;/By&gt;</w:t>
      </w:r>
      <w:r w:rsidRPr="00A80AAE">
        <w:rPr>
          <w:rStyle w:val="HideTWBExt"/>
        </w:rPr>
        <w:t>&lt;/RepeatBlock-By&gt;</w:t>
      </w:r>
    </w:p>
    <w:p w14:paraId="5903BBD3" w14:textId="77777777" w:rsidR="004A06B7" w:rsidRPr="00A80AAE" w:rsidRDefault="00A80AAE" w:rsidP="004A06B7">
      <w:pPr>
        <w:pStyle w:val="AmDocTypeTab"/>
      </w:pPr>
      <w:r w:rsidRPr="00A80AAE">
        <w:rPr>
          <w:rStyle w:val="HideTWBExt"/>
          <w:b w:val="0"/>
        </w:rPr>
        <w:t>&lt;TitreType&gt;</w:t>
      </w:r>
      <w:r w:rsidRPr="00A80AAE">
        <w:t>Ziņojums</w:t>
      </w:r>
      <w:r w:rsidRPr="00A80AAE">
        <w:rPr>
          <w:rStyle w:val="HideTWBExt"/>
          <w:b w:val="0"/>
        </w:rPr>
        <w:t>&lt;/TitreType&gt;</w:t>
      </w:r>
      <w:r w:rsidRPr="00A80AAE">
        <w:tab/>
        <w:t>A9-0137/2020</w:t>
      </w:r>
    </w:p>
    <w:p w14:paraId="7F498157" w14:textId="77777777" w:rsidR="004A06B7" w:rsidRPr="00A80AAE" w:rsidRDefault="00A80AAE" w:rsidP="004A06B7">
      <w:pPr>
        <w:pStyle w:val="NormalBold"/>
      </w:pPr>
      <w:r w:rsidRPr="00A80AAE">
        <w:rPr>
          <w:rStyle w:val="HideTWBExt"/>
          <w:b w:val="0"/>
        </w:rPr>
        <w:t>&lt;Rapporteur&gt;</w:t>
      </w:r>
      <w:proofErr w:type="spellStart"/>
      <w:r w:rsidRPr="00A80AAE">
        <w:t>Hannah</w:t>
      </w:r>
      <w:proofErr w:type="spellEnd"/>
      <w:r w:rsidRPr="00A80AAE">
        <w:t xml:space="preserve"> </w:t>
      </w:r>
      <w:proofErr w:type="spellStart"/>
      <w:r w:rsidRPr="00A80AAE">
        <w:t>Neumann</w:t>
      </w:r>
      <w:proofErr w:type="spellEnd"/>
      <w:r w:rsidRPr="00A80AAE">
        <w:rPr>
          <w:rStyle w:val="HideTWBExt"/>
          <w:b w:val="0"/>
        </w:rPr>
        <w:t>&lt;/Rapporteur&gt;</w:t>
      </w:r>
    </w:p>
    <w:p w14:paraId="41F3D1D4" w14:textId="77777777" w:rsidR="004A06B7" w:rsidRPr="00A80AAE" w:rsidRDefault="00A80AAE" w:rsidP="004A06B7">
      <w:r w:rsidRPr="00A80AAE">
        <w:rPr>
          <w:rStyle w:val="HideTWBExt"/>
        </w:rPr>
        <w:t>&lt;Titre&gt;</w:t>
      </w:r>
      <w:r w:rsidRPr="00A80AAE">
        <w:t>Ieroču eksports: Kopējās nostājas 2008/944/KĀDP īstenošana</w:t>
      </w:r>
      <w:r w:rsidRPr="00A80AAE">
        <w:rPr>
          <w:rStyle w:val="HideTWBExt"/>
        </w:rPr>
        <w:t>&lt;/Titre&gt;</w:t>
      </w:r>
    </w:p>
    <w:p w14:paraId="41C58928" w14:textId="77777777" w:rsidR="004A06B7" w:rsidRPr="00A80AAE" w:rsidRDefault="00A80AAE" w:rsidP="004A06B7">
      <w:pPr>
        <w:pStyle w:val="Normal12a"/>
      </w:pPr>
      <w:r w:rsidRPr="00A80AAE">
        <w:rPr>
          <w:rStyle w:val="HideTWBExt"/>
        </w:rPr>
        <w:t>&lt;DocRef&gt;</w:t>
      </w:r>
      <w:r w:rsidRPr="00A80AAE">
        <w:t>(2020/2003(INI))</w:t>
      </w:r>
      <w:r w:rsidRPr="00A80AAE">
        <w:rPr>
          <w:rStyle w:val="HideTWBExt"/>
        </w:rPr>
        <w:t>&lt;/DocRef&gt;</w:t>
      </w:r>
    </w:p>
    <w:p w14:paraId="522BA6E3" w14:textId="77777777" w:rsidR="004A06B7" w:rsidRPr="00A80AAE" w:rsidRDefault="00A80AAE" w:rsidP="004A06B7">
      <w:pPr>
        <w:pStyle w:val="NormalBold"/>
      </w:pPr>
      <w:r w:rsidRPr="00A80AAE">
        <w:rPr>
          <w:rStyle w:val="HideTWBExt"/>
          <w:b w:val="0"/>
        </w:rPr>
        <w:t>&lt;DocAmend&gt;</w:t>
      </w:r>
      <w:r w:rsidRPr="00A80AAE">
        <w:t>Rezolūcijas priekšlikums</w:t>
      </w:r>
      <w:r w:rsidRPr="00A80AAE">
        <w:rPr>
          <w:rStyle w:val="HideTWBExt"/>
          <w:b w:val="0"/>
        </w:rPr>
        <w:t>&lt;/DocAmend&gt;</w:t>
      </w:r>
    </w:p>
    <w:p w14:paraId="6FAE26C2" w14:textId="77777777" w:rsidR="004A06B7" w:rsidRPr="00A80AAE" w:rsidRDefault="00A80AAE" w:rsidP="004A06B7">
      <w:pPr>
        <w:pStyle w:val="NormalBold"/>
      </w:pPr>
      <w:r w:rsidRPr="00A80AAE">
        <w:rPr>
          <w:rStyle w:val="HideTWBExt"/>
          <w:b w:val="0"/>
        </w:rPr>
        <w:t>&lt;Article&gt;</w:t>
      </w:r>
      <w:r w:rsidRPr="00A80AAE">
        <w:t>48. punkts</w:t>
      </w:r>
      <w:r w:rsidRPr="00A80AAE">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472D2" w:rsidRPr="00A80AAE" w14:paraId="50225035" w14:textId="77777777" w:rsidTr="00937995">
        <w:trPr>
          <w:jc w:val="center"/>
        </w:trPr>
        <w:tc>
          <w:tcPr>
            <w:tcW w:w="9752" w:type="dxa"/>
            <w:gridSpan w:val="2"/>
          </w:tcPr>
          <w:p w14:paraId="0711C795" w14:textId="77777777" w:rsidR="004A06B7" w:rsidRPr="00A80AAE" w:rsidRDefault="004A06B7" w:rsidP="00937995">
            <w:pPr>
              <w:keepNext/>
            </w:pPr>
          </w:p>
        </w:tc>
      </w:tr>
      <w:tr w:rsidR="00F472D2" w:rsidRPr="00A80AAE" w14:paraId="2798EA24" w14:textId="77777777" w:rsidTr="00937995">
        <w:trPr>
          <w:jc w:val="center"/>
        </w:trPr>
        <w:tc>
          <w:tcPr>
            <w:tcW w:w="4876" w:type="dxa"/>
          </w:tcPr>
          <w:p w14:paraId="4F6BDA1E" w14:textId="77777777" w:rsidR="004A06B7" w:rsidRPr="00A80AAE" w:rsidRDefault="00A80AAE" w:rsidP="00937995">
            <w:pPr>
              <w:pStyle w:val="AmColumnHeading"/>
              <w:keepNext/>
            </w:pPr>
            <w:r w:rsidRPr="00A80AAE">
              <w:t>Rezolūcijas priekšlikums</w:t>
            </w:r>
          </w:p>
        </w:tc>
        <w:tc>
          <w:tcPr>
            <w:tcW w:w="4876" w:type="dxa"/>
          </w:tcPr>
          <w:p w14:paraId="779B9B12" w14:textId="77777777" w:rsidR="004A06B7" w:rsidRPr="00A80AAE" w:rsidRDefault="00A80AAE" w:rsidP="00937995">
            <w:pPr>
              <w:pStyle w:val="AmColumnHeading"/>
              <w:keepNext/>
            </w:pPr>
            <w:r w:rsidRPr="00A80AAE">
              <w:t>Grozījums</w:t>
            </w:r>
          </w:p>
        </w:tc>
      </w:tr>
      <w:tr w:rsidR="00F472D2" w:rsidRPr="00A80AAE" w14:paraId="6E3A0470" w14:textId="77777777" w:rsidTr="00937995">
        <w:trPr>
          <w:jc w:val="center"/>
        </w:trPr>
        <w:tc>
          <w:tcPr>
            <w:tcW w:w="4876" w:type="dxa"/>
          </w:tcPr>
          <w:p w14:paraId="305B306F" w14:textId="2979D8EE" w:rsidR="004A06B7" w:rsidRPr="00A80AAE" w:rsidRDefault="00A80AAE" w:rsidP="00937995">
            <w:pPr>
              <w:pStyle w:val="Normal6a"/>
            </w:pPr>
            <w:r w:rsidRPr="00A80AAE">
              <w:t>48.</w:t>
            </w:r>
            <w:r w:rsidRPr="00A80AAE">
              <w:tab/>
              <w:t xml:space="preserve">aicina COARM turpināt centienus </w:t>
            </w:r>
            <w:r w:rsidRPr="00A80AAE">
              <w:t xml:space="preserve">izveidot apmaiņas centru, ar kura starpniecību dalībvalstis sniegtu informāciju par politikas pasākumiem saistībā ar eksportu uz </w:t>
            </w:r>
            <w:proofErr w:type="spellStart"/>
            <w:r w:rsidRPr="00A80AAE">
              <w:t>trešām</w:t>
            </w:r>
            <w:proofErr w:type="spellEnd"/>
            <w:r w:rsidRPr="00A80AAE">
              <w:t xml:space="preserve"> valstīm un saviem lēmumiem noraidīt pieteikumus attiecībā uz nepieciešamajām licencēm; turklāt aicina COARM, kā minēts K</w:t>
            </w:r>
            <w:r w:rsidRPr="00A80AAE">
              <w:t xml:space="preserve">opējās nostājas 7. pantā, strādāt pie tā, lai uzlabotu apmaiņu ar “būtisku informāciju, tostarp informāciju par atteikuma paziņojumiem un ieroču eksporta </w:t>
            </w:r>
            <w:proofErr w:type="spellStart"/>
            <w:r w:rsidRPr="00A80AAE">
              <w:t>rīcībpolitikām</w:t>
            </w:r>
            <w:proofErr w:type="spellEnd"/>
            <w:r w:rsidRPr="00A80AAE">
              <w:t>” un citiem “pasākumiem, lai vēl vairāk palielinātu konverģenci”; šajā ziņā ierosina apm</w:t>
            </w:r>
            <w:r w:rsidRPr="00A80AAE">
              <w:t>ainīties ar novērtējumiem un strādāt pie kopīga ES novērtējuma par situāciju valstīs vai potenciālajiem eksporta saņēmējiem, ņemot vērā Kopējās nostājas principus un kritērijus KĀDP satvarā un apspriežoties ar ārējām ieinteresētajām personām, tostarp Parla</w:t>
            </w:r>
            <w:r w:rsidRPr="00A80AAE">
              <w:t xml:space="preserve">mentu; prasa regulāri atjaunināt to trešo valstu sarakstu, kuras ievēro Kopējā </w:t>
            </w:r>
            <w:proofErr w:type="spellStart"/>
            <w:r w:rsidRPr="00A80AAE">
              <w:t>nostājā</w:t>
            </w:r>
            <w:proofErr w:type="spellEnd"/>
            <w:r w:rsidRPr="00A80AAE">
              <w:t xml:space="preserve"> noteiktos kritērijus;</w:t>
            </w:r>
          </w:p>
        </w:tc>
        <w:tc>
          <w:tcPr>
            <w:tcW w:w="4876" w:type="dxa"/>
          </w:tcPr>
          <w:p w14:paraId="355DE57F" w14:textId="687EC50A" w:rsidR="004A06B7" w:rsidRPr="00A80AAE" w:rsidRDefault="00A80AAE" w:rsidP="003C0AD1">
            <w:pPr>
              <w:pStyle w:val="Normal6a"/>
              <w:rPr>
                <w:szCs w:val="24"/>
              </w:rPr>
            </w:pPr>
            <w:r w:rsidRPr="00A80AAE">
              <w:t>48.</w:t>
            </w:r>
            <w:r w:rsidRPr="00A80AAE">
              <w:tab/>
            </w:r>
            <w:r w:rsidRPr="00A80AAE">
              <w:t xml:space="preserve">aicina COARM turpināt centienus izveidot apmaiņas centru, ar kura starpniecību dalībvalstis sniegtu informāciju par politikas pasākumiem saistībā ar eksportu uz </w:t>
            </w:r>
            <w:proofErr w:type="spellStart"/>
            <w:r w:rsidRPr="00A80AAE">
              <w:t>trešām</w:t>
            </w:r>
            <w:proofErr w:type="spellEnd"/>
            <w:r w:rsidRPr="00A80AAE">
              <w:t xml:space="preserve"> valstīm un saviem lēmumiem noraidīt pieteikumus attiecībā uz nepieciešamajām licencēm; t</w:t>
            </w:r>
            <w:r w:rsidRPr="00A80AAE">
              <w:t xml:space="preserve">urklāt aicina COARM, kā minēts Kopējās nostājas 7. pantā, strādāt pie tā, lai uzlabotu apmaiņu ar “būtisku informāciju, tostarp informāciju par atteikuma paziņojumiem un ieroču eksporta </w:t>
            </w:r>
            <w:proofErr w:type="spellStart"/>
            <w:r w:rsidRPr="00A80AAE">
              <w:t>rīcībpolitikām</w:t>
            </w:r>
            <w:proofErr w:type="spellEnd"/>
            <w:r w:rsidRPr="00A80AAE">
              <w:t>” un citiem “pasākumiem, lai vēl vairāk palielinātu konv</w:t>
            </w:r>
            <w:r w:rsidRPr="00A80AAE">
              <w:t>erģenci”; šajā ziņā ierosina</w:t>
            </w:r>
            <w:r w:rsidRPr="00A80AAE">
              <w:rPr>
                <w:b/>
                <w:i/>
              </w:rPr>
              <w:t>: a)</w:t>
            </w:r>
            <w:r w:rsidRPr="00A80AAE">
              <w:t xml:space="preserve"> apmainīties ar novērtējumiem un strādāt pie kopīga ES novērtējuma par situāciju valstīs vai potenciālajiem eksporta saņēmējiem, ņemot vērā Kopējās nostājas principus un kritērijus KĀDP satvarā un apspriežoties ar ārējām iei</w:t>
            </w:r>
            <w:r w:rsidRPr="00A80AAE">
              <w:t>nteresētajām personām, tostarp Parlamentu</w:t>
            </w:r>
            <w:bookmarkStart w:id="2" w:name="_GoBack"/>
            <w:bookmarkEnd w:id="2"/>
            <w:r w:rsidRPr="00A80AAE">
              <w:t xml:space="preserve">; </w:t>
            </w:r>
            <w:r w:rsidRPr="00A80AAE">
              <w:rPr>
                <w:b/>
                <w:i/>
              </w:rPr>
              <w:t>b) sistemātiski apspriest individuālus licences pieprasījumus COARM ietvaros, ja viena vai vairākas dalībvalstis, vai EĀDD ir identificējuši galamērķa valsti vai saņēmēju kā riska kategorijas subjektu un c) gada p</w:t>
            </w:r>
            <w:r w:rsidRPr="00A80AAE">
              <w:rPr>
                <w:b/>
                <w:i/>
              </w:rPr>
              <w:t>ārskata ziņojumos publicēt riska novērtējumus;</w:t>
            </w:r>
            <w:r w:rsidRPr="00A80AAE">
              <w:t xml:space="preserve"> prasa regulāri atjaunināt to trešo valstu sarakstu, kuras ievēro Kopējā </w:t>
            </w:r>
            <w:proofErr w:type="spellStart"/>
            <w:r w:rsidRPr="00A80AAE">
              <w:t>nostājā</w:t>
            </w:r>
            <w:proofErr w:type="spellEnd"/>
            <w:r w:rsidRPr="00A80AAE">
              <w:t xml:space="preserve"> noteiktos kritērijus;</w:t>
            </w:r>
          </w:p>
        </w:tc>
      </w:tr>
    </w:tbl>
    <w:p w14:paraId="42C92B95" w14:textId="77777777" w:rsidR="004A06B7" w:rsidRPr="00A80AAE" w:rsidRDefault="00A80AAE" w:rsidP="004A06B7">
      <w:pPr>
        <w:pStyle w:val="AmOrLang"/>
      </w:pPr>
      <w:r w:rsidRPr="00A80AAE">
        <w:t xml:space="preserve">Or. </w:t>
      </w:r>
      <w:r w:rsidRPr="00A80AAE">
        <w:rPr>
          <w:rStyle w:val="HideTWBExt"/>
          <w:rFonts w:eastAsiaTheme="majorEastAsia"/>
          <w:noProof w:val="0"/>
        </w:rPr>
        <w:t>&lt;Original&gt;</w:t>
      </w:r>
      <w:r w:rsidRPr="00A80AAE">
        <w:rPr>
          <w:rStyle w:val="HideTWBInt"/>
        </w:rPr>
        <w:t>{EN}</w:t>
      </w:r>
      <w:proofErr w:type="spellStart"/>
      <w:r w:rsidRPr="00A80AAE">
        <w:t>en</w:t>
      </w:r>
      <w:proofErr w:type="spellEnd"/>
      <w:r w:rsidRPr="00A80AAE">
        <w:rPr>
          <w:rStyle w:val="HideTWBExt"/>
          <w:rFonts w:eastAsiaTheme="majorEastAsia"/>
          <w:noProof w:val="0"/>
        </w:rPr>
        <w:t>&lt;/Original&gt;</w:t>
      </w:r>
    </w:p>
    <w:p w14:paraId="3A99C660" w14:textId="77777777" w:rsidR="004A06B7" w:rsidRPr="00A80AAE" w:rsidRDefault="004A06B7" w:rsidP="004A06B7">
      <w:pPr>
        <w:sectPr w:rsidR="004A06B7" w:rsidRPr="00A80AAE" w:rsidSect="00571265">
          <w:footerReference w:type="default" r:id="rId17"/>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385C2326" w14:textId="77777777" w:rsidR="004A06B7" w:rsidRPr="00A80AAE" w:rsidRDefault="00A80AAE" w:rsidP="004A06B7">
      <w:r w:rsidRPr="00A80AAE">
        <w:rPr>
          <w:rStyle w:val="HideTWBExt"/>
        </w:rPr>
        <w:t>&lt;/Amend&gt;</w:t>
      </w:r>
    </w:p>
    <w:p w14:paraId="41BD2D37" w14:textId="77777777" w:rsidR="004A06B7" w:rsidRPr="00A80AAE" w:rsidRDefault="00A80AAE" w:rsidP="004A06B7">
      <w:pPr>
        <w:pStyle w:val="AmDateTab"/>
      </w:pPr>
      <w:r w:rsidRPr="00A80AAE">
        <w:rPr>
          <w:rStyle w:val="HideTWBExt"/>
        </w:rPr>
        <w:t>&lt;Amend&gt;&lt;Date&gt;</w:t>
      </w:r>
      <w:r w:rsidRPr="00A80AAE">
        <w:rPr>
          <w:rStyle w:val="HideTWBInt"/>
          <w:color w:val="auto"/>
        </w:rPr>
        <w:t>{09/09/2020}</w:t>
      </w:r>
      <w:r w:rsidRPr="00A80AAE">
        <w:t>9.9.2020</w:t>
      </w:r>
      <w:r w:rsidRPr="00A80AAE">
        <w:rPr>
          <w:rStyle w:val="HideTWBExt"/>
        </w:rPr>
        <w:t>&lt;/Date&gt;</w:t>
      </w:r>
      <w:r w:rsidRPr="00A80AAE">
        <w:tab/>
      </w:r>
      <w:r w:rsidRPr="00A80AAE">
        <w:rPr>
          <w:rStyle w:val="HideTWBExt"/>
        </w:rPr>
        <w:t>&lt;ANo&gt;</w:t>
      </w:r>
      <w:r w:rsidRPr="00A80AAE">
        <w:t>A9-0137</w:t>
      </w:r>
      <w:r w:rsidRPr="00A80AAE">
        <w:rPr>
          <w:rStyle w:val="HideTWBExt"/>
        </w:rPr>
        <w:t>&lt;/ANo&gt;</w:t>
      </w:r>
      <w:r w:rsidRPr="00A80AAE">
        <w:t>/</w:t>
      </w:r>
      <w:r w:rsidRPr="00A80AAE">
        <w:rPr>
          <w:rStyle w:val="HideTWBExt"/>
        </w:rPr>
        <w:t>&lt;NumAm&gt;</w:t>
      </w:r>
      <w:r w:rsidRPr="00A80AAE">
        <w:t>19</w:t>
      </w:r>
      <w:r w:rsidRPr="00A80AAE">
        <w:rPr>
          <w:rStyle w:val="HideTWBExt"/>
        </w:rPr>
        <w:t>&lt;/NumAm&gt;</w:t>
      </w:r>
    </w:p>
    <w:p w14:paraId="117C6A9B" w14:textId="4C7D4BE7" w:rsidR="004A06B7" w:rsidRPr="00A80AAE" w:rsidRDefault="00A80AAE" w:rsidP="004A06B7">
      <w:pPr>
        <w:pStyle w:val="AmNumberTabs"/>
      </w:pPr>
      <w:r w:rsidRPr="00A80AAE">
        <w:t>Grozījums Nr.</w:t>
      </w:r>
      <w:r w:rsidRPr="00A80AAE">
        <w:tab/>
      </w:r>
      <w:r w:rsidRPr="00A80AAE">
        <w:tab/>
      </w:r>
      <w:r w:rsidRPr="00A80AAE">
        <w:rPr>
          <w:rStyle w:val="HideTWBExt"/>
          <w:b w:val="0"/>
        </w:rPr>
        <w:t>&lt;NumAm&gt;</w:t>
      </w:r>
      <w:r w:rsidRPr="00A80AAE">
        <w:t>19</w:t>
      </w:r>
      <w:r w:rsidRPr="00A80AAE">
        <w:rPr>
          <w:rStyle w:val="HideTWBExt"/>
          <w:b w:val="0"/>
        </w:rPr>
        <w:t>&lt;/NumAm&gt;</w:t>
      </w:r>
    </w:p>
    <w:p w14:paraId="6D1264B1" w14:textId="77777777" w:rsidR="004A06B7" w:rsidRPr="00A80AAE" w:rsidRDefault="00A80AAE" w:rsidP="004A06B7">
      <w:pPr>
        <w:pStyle w:val="NormalBold"/>
      </w:pPr>
      <w:r w:rsidRPr="00A80AAE">
        <w:rPr>
          <w:rStyle w:val="HideTWBExt"/>
          <w:b w:val="0"/>
        </w:rPr>
        <w:t>&lt;RepeatBlock-By&gt;&lt;By&gt;&lt;Members&gt;</w:t>
      </w:r>
      <w:proofErr w:type="spellStart"/>
      <w:r w:rsidRPr="00A80AAE">
        <w:t>Hannah</w:t>
      </w:r>
      <w:proofErr w:type="spellEnd"/>
      <w:r w:rsidRPr="00A80AAE">
        <w:t xml:space="preserve"> </w:t>
      </w:r>
      <w:proofErr w:type="spellStart"/>
      <w:r w:rsidRPr="00A80AAE">
        <w:t>Neumann</w:t>
      </w:r>
      <w:proofErr w:type="spellEnd"/>
      <w:r w:rsidRPr="00A80AAE">
        <w:rPr>
          <w:rStyle w:val="HideTWBExt"/>
          <w:b w:val="0"/>
        </w:rPr>
        <w:t>&lt;/Members&gt;</w:t>
      </w:r>
    </w:p>
    <w:p w14:paraId="75ADD6D4" w14:textId="77777777" w:rsidR="004A06B7" w:rsidRPr="00A80AAE" w:rsidRDefault="00A80AAE" w:rsidP="004A06B7">
      <w:r w:rsidRPr="00A80AAE">
        <w:rPr>
          <w:rStyle w:val="HideTWBExt"/>
        </w:rPr>
        <w:t>&lt;AuNomDe&gt;</w:t>
      </w:r>
      <w:r w:rsidRPr="00A80AAE">
        <w:rPr>
          <w:rStyle w:val="HideTWBInt"/>
          <w:color w:val="auto"/>
        </w:rPr>
        <w:t>{Ver</w:t>
      </w:r>
      <w:r w:rsidRPr="00A80AAE">
        <w:rPr>
          <w:rStyle w:val="HideTWBInt"/>
          <w:color w:val="auto"/>
        </w:rPr>
        <w:t>ts/ALE}</w:t>
      </w:r>
      <w:proofErr w:type="spellStart"/>
      <w:r w:rsidRPr="00A80AAE">
        <w:t>Verts</w:t>
      </w:r>
      <w:proofErr w:type="spellEnd"/>
      <w:r w:rsidRPr="00A80AAE">
        <w:t>/ALE grupas vārdā</w:t>
      </w:r>
      <w:r w:rsidRPr="00A80AAE">
        <w:rPr>
          <w:rStyle w:val="HideTWBExt"/>
        </w:rPr>
        <w:t>&lt;/AuNomDe&gt;</w:t>
      </w:r>
    </w:p>
    <w:p w14:paraId="29177F06" w14:textId="77777777" w:rsidR="004A06B7" w:rsidRPr="00A80AAE" w:rsidRDefault="00A80AAE" w:rsidP="004A06B7">
      <w:r w:rsidRPr="00A80AAE">
        <w:rPr>
          <w:rStyle w:val="HideTWBExt"/>
          <w:bCs/>
        </w:rPr>
        <w:t>&lt;/By&gt;</w:t>
      </w:r>
      <w:r w:rsidRPr="00A80AAE">
        <w:rPr>
          <w:rStyle w:val="HideTWBExt"/>
        </w:rPr>
        <w:t>&lt;/RepeatBlock-By&gt;</w:t>
      </w:r>
    </w:p>
    <w:p w14:paraId="0570D456" w14:textId="77777777" w:rsidR="004A06B7" w:rsidRPr="00A80AAE" w:rsidRDefault="00A80AAE" w:rsidP="004A06B7">
      <w:pPr>
        <w:pStyle w:val="AmDocTypeTab"/>
      </w:pPr>
      <w:r w:rsidRPr="00A80AAE">
        <w:rPr>
          <w:rStyle w:val="HideTWBExt"/>
          <w:b w:val="0"/>
        </w:rPr>
        <w:t>&lt;TitreType&gt;</w:t>
      </w:r>
      <w:r w:rsidRPr="00A80AAE">
        <w:t>Ziņojums</w:t>
      </w:r>
      <w:r w:rsidRPr="00A80AAE">
        <w:rPr>
          <w:rStyle w:val="HideTWBExt"/>
          <w:b w:val="0"/>
        </w:rPr>
        <w:t>&lt;/TitreType&gt;</w:t>
      </w:r>
      <w:r w:rsidRPr="00A80AAE">
        <w:tab/>
        <w:t>A9-0137/2020</w:t>
      </w:r>
    </w:p>
    <w:p w14:paraId="548EA1D6" w14:textId="77777777" w:rsidR="004A06B7" w:rsidRPr="00A80AAE" w:rsidRDefault="00A80AAE" w:rsidP="004A06B7">
      <w:pPr>
        <w:pStyle w:val="NormalBold"/>
      </w:pPr>
      <w:r w:rsidRPr="00A80AAE">
        <w:rPr>
          <w:rStyle w:val="HideTWBExt"/>
          <w:b w:val="0"/>
        </w:rPr>
        <w:t>&lt;Rapporteur&gt;</w:t>
      </w:r>
      <w:proofErr w:type="spellStart"/>
      <w:r w:rsidRPr="00A80AAE">
        <w:t>Hannah</w:t>
      </w:r>
      <w:proofErr w:type="spellEnd"/>
      <w:r w:rsidRPr="00A80AAE">
        <w:t xml:space="preserve"> </w:t>
      </w:r>
      <w:proofErr w:type="spellStart"/>
      <w:r w:rsidRPr="00A80AAE">
        <w:t>Neumann</w:t>
      </w:r>
      <w:proofErr w:type="spellEnd"/>
      <w:r w:rsidRPr="00A80AAE">
        <w:rPr>
          <w:rStyle w:val="HideTWBExt"/>
          <w:b w:val="0"/>
        </w:rPr>
        <w:t>&lt;/Rapporteur&gt;</w:t>
      </w:r>
    </w:p>
    <w:p w14:paraId="7EE36A3A" w14:textId="77777777" w:rsidR="004A06B7" w:rsidRPr="00A80AAE" w:rsidRDefault="00A80AAE" w:rsidP="004A06B7">
      <w:r w:rsidRPr="00A80AAE">
        <w:rPr>
          <w:rStyle w:val="HideTWBExt"/>
        </w:rPr>
        <w:t>&lt;Titre&gt;</w:t>
      </w:r>
      <w:r w:rsidRPr="00A80AAE">
        <w:t>Ieroču eksports: Kopējās nostājas 2008/944/KĀDP īstenošana</w:t>
      </w:r>
      <w:r w:rsidRPr="00A80AAE">
        <w:rPr>
          <w:rStyle w:val="HideTWBExt"/>
        </w:rPr>
        <w:t>&lt;/Titre&gt;</w:t>
      </w:r>
    </w:p>
    <w:p w14:paraId="756F2AF4" w14:textId="77777777" w:rsidR="004A06B7" w:rsidRPr="00A80AAE" w:rsidRDefault="00A80AAE" w:rsidP="004A06B7">
      <w:pPr>
        <w:pStyle w:val="Normal12a"/>
      </w:pPr>
      <w:r w:rsidRPr="00A80AAE">
        <w:rPr>
          <w:rStyle w:val="HideTWBExt"/>
        </w:rPr>
        <w:t>&lt;DocRef&gt;</w:t>
      </w:r>
      <w:r w:rsidRPr="00A80AAE">
        <w:t>(2020/2003(INI))</w:t>
      </w:r>
      <w:r w:rsidRPr="00A80AAE">
        <w:rPr>
          <w:rStyle w:val="HideTWBExt"/>
        </w:rPr>
        <w:t>&lt;/DocRef&gt;</w:t>
      </w:r>
    </w:p>
    <w:p w14:paraId="44CFC475" w14:textId="77777777" w:rsidR="004A06B7" w:rsidRPr="00A80AAE" w:rsidRDefault="00A80AAE" w:rsidP="004A06B7">
      <w:pPr>
        <w:pStyle w:val="NormalBold"/>
      </w:pPr>
      <w:r w:rsidRPr="00A80AAE">
        <w:rPr>
          <w:rStyle w:val="HideTWBExt"/>
          <w:b w:val="0"/>
        </w:rPr>
        <w:t>&lt;DocAmend&gt;</w:t>
      </w:r>
      <w:r w:rsidRPr="00A80AAE">
        <w:t>Rezolūcijas priekšlikums</w:t>
      </w:r>
      <w:r w:rsidRPr="00A80AAE">
        <w:rPr>
          <w:rStyle w:val="HideTWBExt"/>
          <w:b w:val="0"/>
        </w:rPr>
        <w:t>&lt;/DocAmend&gt;</w:t>
      </w:r>
    </w:p>
    <w:p w14:paraId="71B0930B" w14:textId="77777777" w:rsidR="004A06B7" w:rsidRPr="00A80AAE" w:rsidRDefault="00A80AAE" w:rsidP="004A06B7">
      <w:pPr>
        <w:pStyle w:val="NormalBold"/>
      </w:pPr>
      <w:r w:rsidRPr="00A80AAE">
        <w:rPr>
          <w:rStyle w:val="HideTWBExt"/>
          <w:b w:val="0"/>
        </w:rPr>
        <w:t>&lt;Article&gt;</w:t>
      </w:r>
      <w:r w:rsidRPr="00A80AAE">
        <w:t>55.a punkts (jauns)</w:t>
      </w:r>
      <w:r w:rsidRPr="00A80AAE">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472D2" w:rsidRPr="00A80AAE" w14:paraId="68075CED" w14:textId="77777777" w:rsidTr="00937995">
        <w:trPr>
          <w:jc w:val="center"/>
        </w:trPr>
        <w:tc>
          <w:tcPr>
            <w:tcW w:w="9752" w:type="dxa"/>
            <w:gridSpan w:val="2"/>
          </w:tcPr>
          <w:p w14:paraId="1E060555" w14:textId="77777777" w:rsidR="004A06B7" w:rsidRPr="00A80AAE" w:rsidRDefault="004A06B7" w:rsidP="00937995">
            <w:pPr>
              <w:keepNext/>
            </w:pPr>
          </w:p>
        </w:tc>
      </w:tr>
      <w:tr w:rsidR="00F472D2" w:rsidRPr="00A80AAE" w14:paraId="6914E511" w14:textId="77777777" w:rsidTr="00937995">
        <w:trPr>
          <w:jc w:val="center"/>
        </w:trPr>
        <w:tc>
          <w:tcPr>
            <w:tcW w:w="4876" w:type="dxa"/>
          </w:tcPr>
          <w:p w14:paraId="7D84E223" w14:textId="77777777" w:rsidR="004A06B7" w:rsidRPr="00A80AAE" w:rsidRDefault="00A80AAE" w:rsidP="00937995">
            <w:pPr>
              <w:pStyle w:val="AmColumnHeading"/>
              <w:keepNext/>
            </w:pPr>
            <w:r w:rsidRPr="00A80AAE">
              <w:t>Rezolūcijas priekšlikums</w:t>
            </w:r>
          </w:p>
        </w:tc>
        <w:tc>
          <w:tcPr>
            <w:tcW w:w="4876" w:type="dxa"/>
          </w:tcPr>
          <w:p w14:paraId="6DE44416" w14:textId="77777777" w:rsidR="004A06B7" w:rsidRPr="00A80AAE" w:rsidRDefault="00A80AAE" w:rsidP="00937995">
            <w:pPr>
              <w:pStyle w:val="AmColumnHeading"/>
              <w:keepNext/>
            </w:pPr>
            <w:r w:rsidRPr="00A80AAE">
              <w:t>Grozījums</w:t>
            </w:r>
          </w:p>
        </w:tc>
      </w:tr>
      <w:tr w:rsidR="00F472D2" w:rsidRPr="00A80AAE" w14:paraId="11504D12" w14:textId="77777777" w:rsidTr="00937995">
        <w:trPr>
          <w:jc w:val="center"/>
        </w:trPr>
        <w:tc>
          <w:tcPr>
            <w:tcW w:w="4876" w:type="dxa"/>
          </w:tcPr>
          <w:p w14:paraId="61A4BEBA" w14:textId="77777777" w:rsidR="004A06B7" w:rsidRPr="00A80AAE" w:rsidRDefault="00A80AAE" w:rsidP="00937995">
            <w:pPr>
              <w:pStyle w:val="Normal6a"/>
            </w:pPr>
            <w:r w:rsidRPr="00A80AAE">
              <w:t xml:space="preserve"> </w:t>
            </w:r>
          </w:p>
        </w:tc>
        <w:tc>
          <w:tcPr>
            <w:tcW w:w="4876" w:type="dxa"/>
          </w:tcPr>
          <w:p w14:paraId="0835C196" w14:textId="2962C801" w:rsidR="004A06B7" w:rsidRPr="00A80AAE" w:rsidRDefault="00A80AAE" w:rsidP="009A3B60">
            <w:pPr>
              <w:pStyle w:val="Normal6a"/>
              <w:rPr>
                <w:b/>
                <w:i/>
                <w:szCs w:val="24"/>
              </w:rPr>
            </w:pPr>
            <w:r w:rsidRPr="00A80AAE">
              <w:rPr>
                <w:b/>
                <w:i/>
              </w:rPr>
              <w:t>55.a</w:t>
            </w:r>
            <w:r w:rsidRPr="00A80AAE">
              <w:rPr>
                <w:b/>
                <w:i/>
              </w:rPr>
              <w:tab/>
              <w:t xml:space="preserve">šajā sakarībā aicina kopējās nostājas astoņus kritērijus pārveidot par piemērojamiem ES tiesību aktiem, izmantojot jaunu </w:t>
            </w:r>
            <w:r w:rsidRPr="00A80AAE">
              <w:rPr>
                <w:b/>
                <w:i/>
              </w:rPr>
              <w:t>regulu, kas būtu līdzīga spēkā esošajai Divējāda lietojuma regulai;</w:t>
            </w:r>
          </w:p>
        </w:tc>
      </w:tr>
    </w:tbl>
    <w:p w14:paraId="50A95A25" w14:textId="77777777" w:rsidR="004A06B7" w:rsidRPr="00A80AAE" w:rsidRDefault="00A80AAE" w:rsidP="004A06B7">
      <w:pPr>
        <w:pStyle w:val="AmOrLang"/>
      </w:pPr>
      <w:r w:rsidRPr="00A80AAE">
        <w:t xml:space="preserve">Or. </w:t>
      </w:r>
      <w:r w:rsidRPr="00A80AAE">
        <w:rPr>
          <w:rStyle w:val="HideTWBExt"/>
          <w:rFonts w:eastAsiaTheme="majorEastAsia"/>
          <w:noProof w:val="0"/>
        </w:rPr>
        <w:t>&lt;Original&gt;</w:t>
      </w:r>
      <w:r w:rsidR="00FC60CC" w:rsidRPr="00A80AAE">
        <w:rPr>
          <w:rStyle w:val="HideTWBInt"/>
        </w:rPr>
        <w:t>{EN}</w:t>
      </w:r>
      <w:proofErr w:type="spellStart"/>
      <w:r w:rsidR="00FC60CC" w:rsidRPr="00A80AAE">
        <w:t>en</w:t>
      </w:r>
      <w:proofErr w:type="spellEnd"/>
      <w:r w:rsidRPr="00A80AAE">
        <w:rPr>
          <w:rStyle w:val="HideTWBExt"/>
          <w:rFonts w:eastAsiaTheme="majorEastAsia"/>
          <w:noProof w:val="0"/>
        </w:rPr>
        <w:t>&lt;/Original&gt;</w:t>
      </w:r>
    </w:p>
    <w:p w14:paraId="0BF41689" w14:textId="77777777" w:rsidR="004A06B7" w:rsidRPr="00A80AAE" w:rsidRDefault="00A80AAE" w:rsidP="004A06B7">
      <w:r w:rsidRPr="00A80AAE">
        <w:rPr>
          <w:rStyle w:val="HideTWBExt"/>
        </w:rPr>
        <w:t>&lt;/Amend&gt;</w:t>
      </w:r>
    </w:p>
    <w:p w14:paraId="2E11381F" w14:textId="77777777" w:rsidR="006959AA" w:rsidRPr="00A80AAE" w:rsidRDefault="00A80AAE" w:rsidP="006959AA">
      <w:r w:rsidRPr="00A80AAE">
        <w:rPr>
          <w:rStyle w:val="HideTWBExt"/>
        </w:rPr>
        <w:t>&lt;/RepeatBlock-Amend&gt;</w:t>
      </w:r>
    </w:p>
    <w:sectPr w:rsidR="006959AA" w:rsidRPr="00A80AAE" w:rsidSect="001B6913">
      <w:footerReference w:type="default" r:id="rId18"/>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FBF53" w14:textId="77777777" w:rsidR="00000000" w:rsidRDefault="00A80AAE">
      <w:r>
        <w:separator/>
      </w:r>
    </w:p>
  </w:endnote>
  <w:endnote w:type="continuationSeparator" w:id="0">
    <w:p w14:paraId="2F2F6828" w14:textId="77777777" w:rsidR="00000000" w:rsidRDefault="00A8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okChampa">
    <w:altName w:val="Leelawadee UI"/>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A746A" w14:textId="77777777" w:rsidR="00BB3C6A" w:rsidRDefault="00BB3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CAB38" w14:textId="77777777" w:rsidR="00D550BF" w:rsidRPr="00964482" w:rsidRDefault="00A80AAE" w:rsidP="00D550BF">
    <w:pPr>
      <w:pStyle w:val="EPFooter"/>
    </w:pPr>
    <w:r w:rsidRPr="00964482">
      <w:rPr>
        <w:rStyle w:val="HideTWBExt"/>
        <w:noProof w:val="0"/>
      </w:rPr>
      <w:t>&lt;PathFdR&gt;</w:t>
    </w:r>
    <w:r w:rsidRPr="00964482">
      <w:t>AM\1212822LV.docx</w:t>
    </w:r>
    <w:r w:rsidRPr="00964482">
      <w:rPr>
        <w:rStyle w:val="HideTWBExt"/>
        <w:noProof w:val="0"/>
      </w:rPr>
      <w:t>&lt;/PathFdR&gt;</w:t>
    </w:r>
    <w:r w:rsidRPr="00964482">
      <w:tab/>
    </w:r>
    <w:r w:rsidRPr="00964482">
      <w:tab/>
      <w:t>PE</w:t>
    </w:r>
    <w:r w:rsidRPr="00964482">
      <w:rPr>
        <w:rStyle w:val="HideTWBExt"/>
        <w:noProof w:val="0"/>
      </w:rPr>
      <w:t>&lt;NoPE&gt;</w:t>
    </w:r>
    <w:r w:rsidRPr="00964482">
      <w:t>655.421</w:t>
    </w:r>
    <w:r w:rsidRPr="00964482">
      <w:rPr>
        <w:rStyle w:val="HideTWBExt"/>
        <w:noProof w:val="0"/>
      </w:rPr>
      <w:t>&lt;/NoPE&gt;&lt;Version&gt;</w:t>
    </w:r>
    <w:r w:rsidRPr="00964482">
      <w:t>v01-00</w:t>
    </w:r>
    <w:r w:rsidRPr="00964482">
      <w:rPr>
        <w:rStyle w:val="HideTWBExt"/>
        <w:noProof w:val="0"/>
      </w:rPr>
      <w:t>&lt;/Version&gt;</w:t>
    </w:r>
  </w:p>
  <w:p w14:paraId="073833CB" w14:textId="307C1DAB" w:rsidR="00EE4A94" w:rsidRPr="00964482" w:rsidRDefault="00A80AAE" w:rsidP="00D550BF">
    <w:pPr>
      <w:pStyle w:val="EPFooter2"/>
    </w:pPr>
    <w:r w:rsidRPr="00964482">
      <w:t>LV</w:t>
    </w:r>
    <w:r w:rsidRPr="00964482">
      <w:tab/>
    </w:r>
    <w:r w:rsidRPr="00964482">
      <w:rPr>
        <w:b w:val="0"/>
        <w:i/>
        <w:color w:val="C0C0C0"/>
        <w:sz w:val="22"/>
      </w:rPr>
      <w:t>Vienoti daudzveidībā</w:t>
    </w:r>
    <w:r w:rsidRPr="00964482">
      <w:tab/>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FEA43" w14:textId="77777777" w:rsidR="00BB3C6A" w:rsidRDefault="00BB3C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40091" w14:textId="77777777" w:rsidR="00D550BF" w:rsidRPr="00964482" w:rsidRDefault="00A80AAE" w:rsidP="00D550BF">
    <w:pPr>
      <w:pStyle w:val="EPFooter"/>
    </w:pPr>
    <w:r w:rsidRPr="00964482">
      <w:rPr>
        <w:rStyle w:val="HideTWBExt"/>
        <w:noProof w:val="0"/>
      </w:rPr>
      <w:t>&lt;PathFdR&gt;</w:t>
    </w:r>
    <w:r w:rsidRPr="00964482">
      <w:t>AM\1212822LV.docx</w:t>
    </w:r>
    <w:r w:rsidRPr="00964482">
      <w:rPr>
        <w:rStyle w:val="HideTWBExt"/>
        <w:noProof w:val="0"/>
      </w:rPr>
      <w:t>&lt;/PathFdR&gt;</w:t>
    </w:r>
    <w:r w:rsidRPr="00964482">
      <w:tab/>
    </w:r>
    <w:r w:rsidRPr="00964482">
      <w:tab/>
      <w:t>PE</w:t>
    </w:r>
    <w:r w:rsidRPr="00964482">
      <w:rPr>
        <w:rStyle w:val="HideTWBExt"/>
        <w:noProof w:val="0"/>
      </w:rPr>
      <w:t>&lt;NoPE&gt;</w:t>
    </w:r>
    <w:r w:rsidRPr="00964482">
      <w:t>655.421</w:t>
    </w:r>
    <w:r w:rsidRPr="00964482">
      <w:rPr>
        <w:rStyle w:val="HideTWBExt"/>
        <w:noProof w:val="0"/>
      </w:rPr>
      <w:t>&lt;/NoPE&gt;&lt;Version&gt;</w:t>
    </w:r>
    <w:r w:rsidRPr="00964482">
      <w:t>v01-00</w:t>
    </w:r>
    <w:r w:rsidRPr="00964482">
      <w:rPr>
        <w:rStyle w:val="HideTWBExt"/>
        <w:noProof w:val="0"/>
      </w:rPr>
      <w:t>&lt;/Version&gt;</w:t>
    </w:r>
  </w:p>
  <w:p w14:paraId="3FEDB178" w14:textId="3AFFC799" w:rsidR="004A06B7" w:rsidRPr="00964482" w:rsidRDefault="00A80AAE" w:rsidP="00D550BF">
    <w:pPr>
      <w:pStyle w:val="EPFooter2"/>
    </w:pPr>
    <w:r w:rsidRPr="00964482">
      <w:t>LV</w:t>
    </w:r>
    <w:r w:rsidRPr="00964482">
      <w:tab/>
    </w:r>
    <w:r w:rsidRPr="00964482">
      <w:rPr>
        <w:b w:val="0"/>
        <w:i/>
        <w:color w:val="C0C0C0"/>
        <w:sz w:val="22"/>
      </w:rPr>
      <w:t>Vienoti daudzveidībā</w:t>
    </w:r>
    <w:r w:rsidRPr="00964482">
      <w:tab/>
      <w:t>LV</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2F7C4" w14:textId="77777777" w:rsidR="00D550BF" w:rsidRPr="00964482" w:rsidRDefault="00A80AAE" w:rsidP="00D550BF">
    <w:pPr>
      <w:pStyle w:val="EPFooter"/>
    </w:pPr>
    <w:r w:rsidRPr="00964482">
      <w:rPr>
        <w:rStyle w:val="HideTWBExt"/>
        <w:noProof w:val="0"/>
      </w:rPr>
      <w:t>&lt;PathFdR&gt;</w:t>
    </w:r>
    <w:r w:rsidRPr="00964482">
      <w:t>AM\1212822LV.docx</w:t>
    </w:r>
    <w:r w:rsidRPr="00964482">
      <w:rPr>
        <w:rStyle w:val="HideTWBExt"/>
        <w:noProof w:val="0"/>
      </w:rPr>
      <w:t>&lt;/PathFdR&gt;</w:t>
    </w:r>
    <w:r w:rsidRPr="00964482">
      <w:tab/>
    </w:r>
    <w:r w:rsidRPr="00964482">
      <w:tab/>
      <w:t>PE</w:t>
    </w:r>
    <w:r w:rsidRPr="00964482">
      <w:rPr>
        <w:rStyle w:val="HideTWBExt"/>
        <w:noProof w:val="0"/>
      </w:rPr>
      <w:t>&lt;NoPE&gt;</w:t>
    </w:r>
    <w:r w:rsidRPr="00964482">
      <w:t>655.421</w:t>
    </w:r>
    <w:r w:rsidRPr="00964482">
      <w:rPr>
        <w:rStyle w:val="HideTWBExt"/>
        <w:noProof w:val="0"/>
      </w:rPr>
      <w:t>&lt;/NoPE&gt;&lt;Version&gt;</w:t>
    </w:r>
    <w:r w:rsidRPr="00964482">
      <w:t>v01-00</w:t>
    </w:r>
    <w:r w:rsidRPr="00964482">
      <w:rPr>
        <w:rStyle w:val="HideTWBExt"/>
        <w:noProof w:val="0"/>
      </w:rPr>
      <w:t>&lt;/Version&gt;</w:t>
    </w:r>
  </w:p>
  <w:p w14:paraId="7B38B1C9" w14:textId="5FC197F6" w:rsidR="004A06B7" w:rsidRPr="00964482" w:rsidRDefault="00A80AAE" w:rsidP="00D550BF">
    <w:pPr>
      <w:pStyle w:val="EPFooter2"/>
    </w:pPr>
    <w:r w:rsidRPr="00964482">
      <w:t>LV</w:t>
    </w:r>
    <w:r w:rsidRPr="00964482">
      <w:tab/>
    </w:r>
    <w:r w:rsidRPr="00964482">
      <w:rPr>
        <w:b w:val="0"/>
        <w:i/>
        <w:color w:val="C0C0C0"/>
        <w:sz w:val="22"/>
      </w:rPr>
      <w:t>Vienoti daudzveidībā</w:t>
    </w:r>
    <w:r w:rsidRPr="00964482">
      <w:tab/>
      <w:t>LV</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65F49" w14:textId="77777777" w:rsidR="00D550BF" w:rsidRPr="00964482" w:rsidRDefault="00A80AAE" w:rsidP="00D550BF">
    <w:pPr>
      <w:pStyle w:val="EPFooter"/>
    </w:pPr>
    <w:r w:rsidRPr="00964482">
      <w:rPr>
        <w:rStyle w:val="HideTWBExt"/>
        <w:noProof w:val="0"/>
      </w:rPr>
      <w:t>&lt;PathFdR&gt;</w:t>
    </w:r>
    <w:r w:rsidRPr="00964482">
      <w:t>AM\1212822LV.docx</w:t>
    </w:r>
    <w:r w:rsidRPr="00964482">
      <w:rPr>
        <w:rStyle w:val="HideTWBExt"/>
        <w:noProof w:val="0"/>
      </w:rPr>
      <w:t>&lt;/PathFdR&gt;</w:t>
    </w:r>
    <w:r w:rsidRPr="00964482">
      <w:tab/>
    </w:r>
    <w:r w:rsidRPr="00964482">
      <w:tab/>
      <w:t>PE</w:t>
    </w:r>
    <w:r w:rsidRPr="00964482">
      <w:rPr>
        <w:rStyle w:val="HideTWBExt"/>
        <w:noProof w:val="0"/>
      </w:rPr>
      <w:t>&lt;NoPE&gt;</w:t>
    </w:r>
    <w:r w:rsidRPr="00964482">
      <w:t>655.421</w:t>
    </w:r>
    <w:r w:rsidRPr="00964482">
      <w:rPr>
        <w:rStyle w:val="HideTWBExt"/>
        <w:noProof w:val="0"/>
      </w:rPr>
      <w:t>&lt;/NoPE&gt;&lt;Version&gt;</w:t>
    </w:r>
    <w:r w:rsidRPr="00964482">
      <w:t>v01-00</w:t>
    </w:r>
    <w:r w:rsidRPr="00964482">
      <w:rPr>
        <w:rStyle w:val="HideTWBExt"/>
        <w:noProof w:val="0"/>
      </w:rPr>
      <w:t>&lt;/Version&gt;</w:t>
    </w:r>
  </w:p>
  <w:p w14:paraId="0332F146" w14:textId="40EA50AF" w:rsidR="004A06B7" w:rsidRPr="00964482" w:rsidRDefault="00A80AAE" w:rsidP="00D550BF">
    <w:pPr>
      <w:pStyle w:val="EPFooter2"/>
    </w:pPr>
    <w:r w:rsidRPr="00964482">
      <w:t>LV</w:t>
    </w:r>
    <w:r w:rsidRPr="00964482">
      <w:tab/>
    </w:r>
    <w:r w:rsidRPr="00964482">
      <w:rPr>
        <w:b w:val="0"/>
        <w:i/>
        <w:color w:val="C0C0C0"/>
        <w:sz w:val="22"/>
      </w:rPr>
      <w:t>Vienoti daudzveidībā</w:t>
    </w:r>
    <w:r w:rsidRPr="00964482">
      <w:tab/>
      <w:t>LV</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341D6" w14:textId="77777777" w:rsidR="00D550BF" w:rsidRPr="00964482" w:rsidRDefault="00A80AAE" w:rsidP="00D550BF">
    <w:pPr>
      <w:pStyle w:val="EPFooter"/>
    </w:pPr>
    <w:r w:rsidRPr="00964482">
      <w:rPr>
        <w:rStyle w:val="HideTWBExt"/>
        <w:noProof w:val="0"/>
      </w:rPr>
      <w:t>&lt;PathFdR&gt;</w:t>
    </w:r>
    <w:r w:rsidRPr="00964482">
      <w:t>AM\1212822LV.docx</w:t>
    </w:r>
    <w:r w:rsidRPr="00964482">
      <w:rPr>
        <w:rStyle w:val="HideTWBExt"/>
        <w:noProof w:val="0"/>
      </w:rPr>
      <w:t>&lt;/PathFdR&gt;</w:t>
    </w:r>
    <w:r w:rsidRPr="00964482">
      <w:tab/>
    </w:r>
    <w:r w:rsidRPr="00964482">
      <w:tab/>
      <w:t>PE</w:t>
    </w:r>
    <w:r w:rsidRPr="00964482">
      <w:rPr>
        <w:rStyle w:val="HideTWBExt"/>
        <w:noProof w:val="0"/>
      </w:rPr>
      <w:t>&lt;NoPE&gt;</w:t>
    </w:r>
    <w:r w:rsidRPr="00964482">
      <w:t>655.421</w:t>
    </w:r>
    <w:r w:rsidRPr="00964482">
      <w:rPr>
        <w:rStyle w:val="HideTWBExt"/>
        <w:noProof w:val="0"/>
      </w:rPr>
      <w:t>&lt;/NoPE&gt;&lt;Version&gt;</w:t>
    </w:r>
    <w:r w:rsidRPr="00964482">
      <w:t>v01-0</w:t>
    </w:r>
    <w:r w:rsidRPr="00964482">
      <w:t>0</w:t>
    </w:r>
    <w:r w:rsidRPr="00964482">
      <w:rPr>
        <w:rStyle w:val="HideTWBExt"/>
        <w:noProof w:val="0"/>
      </w:rPr>
      <w:t>&lt;/Version&gt;</w:t>
    </w:r>
  </w:p>
  <w:p w14:paraId="05E6D3E7" w14:textId="6BEB967D" w:rsidR="004A06B7" w:rsidRPr="00964482" w:rsidRDefault="00A80AAE" w:rsidP="00D550BF">
    <w:pPr>
      <w:pStyle w:val="EPFooter2"/>
    </w:pPr>
    <w:r w:rsidRPr="00964482">
      <w:t>LV</w:t>
    </w:r>
    <w:r w:rsidRPr="00964482">
      <w:tab/>
    </w:r>
    <w:r w:rsidRPr="00964482">
      <w:rPr>
        <w:b w:val="0"/>
        <w:i/>
        <w:color w:val="C0C0C0"/>
        <w:sz w:val="22"/>
      </w:rPr>
      <w:t>Vienoti daudzveidībā</w:t>
    </w:r>
    <w:r w:rsidRPr="00964482">
      <w:tab/>
      <w:t>LV</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8E89E" w14:textId="77777777" w:rsidR="00D550BF" w:rsidRPr="00964482" w:rsidRDefault="00A80AAE" w:rsidP="00D550BF">
    <w:pPr>
      <w:pStyle w:val="EPFooter"/>
    </w:pPr>
    <w:r w:rsidRPr="00964482">
      <w:rPr>
        <w:rStyle w:val="HideTWBExt"/>
        <w:noProof w:val="0"/>
      </w:rPr>
      <w:t>&lt;PathFdR&gt;</w:t>
    </w:r>
    <w:r w:rsidRPr="00964482">
      <w:t>AM\1212822LV.docx</w:t>
    </w:r>
    <w:r w:rsidRPr="00964482">
      <w:rPr>
        <w:rStyle w:val="HideTWBExt"/>
        <w:noProof w:val="0"/>
      </w:rPr>
      <w:t>&lt;/PathFdR&gt;</w:t>
    </w:r>
    <w:r w:rsidRPr="00964482">
      <w:tab/>
    </w:r>
    <w:r w:rsidRPr="00964482">
      <w:tab/>
      <w:t>PE</w:t>
    </w:r>
    <w:r w:rsidRPr="00964482">
      <w:rPr>
        <w:rStyle w:val="HideTWBExt"/>
        <w:noProof w:val="0"/>
      </w:rPr>
      <w:t>&lt;NoPE&gt;</w:t>
    </w:r>
    <w:r w:rsidRPr="00964482">
      <w:t>655.421</w:t>
    </w:r>
    <w:r w:rsidRPr="00964482">
      <w:rPr>
        <w:rStyle w:val="HideTWBExt"/>
        <w:noProof w:val="0"/>
      </w:rPr>
      <w:t>&lt;/NoPE&gt;&lt;Version&gt;</w:t>
    </w:r>
    <w:r w:rsidRPr="00964482">
      <w:t>v01-00</w:t>
    </w:r>
    <w:r w:rsidRPr="00964482">
      <w:rPr>
        <w:rStyle w:val="HideTWBExt"/>
        <w:noProof w:val="0"/>
      </w:rPr>
      <w:t>&lt;/Version&gt;</w:t>
    </w:r>
  </w:p>
  <w:p w14:paraId="534753BC" w14:textId="17A5FE9E" w:rsidR="00FC60CC" w:rsidRPr="00964482" w:rsidRDefault="00A80AAE" w:rsidP="00D550BF">
    <w:pPr>
      <w:pStyle w:val="EPFooter2"/>
    </w:pPr>
    <w:r w:rsidRPr="00964482">
      <w:t>LV</w:t>
    </w:r>
    <w:r w:rsidRPr="00964482">
      <w:tab/>
    </w:r>
    <w:r w:rsidRPr="00964482">
      <w:rPr>
        <w:b w:val="0"/>
        <w:i/>
        <w:color w:val="C0C0C0"/>
        <w:sz w:val="22"/>
      </w:rPr>
      <w:t>Vienoti daudzveidībā</w:t>
    </w:r>
    <w:r w:rsidRPr="00964482">
      <w:tab/>
      <w:t>LV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5EF6C" w14:textId="77777777" w:rsidR="00000000" w:rsidRDefault="00A80AAE">
      <w:r>
        <w:separator/>
      </w:r>
    </w:p>
  </w:footnote>
  <w:footnote w:type="continuationSeparator" w:id="0">
    <w:p w14:paraId="45BDC60E" w14:textId="77777777" w:rsidR="00000000" w:rsidRDefault="00A80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F20E2" w14:textId="77777777" w:rsidR="00BB3C6A" w:rsidRDefault="00BB3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7885C" w14:textId="77777777" w:rsidR="00BB3C6A" w:rsidRDefault="00BB3C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9C640" w14:textId="77777777" w:rsidR="00BB3C6A" w:rsidRDefault="00BB3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6728 HideTWBExt;}{\s16\ql \li0\ri0\nowidctlpar\wrapdefault\aspalpha\aspnum\faauto\adjustright\rin0\lin0\itap0 \rtlch\fcs1 \af0\afs20\alang1025 \ltrch\fcs0 _x000d__x000a_\b\fs24\lang2057\langfe2057\cgrid\langnp2057\langfenp2057 \sbasedon0 \snext16 \spriority0 \styrsid156728 NormalBold;}}{\*\rsidtbl \rsid24658\rsid156728\rsid358857\rsid735077\rsid787282\rsid1659652\rsid2892074\rsid3622648\rsid4666813\rsid5708216_x000d__x000a_\rsid6641733\rsid7553164\rsid8465581\rsid8681905\rsid8724649\rsid9636012\rsid9862312\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FELIX Karina}{\operator FELIX Karina}{\creatim\yr2019\mo6\dy28\hr13\min55}{\revtim\yr2019\mo6\dy28\hr13\min55}_x000d__x000a_{\version1}{\edmins0}{\nofpages1}{\nofwords13}{\nofchars75}{\*\company European Parliament}{\nofcharsws8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6728\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65965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659652 \chftnsepc _x000d__x000a_\par }}{\*\aftnsep \ltrpar \pard\plain \ltrpar\ql \li0\ri0\widctlpar\wrapdefault\aspalpha\aspnum\faauto\adjustright\rin0\lin0\itap0 \rtlch\fcs1 \af0\afs20\alang1025 \ltrch\fcs0 \fs24\lang2057\langfe2057\cgrid\langnp2057\langfenp2057 {\rtlch\fcs1 \af0 _x000d__x000a_\ltrch\fcs0 \insrsid1659652 \chftnsep _x000d__x000a_\par }}{\*\aftnsepc \ltrpar \pard\plain \ltrpar\ql \li0\ri0\widctlpar\wrapdefault\aspalpha\aspnum\faauto\adjustright\rin0\lin0\itap0 \rtlch\fcs1 \af0\afs20\alang1025 \ltrch\fcs0 \fs24\lang2057\langfe2057\cgrid\langnp2057\langfenp2057 {\rtlch\fcs1 \af0 _x000d__x000a_\ltrch\fcs0 \insrsid165965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56728 \rtlch\fcs1 \af0\afs20\alang1025 \ltrch\fcs0 \b\fs24\lang2057\langfe2057\cgrid\langnp2057\langfenp2057 {\rtlch\fcs1 \af0 \ltrch\fcs0 _x000d__x000a_\cs15\b0\v\f1\fs20\cf9\lang1024\langfe1024\noproof\insrsid156728\charrsid9375197 {\*\bkmkstart By}&lt;}{\rtlch\fcs1 \af0 \ltrch\fcs0 \cs15\b0\v\f1\fs20\cf9\lang1024\langfe1024\noproof\insrsid156728 By&gt;&lt;}{\rtlch\fcs1 \af0 \ltrch\fcs0 _x000d__x000a_\cs15\b0\v\f1\fs20\cf9\lang1024\langfe1024\noproof\insrsid156728\charrsid9375197 Members&gt;}{\rtlch\fcs1 \af0 \ltrch\fcs0 \insrsid156728\charrsid9375197 [ZMEMBERS]}{\rtlch\fcs1 \af0 \ltrch\fcs0 _x000d__x000a_\cs15\b0\v\f1\fs20\cf9\lang1024\langfe1024\noproof\insrsid156728\charrsid9375197 &lt;/Members&gt;}{\rtlch\fcs1 \af0 \ltrch\fcs0 \insrsid156728\charrsid9375197 _x000d__x000a_\par }\pard\plain \ltrpar\ql \li0\ri0\widctlpar\wrapdefault\aspalpha\aspnum\faauto\adjustright\rin0\lin0\itap0\pararsid156728 \rtlch\fcs1 \af0\afs20\alang1025 \ltrch\fcs0 \fs24\lang2057\langfe2057\cgrid\langnp2057\langfenp2057 {\rtlch\fcs1 \af0 \ltrch\fcs0 _x000d__x000a_\cs15\v\f1\fs20\cf9\lang1024\langfe1024\noproof\langnp1043\insrsid156728\charrsid6296823 &lt;AuNomDe&gt;}{\rtlch\fcs1 \af0 \ltrch\fcs0 \cs15\v\f1\fs20\cf9\lang1024\langfe1024\noproof\langnp2067\insrsid156728\charrsid16390444 &lt;}{\rtlch\fcs1 \af0 \ltrch\fcs0 _x000d__x000a_\cs15\v\f1\fs20\cf9\lang1024\langfe1024\noproof\langnp2067\insrsid156728 OptDel}{\rtlch\fcs1 \af0 \ltrch\fcs0 \cs15\v\f1\fs20\cf9\lang1024\langfe1024\noproof\langnp2067\insrsid156728\charrsid16390444 &gt;}{\rtlch\fcs1 \af0 \ltrch\fcs0 _x000d__x000a_\lang1024\langfe1024\noproof\langnp1043\insrsid156728\charrsid6296823 [ZONBEHALF]}{\rtlch\fcs1 \af0 \ltrch\fcs0 \cs15\v\f1\fs20\cf9\lang1024\langfe1024\noproof\langnp2067\insrsid156728\charrsid16390444 &lt;}{\rtlch\fcs1 \af0 \ltrch\fcs0 _x000d__x000a_\cs15\v\f1\fs20\cf9\lang1024\langfe1024\noproof\langnp2067\insrsid156728 /OptDel}{\rtlch\fcs1 \af0 \ltrch\fcs0 \cs15\v\f1\fs20\cf9\lang1024\langfe1024\noproof\langnp2067\insrsid156728\charrsid16390444 &gt;}{\rtlch\fcs1 \af0 \ltrch\fcs0 _x000d__x000a_\cs15\v\f1\fs20\cf9\lang1024\langfe1024\noproof\langnp1043\insrsid156728\charrsid6296823 &lt;/AuNomDe&gt;}{\rtlch\fcs1 \af0 \ltrch\fcs0 \lang1043\langfe2057\langnp1043\insrsid156728\charrsid12461056 _x000d__x000a_\par }{\rtlch\fcs1 \ab\af0 \ltrch\fcs0 \cs15\v\f1\fs20\cf9\lang1024\langfe1024\noproof\insrsid156728\charrsid6054407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19"/>
    <w:docVar w:name="DOCDT" w:val="09/09/2020"/>
    <w:docVar w:name="DocEPSectionBrea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296\fbidi \froman\fcharset238\fprq2 Times New Roman CE;}_x000d__x000a_{\f297\fbidi \froman\fcharset204\fprq2 Times New Roman Cyr;}{\f299\fbidi \froman\fcharset161\fprq2 Times New Roman Greek;}{\f300\fbidi \froman\fcharset162\fprq2 Times New Roman Tur;}{\f301\fbidi \froman\fcharset177\fprq2 Times New Roman (Hebrew);}_x000d__x000a_{\f302\fbidi \froman\fcharset178\fprq2 Times New Roman (Arabic);}{\f303\fbidi \froman\fcharset186\fprq2 Times New Roman Baltic;}{\f304\fbidi \froman\fcharset163\fprq2 Times New Roman (Vietnamese);}{\f306\fbidi \fswiss\fcharset238\fprq2 Arial CE;}_x000d__x000a_{\f307\fbidi \fswiss\fcharset204\fprq2 Arial Cyr;}{\f309\fbidi \fswiss\fcharset161\fprq2 Arial Greek;}{\f310\fbidi \fswiss\fcharset162\fprq2 Arial Tur;}{\f311\fbidi \fswiss\fcharset177\fprq2 Arial (Hebrew);}_x000d__x000a_{\f312\fbidi \fswiss\fcharset178\fprq2 Arial (Arabic);}{\f313\fbidi \fswiss\fcharset186\fprq2 Arial Baltic;}{\f314\fbidi \fswiss\fcharset163\fprq2 Arial (Vietnamese);}{\f636\fbidi \froman\fcharset238\fprq2 Cambria Math CE;}_x000d__x000a_{\f637\fbidi \froman\fcharset204\fprq2 Cambria Math Cyr;}{\f639\fbidi \froman\fcharset161\fprq2 Cambria Math Greek;}{\f640\fbidi \froman\fcharset162\fprq2 Cambria Math Tur;}{\f643\fbidi \froman\fcharset186\fprq2 Cambria Math Baltic;}_x000d__x000a_{\f644\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745219 HideTWBExt;}{\s18\ql \li-850\ri-850\widctlpar_x000d__x000a_\tqc\tx4535\tqr\tx9921\wrapdefault\aspalpha\aspnum\faauto\adjustright\rin-850\lin-850\itap0 \rtlch\fcs1 \af1\afs20\alang1025 \ltrch\fcs0 \b\f1\fs48\lang2057\langfe2057\cgrid\langnp2057\langfenp2057 \sbasedon0 \snext0 \spriority0 \styrsid745219 EPFooter2;}_x000d__x000a_{\s19\ql \li0\ri0\sb240\sa240\nowidctlpar\tqc\tx4535\tqr\tx9071\wrapdefault\aspalpha\aspnum\faauto\adjustright\rin0\lin0\itap0 \rtlch\fcs1 \af0\afs20\alang1025 \ltrch\fcs0 \fs22\lang2057\langfe2057\cgrid\langnp2057\langfenp2057 _x000d__x000a_\sbasedon0 \snext19 \spriority0 \styrsid745219 EPFooter;}}{\*\rsidtbl \rsid24658\rsid223860\rsid735077\rsid745219\rsid1718133\rsid2892074\rsid3565327\rsid4666813\rsid6641733\rsid7823322\rsid9636012\rsid10377208\rsid11215221\rsid11549030\rsid12154954_x000d__x000a_\rsid12397655\rsid14382809\rsid14424199\rsid15204470\rsid15285974\rsid15950462\rsid16324206\rsid16662270}{\mmathPr\mmathFont34\mbrkBin0\mbrkBinSub0\msmallFrac0\mdispDef1\mlMargin0\mrMargin0\mdefJc1\mwrapIndent1440\mintLim0\mnaryLim1}{\info_x000d__x000a_{\author DE WILDE Alice}{\operator DE WILDE Alice}{\creatim\yr2020\mo9\dy9\hr15\min38}{\revtim\yr2020\mo9\dy9\hr15\min38}{\version1}{\edmins0}{\nofpages2}{\nofwords0}{\nofchars1}{\nofcharsws1}{\vern101}}{\*\xmlnstbl {\xmlns1 http://schemas.microsoft.com/o_x000d__x000a_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10\pgbrdrhead\pgbrdrfoot\splytwnine\ftnlytwnine\htmautsp\nolnhtadjtbl\useltbaln\alntblind\lytcalctblwd\lyttblrtgr\lnbrkrule\nobrkwrptbl\snaptogridincell\allowfieldendsel\wrppunct_x000d__x000a_\asianbrkrule\nojkernpunct\rsidroot745219\newtblstyruls\nogrowautofit\usenormstyforlist\noindnmbrts\felnbrelev\nocxsptable\indrlsweleven\noafcnsttbl\afelev\utinl\hwelev\spltpgpar\notcvasp\notbrkcnstfrctbl\notvatxbx\krnprsnet\cachedcolbal \nouicompat \fet0_x000d__x000a_{\*\wgrffmtfilter 013f}\nofeaturethrottle1\ilfomacatclnup0{\*\template C:\\Users\\adewilde\\AppData\\Local\\Temp\\Blank1.dotx}{\*\ftnsep \ltrpar \pard\plain \ltrpar\ql \li0\ri0\widctlpar\wrapdefault\aspalpha\aspnum\faauto\adjustright\rin0\lin0\itap0 _x000d__x000a_\rtlch\fcs1 \af0\afs20\alang1025 \ltrch\fcs0 \fs24\lang2057\langfe2057\cgrid\langnp2057\langfenp2057 {\rtlch\fcs1 \af0 \ltrch\fcs0 \insrsid12397655 \chftnsep _x000d__x000a_\par }}{\*\ftnsepc \ltrpar \pard\plain \ltrpar\ql \li0\ri0\widctlpar\wrapdefault\aspalpha\aspnum\faauto\adjustright\rin0\lin0\itap0 \rtlch\fcs1 \af0\afs20\alang1025 \ltrch\fcs0 \fs24\lang2057\langfe2057\cgrid\langnp2057\langfenp2057 {\rtlch\fcs1 \af0 _x000d__x000a_\ltrch\fcs0 \insrsid12397655 \chftnsepc _x000d__x000a_\par }}{\*\aftnsep \ltrpar \pard\plain \ltrpar\ql \li0\ri0\widctlpar\wrapdefault\aspalpha\aspnum\faauto\adjustright\rin0\lin0\itap0 \rtlch\fcs1 \af0\afs20\alang1025 \ltrch\fcs0 \fs24\lang2057\langfe2057\cgrid\langnp2057\langfenp2057 {\rtlch\fcs1 \af0 _x000d__x000a_\ltrch\fcs0 \insrsid12397655 \chftnsep _x000d__x000a_\par }}{\*\aftnsepc \ltrpar \pard\plain \ltrpar\ql \li0\ri0\widctlpar\wrapdefault\aspalpha\aspnum\faauto\adjustright\rin0\lin0\itap0 \rtlch\fcs1 \af0\afs20\alang1025 \ltrch\fcs0 \fs24\lang2057\langfe2057\cgrid\langnp2057\langfenp2057 {\rtlch\fcs1 \af0 _x000d__x000a_\ltrch\fcs0 \insrsid12397655 \chftnsepc _x000d__x000a_\par }}\ltrpar \sectd \ltrsect\psz9\linex0\headery1134\footery567\sectlinegrid326\sectdefaultcl\sectrsid10360031\sftnbj\saftnnar\sftnrestart {\footerr \ltrpar \pard\plain \ltrpar\s19\ql \li0\ri0\sb240\sa240\nowidctlpar_x000d__x000a_\tqc\tx4535\tqr\tx9071\wrapdefault\aspalpha\aspnum\faauto\adjustright\rin0\lin0\itap0\pararsid2762611 \rtlch\fcs1 \af0\afs20\alang1025 \ltrch\fcs0 \fs22\lang2057\langfe2057\cgrid\langnp2057\langfenp2057 {\rtlch\fcs1 \af0 \ltrch\fcs0 _x000d__x000a_\cs17\v\fs20\cf9\loch\af1\hich\af1\dbch\af31501\insrsid745219\charrsid2164693 \hich\af1\dbch\af31501\loch\f1 &lt;PathFdR&gt;}{\rtlch\fcs1 \af0 \ltrch\fcs0 \insrsid745219\charrsid2107506 AM\\1212805EN.docx}{\rtlch\fcs1 \af0 \ltrch\fcs0 _x000d__x000a_\cs17\v\fs20\cf9\loch\af1\hich\af1\dbch\af31501\insrsid745219\charrsid2164693 \hich\af1\dbch\af31501\loch\f1 &lt;/PathFdR&gt;}{\rtlch\fcs1 \af0 \ltrch\fcs0 \insrsid745219\charrsid2164693 \tab \tab PE}{\rtlch\fcs1 \af0 \ltrch\fcs0 _x000d__x000a_\cs17\v\fs20\cf9\loch\af1\hich\af1\dbch\af31501\insrsid745219\charrsid2164693 \hich\af1\dbch\af31501\loch\f1 &lt;NoPE&gt;}{\rtlch\fcs1 \af0 \ltrch\fcs0 \insrsid745219\charrsid2107506 655.427}{\rtlch\fcs1 \af0 \ltrch\fcs0 _x000d__x000a_\cs17\v\fs20\cf9\loch\af1\hich\af1\dbch\af31501\insrsid745219\charrsid2164693 \hich\af1\dbch\af31501\loch\f1 &lt;/NoPE&gt;&lt;Version&gt;}{\rtlch\fcs1 \af0 \ltrch\fcs0 \insrsid745219\charrsid2164693 v}{\rtlch\fcs1 \af0 \ltrch\fcs0 \insrsid745219\charrsid2107506 01-00_x000d__x000a_}{\rtlch\fcs1 \af0 \ltrch\fcs0 \cs17\v\fs20\cf9\loch\af1\hich\af1\dbch\af31501\insrsid745219\charrsid2164693 \hich\af1\dbch\af31501\loch\f1 &lt;/Version&gt;}{\rtlch\fcs1 \af0 \ltrch\fcs0 \insrsid745219\charrsid2164693 _x000d__x000a_\par }\pard\plain \ltrpar\s18\ql \li-850\ri-850\widctlpar\tqc\tx4535\tqr\tx9921\wrapdefault\aspalpha\aspnum\faauto\adjustright\rin-850\lin-850\itap0\pararsid12667435 \rtlch\fcs1 \af1\afs20\alang1025 \ltrch\fcs0 _x000d__x000a_\b\f1\fs48\lang2057\langfe2057\cgrid\langnp2057\langfenp2057 {\field{\*\fldinst {\rtlch\fcs1 \af1 \ltrch\fcs0 \insrsid745219\charrsid2164693  DOCPROPERTY &quot;&lt;Extension&gt;&quot; }}{\fldrslt {\rtlch\fcs1 \af1 \ltrch\fcs0 \insrsid745219 EN}}}\sectd \ltrsect_x000d__x000a_\linex0\endnhere\sectdefaultcl\sftnbj {\rtlch\fcs1 \af1 \ltrch\fcs0 \insrsid745219\charrsid2164693 \tab }{\rtlch\fcs1 \af1\afs22 \ltrch\fcs0 \b0\i\fs22\cf16\insrsid745219 United in diversity}{\rtlch\fcs1 \af1 \ltrch\fcs0 \insrsid745219\charrsid2164693 _x000d__x000a_\tab }{\field{\*\fldinst {\rtlch\fcs1 \af1 \ltrch\fcs0 \insrsid745219\charrsid2164693  DOCPROPERTY &quot;&lt;Extension&gt;&quot; }}{\fldrslt {\rtlch\fcs1 \af1 \ltrch\fcs0 \insrsid745219 EN}}}\sectd \ltrsect\linex0\endnhere\sectdefaultcl\sftnbj {\rtlch\fcs1 \af1 _x000d__x000a_\ltrch\fcs0 \insrsid745219\charrsid21646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745219 _x000d__x000a_\rtlch\fcs1 \af0\afs20\alang1025 \ltrch\fcs0 \fs24\lang2057\langfe2057\cgrid\langnp2057\langfenp2057 {\rtlch\fcs1 \af0 \ltrch\fcs0 \insrsid745219\charrsid2164693 \sect }\sectd \ltrsect_x000d__x000a_\psz9\linex0\headery1134\footery567\endnhere\titlepg\sectlinegrid326\sectdefaultcl\sectrsid10377208\sftnbj\sftnrestart {\headerl \ltrpar \pard\plain \ltrpar\ql \li0\ri0\widctlpar\wrapdefault\aspalpha\aspnum\faauto\adjustright\rin0\lin0\itap0 \rtlch\fcs1 _x000d__x000a_\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3b_x000d__x000a_6b72ae86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9"/>
    <w:docVar w:name="InsideLoop" w:val="1"/>
    <w:docVar w:name="LastEditedSection" w:val=" 1"/>
    <w:docVar w:name="NRAKEY" w:val="HANNAH NEUMANN"/>
    <w:docVar w:name="ONBEHALFKEY1" w:val="Verts/ALE"/>
    <w:docVar w:name="ORLANGKEY" w:val="EN"/>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296\fbidi \froman\fcharset238\fprq2 Times New Roman CE;}_x000d__x000a_{\f297\fbidi \froman\fcharset204\fprq2 Times New Roman Cyr;}{\f299\fbidi \froman\fcharset161\fprq2 Times New Roman Greek;}{\f300\fbidi \froman\fcharset162\fprq2 Times New Roman Tur;}{\f301\fbidi \froman\fcharset177\fprq2 Times New Roman (Hebrew);}_x000d__x000a_{\f302\fbidi \froman\fcharset178\fprq2 Times New Roman (Arabic);}{\f303\fbidi \froman\fcharset186\fprq2 Times New Roman Baltic;}{\f304\fbidi \froman\fcharset163\fprq2 Times New Roman (Vietnamese);}{\f306\fbidi \fswiss\fcharset238\fprq2 Arial CE;}_x000d__x000a_{\f307\fbidi \fswiss\fcharset204\fprq2 Arial Cyr;}{\f309\fbidi \fswiss\fcharset161\fprq2 Arial Greek;}{\f310\fbidi \fswiss\fcharset162\fprq2 Arial Tur;}{\f311\fbidi \fswiss\fcharset177\fprq2 Arial (Hebrew);}_x000d__x000a_{\f312\fbidi \fswiss\fcharset178\fprq2 Arial (Arabic);}{\f313\fbidi \fswiss\fcharset186\fprq2 Arial Baltic;}{\f314\fbidi \fswiss\fcharset163\fprq2 Arial (Vietnamese);}{\f636\fbidi \froman\fcharset238\fprq2 Cambria Math CE;}_x000d__x000a_{\f637\fbidi \froman\fcharset204\fprq2 Cambria Math Cyr;}{\f639\fbidi \froman\fcharset161\fprq2 Cambria Math Greek;}{\f640\fbidi \froman\fcharset162\fprq2 Cambria Math Tur;}{\f643\fbidi \froman\fcharset186\fprq2 Cambria Math Baltic;}_x000d__x000a_{\f644\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7231372 HideTWBExt;}{\s18\ql \li0\ri0\nowidctlpar_x000d__x000a_\tqr\tx9071\wrapdefault\aspalpha\aspnum\faauto\adjustright\rin0\lin0\itap0 \rtlch\fcs1 \af0\afs20\alang1025 \ltrch\fcs0 \b\fs24\lang2057\langfe2057\cgrid\langnp2057\langfenp2057 \sbasedon0 \snext18 \spriority0 \styrsid7231372 AmDocTypeTab;}{_x000d__x000a_\s19\ql \li0\ri0\sa240\nowidctlpar\wrapdefault\aspalpha\aspnum\faauto\adjustright\rin0\lin0\itap0 \rtlch\fcs1 \af0\afs20\alang1025 \ltrch\fcs0 \fs24\lang2057\langfe2057\cgrid\langnp2057\langfenp2057 \sbasedon0 \snext19 \spriority0 \styrsid7231372 _x000d__x000a_Normal12a;}{\s20\ql \li-850\ri-850\widctlpar\tqc\tx4535\tqr\tx9921\wrapdefault\aspalpha\aspnum\faauto\adjustright\rin-850\lin-850\itap0 \rtlch\fcs1 \af1\afs20\alang1025 \ltrch\fcs0 \b\f1\fs48\lang2057\langfe2057\cgrid\langnp2057\langfenp2057 _x000d__x000a_\sbasedon0 \snext0 \spriority0 \styrsid7231372 EPFooter2;}{\*\cs21 \additive \v\f1\fs20\cf15 \spriority0 \styrsid7231372 HideTWBInt;}{\s22\ql \li0\ri0\nowidctlpar\wrapdefault\aspalpha\aspnum\faauto\adjustright\rin0\lin0\itap0 \rtlch\fcs1 _x000d__x000a_\af0\afs20\alang1025 \ltrch\fcs0 \b\fs24\lang2057\langfe2057\cgrid\langnp2057\langfenp2057 \sbasedon0 \snext22 \spriority0 \styrsid7231372 NormalBold;}{_x000d__x000a_\s23\qr \li0\ri0\sb240\sa240\nowidctlpar\wrapdefault\aspalpha\aspnum\faauto\adjustright\rin0\lin0\itap0 \rtlch\fcs1 \af0\afs20\alang1025 \ltrch\fcs0 \fs24\lang2057\langfe2057\cgrid\langnp2057\langfenp2057 \sbasedon0 \snext23 \spriority0 \styrsid7231372 _x000d__x000a_AmOrLang;}{\s24\ql \li0\ri0\sa120\nowidctlpar\wrapdefault\aspalpha\aspnum\faauto\adjustright\rin0\lin0\itap0 \rtlch\fcs1 \af0\afs20\alang1025 \ltrch\fcs0 \fs24\lang2057\langfe2057\cgrid\langnp2057\langfenp2057 _x000d__x000a_\sbasedon0 \snext24 \spriority0 \styrsid7231372 Normal6a;}{\s25\ql \li0\ri0\nowidctlpar\tqr\tx9071\wrapdefault\aspalpha\aspnum\faauto\adjustright\rin0\lin0\itap0 \rtlch\fcs1 \af0\afs20\alang1025 \ltrch\fcs0 _x000d__x000a_\fs24\lang2057\langfe2057\cgrid\langnp2057\langfenp2057 \sbasedon0 \snext25 \spriority0 \styrsid7231372 AmDateTab;}{\s26\qc \li0\ri0\sa240\nowidctlpar\wrapdefault\aspalpha\aspnum\faauto\adjustright\rin0\lin0\itap0 \rtlch\fcs1 \af0\afs20\alang1025 _x000d__x000a_\ltrch\fcs0 \i\fs24\lang2057\langfe2057\cgrid\langnp2057\langfenp2057 \sbasedon0 \snext26 \spriority0 \styrsid7231372 AmColumnHeading;}{\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7 \spriority0 \styrsid7231372 AmNumberTabs;}{\s28\ql \li0\ri0\sb240\sa240\nowidctlpar_x000d__x000a_\tqc\tx4535\tqr\tx9071\wrapdefault\aspalpha\aspnum\faauto\adjustright\rin0\lin0\itap0 \rtlch\fcs1 \af0\afs20\alang1025 \ltrch\fcs0 \fs22\lang2057\langfe2057\cgrid\langnp2057\langfenp2057 \sbasedon0 \snext28 \spriority0 \styrsid7231372 EPFooter;}}_x000d__x000a_{\*\rsidtbl \rsid24658\rsid223860\rsid735077\rsid1718133\rsid2892074\rsid3565327\rsid4666813\rsid4996127\rsid6641733\rsid7231372\rsid7823322\rsid9636012\rsid10377208\rsid11215221\rsid11549030\rsid12154954\rsid14382809\rsid14424199\rsid15204470_x000d__x000a_\rsid15285974\rsid15950462\rsid16324206\rsid16662270}{\mmathPr\mmathFont34\mbrkBin0\mbrkBinSub0\msmallFrac0\mdispDef1\mlMargin0\mrMargin0\mdefJc1\mwrapIndent1440\mintLim0\mnaryLim1}{\info{\author DE WILDE Alice}{\operator DE WILDE Alice}_x000d__x000a_{\creatim\yr2020\mo9\dy9\hr15\min33}{\revtim\yr2020\mo9\dy9\hr15\min33}{\version1}{\edmins0}{\nofpages2}{\nofwords150}{\nofchars857}{\nofcharsws1005}{\vern101}}{\*\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7231372\newtblstyruls\nogrowautofit\usenormstyforlist\noindnmbrts\felnbrelev\nocxsptable\indrlsweleven\noafcnsttbl\afelev\utinl\hwelev\spltpgpar\notcvasp\notbrkcnstfrctbl\notvatxbx\krnprsnet\cachedcolbal _x000d__x000a_\nouicompat \fet0{\*\wgrffmtfilter 013f}\nofeaturethrottle1\ilfomacatclnup0{\*\template C:\\Users\\adewilde\\AppData\\Local\\Temp\\Blank1.dotx}{\*\ftnsep \ltrpar \pard\plain \ltrpar_x000d__x000a_\ql \li0\ri0\widctlpar\wrapdefault\aspalpha\aspnum\faauto\adjustright\rin0\lin0\itap0 \rtlch\fcs1 \af0\afs20\alang1025 \ltrch\fcs0 \fs24\lang2057\langfe2057\cgrid\langnp2057\langfenp2057 {\rtlch\fcs1 \af0 \ltrch\fcs0 \insrsid4996127 \chftnsep _x000d__x000a_\par }}{\*\ftnsepc \ltrpar \pard\plain \ltrpar\ql \li0\ri0\widctlpar\wrapdefault\aspalpha\aspnum\faauto\adjustright\rin0\lin0\itap0 \rtlch\fcs1 \af0\afs20\alang1025 \ltrch\fcs0 \fs24\lang2057\langfe2057\cgrid\langnp2057\langfenp2057 {\rtlch\fcs1 \af0 _x000d__x000a_\ltrch\fcs0 \insrsid4996127 \chftnsepc _x000d__x000a_\par }}{\*\aftnsep \ltrpar \pard\plain \ltrpar\ql \li0\ri0\widctlpar\wrapdefault\aspalpha\aspnum\faauto\adjustright\rin0\lin0\itap0 \rtlch\fcs1 \af0\afs20\alang1025 \ltrch\fcs0 \fs24\lang2057\langfe2057\cgrid\langnp2057\langfenp2057 {\rtlch\fcs1 \af0 _x000d__x000a_\ltrch\fcs0 \insrsid4996127 \chftnsep _x000d__x000a_\par }}{\*\aftnsepc \ltrpar \pard\plain \ltrpar\ql \li0\ri0\widctlpar\wrapdefault\aspalpha\aspnum\faauto\adjustright\rin0\lin0\itap0 \rtlch\fcs1 \af0\afs20\alang1025 \ltrch\fcs0 \fs24\lang2057\langfe2057\cgrid\langnp2057\langfenp2057 {\rtlch\fcs1 \af0 _x000d__x000a_\ltrch\fcs0 \insrsid4996127 \chftnsepc _x000d__x000a_\par }}\ltrpar \sectd \ltrsect\psz9\linex0\headery1134\footery567\sectlinegrid326\sectdefaultcl\sectrsid10360031\sftnbj\saftnnar\sftnrestart {\footerr \ltrpar \pard\plain \ltrpar\s28\ql \li0\ri0\sb240\sa240\nowidctlpar_x000d__x000a_\tqc\tx4535\tqr\tx9071\wrapdefault\aspalpha\aspnum\faauto\adjustright\rin0\lin0\itap0\pararsid2762611 \rtlch\fcs1 \af0\afs20\alang1025 \ltrch\fcs0 \fs22\lang2057\langfe2057\cgrid\langnp2057\langfenp2057 {\rtlch\fcs1 \af0 \ltrch\fcs0 _x000d__x000a_\cs17\v\fs20\cf9\loch\af1\hich\af1\dbch\af31501\insrsid7231372\charrsid2164693 \hich\af1\dbch\af31501\loch\f1 &lt;PathFdR&gt;}{\rtlch\fcs1 \af0 \ltrch\fcs0 \cf10\insrsid7231372\charrsid2164693 \uc1\u9668\'3f}{\rtlch\fcs1 \af0 \ltrch\fcs0 _x000d__x000a_\insrsid7231372\charrsid2164693 #}{\rtlch\fcs1 \af1 \ltrch\fcs0 \cs21\v\f1\fs20\cf15\insrsid7231372\charrsid2164693 TXTROUTE@@}{\rtlch\fcs1 \af0 \ltrch\fcs0 \insrsid7231372\charrsid2164693 #}{\rtlch\fcs1 \af0 \ltrch\fcs0 _x000d__x000a_\cf10\insrsid7231372\charrsid2164693 \uc1\u9658\'3f}{\rtlch\fcs1 \af0 \ltrch\fcs0 \cs17\v\fs20\cf9\loch\af1\hich\af1\dbch\af31501\insrsid7231372\charrsid2164693 \hich\af1\dbch\af31501\loch\f1 &lt;/PathFdR&gt;}{\rtlch\fcs1 \af0 \ltrch\fcs0 _x000d__x000a_\insrsid7231372\charrsid2164693 \tab \tab PE}{\rtlch\fcs1 \af0 \ltrch\fcs0 \cs17\v\fs20\cf9\loch\af1\hich\af1\dbch\af31501\insrsid7231372\charrsid2164693 \hich\af1\dbch\af31501\loch\f1 &lt;NoPE&gt;}{\rtlch\fcs1 \af0 \ltrch\fcs0 _x000d__x000a_\cf10\insrsid7231372\charrsid2164693 \uc1\u9668\'3f}{\rtlch\fcs1 \af0 \ltrch\fcs0 \insrsid7231372\charrsid2164693 #}{\rtlch\fcs1 \af1 \ltrch\fcs0 \cs21\v\f1\fs20\cf15\insrsid7231372\charrsid2164693 TXTNRPE@NRPE@}{\rtlch\fcs1 \af0 \ltrch\fcs0 _x000d__x000a_\insrsid7231372\charrsid2164693 #}{\rtlch\fcs1 \af0 \ltrch\fcs0 \cf10\insrsid7231372\charrsid2164693 \uc1\u9658\'3f}{\rtlch\fcs1 \af0 \ltrch\fcs0 \cs17\v\fs20\cf9\loch\af1\hich\af1\dbch\af31501\insrsid7231372\charrsid2164693 _x000d__x000a_\hich\af1\dbch\af31501\loch\f1 &lt;/NoPE&gt;&lt;Version&gt;}{\rtlch\fcs1 \af0 \ltrch\fcs0 \insrsid7231372\charrsid2164693 v}{\rtlch\fcs1 \af0 \ltrch\fcs0 \cf10\insrsid7231372\charrsid2164693 \uc1\u9668\'3f}{\rtlch\fcs1 \af0 \ltrch\fcs0 _x000d__x000a_\insrsid7231372\charrsid2164693 #}{\rtlch\fcs1 \af1 \ltrch\fcs0 \cs21\v\f1\fs20\cf15\insrsid7231372\charrsid2164693 TXTVERSION@NRV@}{\rtlch\fcs1 \af0 \ltrch\fcs0 \insrsid7231372\charrsid2164693 #}{\rtlch\fcs1 \af0 \ltrch\fcs0 _x000d__x000a_\cf10\insrsid7231372\charrsid2164693 \uc1\u9658\'3f}{\rtlch\fcs1 \af0 \ltrch\fcs0 \cs17\v\fs20\cf9\loch\af1\hich\af1\dbch\af31501\insrsid7231372\charrsid2164693 \hich\af1\dbch\af31501\loch\f1 &lt;/Version&gt;}{\rtlch\fcs1 \af0 \ltrch\fcs0 _x000d__x000a_\insrsid7231372\charrsid2164693 _x000d__x000a_\par }\pard\plain \ltrpar\s20\ql \li-850\ri-850\widctlpar\tqc\tx4535\tqr\tx9921\wrapdefault\aspalpha\aspnum\faauto\adjustright\rin-850\lin-850\itap0\pararsid12667435 \rtlch\fcs1 \af1\afs20\alang1025 \ltrch\fcs0 _x000d__x000a_\b\f1\fs48\lang2057\langfe2057\cgrid\langnp2057\langfenp2057 {\field\flddirty{\*\fldinst {\rtlch\fcs1 \af1 \ltrch\fcs0 \insrsid7231372\charrsid2164693  DOCPROPERTY &quot;&lt;Extension&gt;&quot; }}{\fldrslt {\rtlch\fcs1 \af1 \ltrch\fcs0 \insrsid7231372\charrsid2164693 XX}_x000d__x000a_}}\sectd \ltrsect\linex0\endnhere\sectdefaultcl\sftnbj {\rtlch\fcs1 \af1 \ltrch\fcs0 \insrsid7231372\charrsid2164693 \tab }{\rtlch\fcs1 \af1\afs22 \ltrch\fcs0 \b0\i\fs22\cf16\insrsid7231372\charrsid2164693 #}{\rtlch\fcs1 \af1 \ltrch\fcs0 _x000d__x000a_\cs21\v\fs20\cf15\insrsid7231372\charrsid2164693 (STD@_Motto}{\rtlch\fcs1 \af1\afs22 \ltrch\fcs0 \b0\i\fs22\cf16\insrsid7231372\charrsid2164693 #}{\rtlch\fcs1 \af1 \ltrch\fcs0 \insrsid7231372\charrsid2164693 \tab }{\field\flddirty{\*\fldinst {\rtlch\fcs1 _x000d__x000a_\af1 \ltrch\fcs0 \insrsid7231372\charrsid2164693  DOCPROPERTY &quot;&lt;Extension&gt;&quot; }}{\fldrslt {\rtlch\fcs1 \af1 \ltrch\fcs0 \insrsid7231372\charrsid2164693 XX}}}\sectd \ltrsect\linex0\endnhere\sectdefaultcl\sftnbj {\rtlch\fcs1 \af1 \ltrch\fcs0 _x000d__x000a_\insrsid7231372\charrsid21646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nowidctlpar_x000d__x000a_\tqr\tx9071\wrapdefault\aspalpha\aspnum\faauto\adjustright\rin0\lin0\itap0\pararsid7231372 \rtlch\fcs1 \af0\afs20\alang1025 \ltrch\fcs0 \fs24\lang2057\langfe2057\cgrid\langnp2057\langfenp2057 {\rtlch\fcs1 \af0 \ltrch\fcs0 _x000d__x000a_\cs17\v\fs20\cf9\loch\af1\hich\af1\dbch\af31501\insrsid7231372\charrsid2164693 {\*\bkmkstart restart}\hich\af1\dbch\af31501\loch\f1 &lt;Amend&gt;&lt;Date&gt;}{\rtlch\fcs1 \af0 \ltrch\fcs0 \insrsid7231372\charrsid2164693 #}{\rtlch\fcs1 \af1 \ltrch\fcs0 _x000d__x000a_\cs21\v\f1\fs20\cf15\insrsid7231372\charrsid2164693 DT(d.m.yyyy)sh@DATEMSG@DOCDT}{\rtlch\fcs1 \af0 \ltrch\fcs0 \insrsid7231372\charrsid2164693 #}{\rtlch\fcs1 \af0 \ltrch\fcs0 \cs17\v\fs20\cf9\loch\af1\hich\af1\dbch\af31501\insrsid7231372\charrsid2164693 _x000d__x000a_\hich\af1\dbch\af31501\loch\f1 &lt;/Date&gt;}{\rtlch\fcs1 \af0 \ltrch\fcs0 \insrsid7231372\charrsid2164693 \tab }{\rtlch\fcs1 \af0 \ltrch\fcs0 \cs17\v\fs20\cf9\loch\af1\hich\af1\dbch\af31501\insrsid7231372\charrsid2164693 \hich\af1\dbch\af31501\loch\f1 &lt;ANo&gt;}{_x000d__x000a_\rtlch\fcs1 \af0 \ltrch\fcs0 \insrsid7231372\charrsid2164693 #}{\rtlch\fcs1 \af1 \ltrch\fcs0 \cs21\v\f1\fs20\cf15\insrsid7231372\charrsid2164693 KEY(PLENARY/ANUMBER)@NRAMSG@NRAKEY}{\rtlch\fcs1 \af0 \ltrch\fcs0 \insrsid7231372\charrsid2164693 #}{_x000d__x000a_\rtlch\fcs1 \af0 \ltrch\fcs0 \cs17\v\fs20\cf9\loch\af1\hich\af1\dbch\af31501\insrsid7231372\charrsid2164693 \hich\af1\dbch\af31501\loch\f1 &lt;/ANo&gt;}{\rtlch\fcs1 \af0 \ltrch\fcs0 \insrsid7231372\charrsid2164693 /}{\rtlch\fcs1 \af0 \ltrch\fcs0 _x000d__x000a_\cs17\v\fs20\cf9\loch\af1\hich\af1\dbch\af31501\insrsid7231372\charrsid2164693 \hich\af1\dbch\af31501\loch\f1 &lt;NumAm&gt;}{\rtlch\fcs1 \af0 \ltrch\fcs0 \insrsid7231372\charrsid2164693 #}{\rtlch\fcs1 \af1 \ltrch\fcs0 _x000d__x000a_\cs21\v\f1\fs20\cf15\insrsid7231372\charrsid2164693 ENMIENDA@NRAM@}{\rtlch\fcs1 \af0 \ltrch\fcs0 \insrsid7231372\charrsid2164693 #}{\rtlch\fcs1 \af0 \ltrch\fcs0 \cs17\v\fs20\cf9\loch\af1\hich\af1\dbch\af31501\insrsid7231372\charrsid2164693 _x000d__x000a_\hich\af1\dbch\af31501\loch\f1 &lt;/NumAm&gt;}{\rtlch\fcs1 \af0 \ltrch\fcs0 \insrsid7231372\charrsid2164693 _x000d__x000a_\par }\pard\plain \ltrpar\s27\ql \li0\ri0\sb240\nowidctlpar_x000d__x000a_\tx879\tx936\tx1021\tx1077\tx1134\tx1191\tx1247\tx1304\tx1361\tx1418\tx1474\tx1531\tx1588\tx1644\tx1701\tx1758\tx1814\tx1871\tx2070\tx2126\tx3374\tx3430\wrapdefault\aspalpha\aspnum\faauto\adjustright\rin0\lin0\itap0\pararsid7231372 \rtlch\fcs1 _x000d__x000a_\af0\afs20\alang1025 \ltrch\fcs0 \b\fs24\lang2057\langfe2057\cgrid\langnp2057\langfenp2057 {\rtlch\fcs1 \af0 \ltrch\fcs0 \insrsid7231372\charrsid2164693 Amendment\tab \tab }{\rtlch\fcs1 \af0 \ltrch\fcs0 _x000d__x000a_\cs17\b0\v\fs20\cf9\loch\af1\hich\af1\dbch\af31501\insrsid7231372\charrsid2164693 \hich\af1\dbch\af31501\loch\f1 &lt;NumAm&gt;}{\rtlch\fcs1 \af0 \ltrch\fcs0 \insrsid7231372\charrsid2164693 #}{\rtlch\fcs1 \af1 \ltrch\fcs0 _x000d__x000a_\cs21\v\f1\fs20\cf15\insrsid7231372\charrsid2164693 ENMIENDA@NRAM@}{\rtlch\fcs1 \af0 \ltrch\fcs0 \insrsid7231372\charrsid2164693 #}{\rtlch\fcs1 \af0 \ltrch\fcs0 \cs17\b0\v\fs20\cf9\loch\af1\hich\af1\dbch\af31501\insrsid7231372\charrsid2164693 _x000d__x000a_\hich\af1\dbch\af31501\loch\f1 &lt;/NumAm&gt;}{\rtlch\fcs1 \af0 \ltrch\fcs0 \insrsid7231372\charrsid2164693 _x000d__x000a_\par }\pard\plain \ltrpar\s22\ql \li0\ri0\nowidctlpar\wrapdefault\aspalpha\aspnum\faauto\adjustright\rin0\lin0\itap0\pararsid7231372 \rtlch\fcs1 \af0\afs20\alang1025 \ltrch\fcs0 \b\fs24\lang2057\langfe2057\cgrid\langnp2057\langfenp2057 {\rtlch\fcs1 \af0 _x000d__x000a_\ltrch\fcs0 \cs17\b0\v\fs20\cf9\loch\af1\hich\af1\dbch\af31501\insrsid7231372\charrsid2164693 \hich\af1\dbch\af31501\loch\f1 &lt;RepeatBlock-By&gt;}{\rtlch\fcs1 \af0 \ltrch\fcs0 \insrsid7231372\charrsid2164693 {\*\bkmkstart By}#}{\rtlch\fcs1 \af1 \ltrch\fcs0 _x000d__x000a_\cs21\v\f1\fs20\cf15\insrsid7231372\charrsid2164693 (MOD@InsideLoop()}{\rtlch\fcs1 \af0 \ltrch\fcs0 \insrsid7231372\charrsid2164693 ##}{\rtlch\fcs1 \af1 \ltrch\fcs0 \cs21\v\f1\fs20\cf15\insrsid7231372\charrsid2164693 (MOD@ByVar()}{\rtlch\fcs1 \af0 _x000d__x000a_\ltrch\fcs0 \insrsid7231372\charrsid2164693 ##}{\rtlch\fcs1 \af1 \ltrch\fcs0 \cs21\v\f1\fs20\cf15\insrsid7231372\charrsid2164693 &gt;&gt;&gt;ByVar@[ZMEMBERSMSG]@By}{\rtlch\fcs1 \af0 \ltrch\fcs0 \insrsid7231372\charrsid2164693 #}{\rtlch\fcs1 \af0 \ltrch\fcs0 _x000d__x000a_\cs17\b0\v\fs20\cf9\loch\af1\hich\af1\dbch\af31501\insrsid7231372\charrsid2164693 \hich\af1\dbch\af31501\loch\f1 &lt;\hich\af1\dbch\af31501\loch\f1 By&gt;&lt;\hich\af1\dbch\af31501\loch\f1 Members&gt;}{\rtlch\fcs1 \af0 \ltrch\fcs0 \insrsid7231372\charrsid2164693 #}{_x000d__x000a_\rtlch\fcs1 \af1 \ltrch\fcs0 \cs21\v\f1\fs20\cf15\insrsid7231372\charrsid2164693 (MOD@InsideLoop(\'a7)}{\rtlch\fcs1 \af0 \ltrch\fcs0 \insrsid7231372\charrsid2164693 ##}{\rtlch\fcs1 \af1 \ltrch\fcs0 \cs21\v\f1\fs20\cf15\insrsid7231372\charrsid2164693 _x000d__x000a_IF(FromTORIS = 'True')THEN([PRESMEMBERS])ELSE([TRADMEMBERS])}{\rtlch\fcs1 \af0 \ltrch\fcs0 \insrsid7231372\charrsid2164693 #}{\rtlch\fcs1 \af0 \ltrch\fcs0 \cs17\b0\v\fs20\cf9\loch\af1\hich\af1\dbch\af31501\insrsid7231372\charrsid2164693 _x000d__x000a_\hich\af1\dbch\af31501\loch\f1 &lt;/Members&gt;}{\rtlch\fcs1 \af0 \ltrch\fcs0 \insrsid7231372\charrsid2164693 _x000d__x000a_\par }\pard\plain \ltrpar\ql \li0\ri0\widctlpar\wrapdefault\aspalpha\aspnum\faauto\adjustright\rin0\lin0\itap0\pararsid7231372 \rtlch\fcs1 \af0\afs20\alang1025 \ltrch\fcs0 \fs24\lang2057\langfe2057\cgrid\langnp2057\langfenp2057 {\rtlch\fcs1 \af0 \ltrch\fcs0 _x000d__x000a_\cs17\v\fs20\cf9\loch\af1\hich\af1\dbch\af31501\insrsid7231372\charrsid2164693 \hich\af1\dbch\af31501\loch\f1 &lt;AuNomDe&gt;\hich\af1\dbch\af31501\loch\f1 &lt;\hich\af1\dbch\af31501\loch\f1 OptDel\hich\af1\dbch\af31501\loch\f1 &gt;}{\rtlch\fcs1 \af0 \ltrch\fcs0 _x000d__x000a_\insrsid7231372\charrsid2164693 #}{\rtlch\fcs1 \af1 \ltrch\fcs0 \cs21\v\f1\fs20\cf15\insrsid7231372\charrsid2164693 IF(FromTORIS = 'True')THEN([PRESONBEHALF])ELSE([TRADONBEHALF])}{\rtlch\fcs1 \af0 \ltrch\fcs0 \insrsid7231372\charrsid2164693 #}{_x000d__x000a_\rtlch\fcs1 \af0 \ltrch\fcs0 \cs17\v\fs20\cf9\loch\af1\hich\af1\dbch\af31501\insrsid7231372\charrsid2164693 \hich\af1\dbch\af31501\loch\f1 &lt;\hich\af1\dbch\af31501\loch\f1 /OptDel\hich\af1\dbch\af31501\loch\f1 &gt;\hich\af1\dbch\af31501\loch\f1 &lt;/AuNomDe&gt;}{_x000d__x000a_\rtlch\fcs1 \af0 \ltrch\fcs0 \insrsid7231372\charrsid2164693 _x000d__x000a_\par }{\rtlch\fcs1 \ab\af0 \ltrch\fcs0 \cs17\v\fs20\cf9\loch\af1\hich\af1\dbch\af31501\insrsid7231372\charrsid2164693 \hich\af1\dbch\af31501\loch\f1 &lt;/By&gt;}{\rtlch\fcs1 \af0 \ltrch\fcs0 \insrsid7231372\charrsid2164693 {\*\bkmkend By}&lt;&lt;&lt;}{\rtlch\fcs1 \af0 _x000d__x000a_\ltrch\fcs0 \cs17\v\fs20\cf9\loch\af1\hich\af1\dbch\af31501\insrsid7231372\charrsid2164693 \hich\af1\dbch\af31501\loch\f1 &lt;\hich\af1\dbch\af31501\loch\f1 /\hich\af1\dbch\af31501\loch\f1 RepeatBlock-By&gt;}{\rtlch\fcs1 \af0 \ltrch\fcs0 _x000d__x000a_\insrsid7231372\charrsid2164693 _x000d__x000a_\par }\pard\plain \ltrpar\s18\ql \li0\ri0\nowidctlpar\tqr\tx9071\wrapdefault\aspalpha\aspnum\faauto\adjustright\rin0\lin0\itap0\pararsid7231372 \rtlch\fcs1 \af0\afs20\alang1025 \ltrch\fcs0 \b\fs24\lang2057\langfe2057\cgrid\langnp2057\langfenp2057 {\rtlch\fcs1 _x000d__x000a_\af0 \ltrch\fcs0 \cs17\b0\v\fs20\cf9\loch\af1\hich\af1\dbch\af31501\insrsid7231372\charrsid2164693 \hich\af1\dbch\af31501\loch\f1 &lt;TitreType&gt;}{\rtlch\fcs1 \af0 \ltrch\fcs0 \insrsid7231372\charrsid2164693 Report}{\rtlch\fcs1 \af0 \ltrch\fcs0 _x000d__x000a_\cs17\b0\v\fs20\cf9\loch\af1\hich\af1\dbch\af31501\insrsid7231372\charrsid2164693 \hich\af1\dbch\af31501\loch\f1 &lt;/TitreType&gt;}{\rtlch\fcs1 \af0 \ltrch\fcs0 \insrsid7231372\charrsid2164693 \tab #}{\rtlch\fcs1 \af1 \ltrch\fcs0 _x000d__x000a_\cs21\v\f1\fs20\cf15\insrsid7231372\charrsid2164693 KEY(PLENARY/ANUMBER)@NRAMSG@NRAKEY}{\rtlch\fcs1 \af0 \ltrch\fcs0 \insrsid7231372\charrsid2164693 #/#}{\rtlch\fcs1 \af1 \ltrch\fcs0 \cs21\v\f1\fs20\cf15\insrsid7231372\charrsid2164693 _x000d__x000a_KEY(PLENARY/DOCYEAR)@DOCYEARMSG@NRAKEY}{\rtlch\fcs1 \af0 \ltrch\fcs0 \insrsid7231372\charrsid2164693 #_x000d__x000a_\par }\pard\plain \ltrpar\s22\ql \li0\ri0\nowidctlpar\wrapdefault\aspalpha\aspnum\faauto\adjustright\rin0\lin0\itap0\pararsid7231372 \rtlch\fcs1 \af0\afs20\alang1025 \ltrch\fcs0 \b\fs24\lang2057\langfe2057\cgrid\langnp2057\langfenp2057 {\rtlch\fcs1 \af0 _x000d__x000a_\ltrch\fcs0 \cs17\b0\v\fs20\cf9\loch\af1\hich\af1\dbch\af31501\insrsid7231372\charrsid2164693 \hich\af1\dbch\af31501\loch\f1 &lt;Rapporteur&gt;}{\rtlch\fcs1 \af0 \ltrch\fcs0 \insrsid7231372\charrsid2164693 #}{\rtlch\fcs1 \af1 \ltrch\fcs0 _x000d__x000a_\cs21\v\f1\fs20\cf15\insrsid7231372\charrsid2164693 KEY(PLENARY/RAPPORTEURS)@AUTHORMSG@NRAKEY}{\rtlch\fcs1 \af0 \ltrch\fcs0 \insrsid7231372\charrsid2164693 #}{\rtlch\fcs1 \af0 \ltrch\fcs0 _x000d__x000a_\cs17\b0\v\fs20\cf9\loch\af1\hich\af1\dbch\af31501\insrsid7231372\charrsid2164693 \hich\af1\dbch\af31501\loch\f1 &lt;/Rapporteur&gt;}{\rtlch\fcs1 \af0 \ltrch\fcs0 \insrsid7231372\charrsid2164693 _x000d__x000a_\par }\pard\plain \ltrpar\ql \li0\ri0\widctlpar\wrapdefault\aspalpha\aspnum\faauto\adjustright\rin0\lin0\itap0\pararsid7231372 \rtlch\fcs1 \af0\afs20\alang1025 \ltrch\fcs0 \fs24\lang2057\langfe2057\cgrid\langnp2057\langfenp2057 {\rtlch\fcs1 \af0 \ltrch\fcs0 _x000d__x000a_\cs17\v\fs20\cf9\loch\af1\hich\af1\dbch\af31501\insrsid7231372\charrsid2164693 \hich\af1\dbch\af31501\loch\f1 &lt;Titre&gt;}{\rtlch\fcs1 \af0 \ltrch\fcs0 \insrsid7231372\charrsid2164693 #}{\rtlch\fcs1 \af1 \ltrch\fcs0 _x000d__x000a_\cs21\v\f1\fs20\cf15\insrsid7231372\charrsid2164693 KEY(PLENARY/TITLES)@TITLEMSG@NRAKEY}{\rtlch\fcs1 \af0 \ltrch\fcs0 \insrsid7231372\charrsid2164693 #}{\rtlch\fcs1 \af0 \ltrch\fcs0 _x000d__x000a_\cs17\v\fs20\cf9\loch\af1\hich\af1\dbch\af31501\insrsid7231372\charrsid2164693 \hich\af1\dbch\af31501\loch\f1 &lt;/Titre&gt;}{\rtlch\fcs1 \af0 \ltrch\fcs0 \insrsid7231372\charrsid2164693 _x000d__x000a_\par }\pard\plain \ltrpar\s19\ql \li0\ri0\sa240\nowidctlpar\wrapdefault\aspalpha\aspnum\faauto\adjustright\rin0\lin0\itap0\pararsid7231372 \rtlch\fcs1 \af0\afs20\alang1025 \ltrch\fcs0 \fs24\lang2057\langfe2057\cgrid\langnp2057\langfenp2057 {\rtlch\fcs1 \af0 _x000d__x000a_\ltrch\fcs0 \cs17\v\fs20\cf9\loch\af1\hich\af1\dbch\af31501\insrsid7231372\charrsid2164693 \hich\af1\dbch\af31501\loch\f1 &lt;DocRef&gt;}{\rtlch\fcs1 \af0 \ltrch\fcs0 \insrsid7231372\charrsid2164693 (#}{\rtlch\fcs1 \af1 \ltrch\fcs0 _x000d__x000a_\cs21\v\f1\fs20\cf15\insrsid7231372\charrsid2164693 KEY(PLENARY/REFERENCES)@REFMSG@NRAKEY}{\rtlch\fcs1 \af0 \ltrch\fcs0 \insrsid7231372\charrsid2164693 #)}{\rtlch\fcs1 \af0 \ltrch\fcs0 _x000d__x000a_\cs17\v\fs20\cf9\loch\af1\hich\af1\dbch\af31501\insrsid7231372\charrsid2164693 \hich\af1\dbch\af31501\loch\f1 &lt;/DocRef&gt;}{\rtlch\fcs1 \af0 \ltrch\fcs0 \insrsid7231372\charrsid2164693 _x000d__x000a_\par }\pard\plain \ltrpar\s22\ql \li0\ri0\nowidctlpar\wrapdefault\aspalpha\aspnum\faauto\adjustright\rin0\lin0\itap0\pararsid7231372 \rtlch\fcs1 \af0\afs20\alang1025 \ltrch\fcs0 \b\fs24\lang2057\langfe2057\cgrid\langnp2057\langfenp2057 {\rtlch\fcs1 \af0 _x000d__x000a_\ltrch\fcs0 \cs17\b0\v\fs20\cf9\loch\af1\hich\af1\dbch\af31501\insrsid7231372\charrsid2164693 \hich\af1\dbch\af31501\loch\f1 &lt;DocAmend&gt;}{\rtlch\fcs1 \af0 \ltrch\fcs0 \insrsid7231372\charrsid2164693 #}{\rtlch\fcs1 \af1 \ltrch\fcs0 _x000d__x000a_\cs21\v\f1\fs20\cf15\insrsid7231372\charrsid2164693 MNU[DOC1][DOC2][DOC3]@CHOICE@DOCMNU}{\rtlch\fcs1 \af0 \ltrch\fcs0 \insrsid7231372\charrsid2164693 #}{\rtlch\fcs1 \af0 \ltrch\fcs0 _x000d__x000a_\cs17\b0\v\fs20\cf9\loch\af1\hich\af1\dbch\af31501\insrsid7231372\charrsid2164693 \hich\af1\dbch\af31501\loch\f1 &lt;/DocAmend&gt;}{\rtlch\fcs1 \af0 \ltrch\fcs0 \insrsid7231372\charrsid2164693 _x000d__x000a_\par }{\rtlch\fcs1 \af0 \ltrch\fcs0 \cs17\b0\v\fs20\cf9\loch\af1\hich\af1\dbch\af31501\insrsid7231372\charrsid2164693 \hich\af1\dbch\af31501\loch\f1 &lt;Article&gt;}{\rtlch\fcs1 \af0 \ltrch\fcs0 \cf10\insrsid7231372\charrsid2164693 \u9668\'3f}{\rtlch\fcs1 \af0 _x000d__x000a_\ltrch\fcs0 \insrsid7231372\charrsid2164693 #}{\rtlch\fcs1 \af1 \ltrch\fcs0 \cs21\v\f1\fs20\cf15\insrsid7231372\charrsid2164693 TVTAMPART@AMPART@}{\rtlch\fcs1 \af0 \ltrch\fcs0 \insrsid7231372\charrsid2164693 #}{\rtlch\fcs1 \af0 \ltrch\fcs0 _x000d__x000a_\cf10\insrsid7231372\charrsid2164693 \u9658\'3f}{\rtlch\fcs1 \af0 \ltrch\fcs0 \cs17\b0\v\fs20\cf9\loch\af1\hich\af1\dbch\af31501\insrsid7231372\charrsid2164693 \hich\af1\dbch\af31501\loch\f1 &lt;/Article&gt;}{\rtlch\fcs1 \af0 \ltrch\fcs0 _x000d__x000a_\insrsid7231372\charrsid2164693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7231372\charrsid2164693 \cell }\pard\plain \ltrpar\ql \li0\ri0\widctlpar\intbl\wrapdefault\aspalpha\aspnum\faauto\adjustright\rin0\lin0 \rtlch\fcs1 _x000d__x000a_\af0\afs20\alang1025 \ltrch\fcs0 \fs24\lang2057\langfe2057\cgrid\langnp2057\langfenp2057 {\rtlch\fcs1 \af0 \ltrch\fcs0 \insrsid7231372\charrsid2164693 \trowd \irow0\irowband0\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6\qc \li0\ri0\sa240\keepn\nowidctlpar\intbl\wrapdefault\aspalpha\aspnum\faauto\adjustright\rin0\lin0\pararsid15616660 \rtlch\fcs1 \af0\afs20\alang1025 \ltrch\fcs0 \i\fs24\lang2057\langfe2057\cgrid\langnp2057\langfenp2057 {\rtlch\fcs1 \af0 \ltrch\fcs0 _x000d__x000a_\insrsid7231372\charrsid2164693 #}{\rtlch\fcs1 \af1 \ltrch\fcs0 \cs21\v\f1\fs20\cf15\insrsid7231372\charrsid2164693 MNU[DOC1][DOC2][DOC3]@CHOICE@DOCMNU}{\rtlch\fcs1 \af0 \ltrch\fcs0 \insrsid7231372\charrsid2164693 #\cell Amendment\cell _x000d__x000a_}\pard\plain \ltrpar\ql \li0\ri0\widctlpar\intbl\wrapdefault\aspalpha\aspnum\faauto\adjustright\rin0\lin0 \rtlch\fcs1 \af0\afs20\alang1025 \ltrch\fcs0 \fs24\lang2057\langfe2057\cgrid\langnp2057\langfenp2057 {\rtlch\fcs1 \af0 \ltrch\fcs0 _x000d__x000a_\insrsid7231372\charrsid2164693 \trowd \irow1\irowband1\ltrrow\ts11\trqc\trgaph340\trleft-340\trftsWidth3\trwWidth9752\trftsWidthB3\trpaddl340\trpaddr340\trpaddfl3\trpaddft3\trpaddfb3\trpaddfr3\tblrsid6904234\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24\ql \li0\ri0\sa120\nowidctlpar\intbl\wrapdefault\aspalpha\aspnum\faauto\adjustright\rin0\lin0\pararsid12461056 \rtlch\fcs1 \af0\afs20\alang1025 \ltrch\fcs0 \fs24\lang2057\langfe2057\cgrid\langnp2057\langfenp2057 {_x000d__x000a_\rtlch\fcs1 \af0 \ltrch\fcs0 \insrsid7231372\charrsid2164693 ##\cell ##}{\rtlch\fcs1 \af0\afs24 \ltrch\fcs0 \insrsid7231372\charrsid2164693 \cell }\pard\plain \ltrpar\ql \li0\ri0\widctlpar\intbl\wrapdefault\aspalpha\aspnum\faauto\adjustright\rin0\lin0 _x000d__x000a_\rtlch\fcs1 \af0\afs20\alang1025 \ltrch\fcs0 \fs24\lang2057\langfe2057\cgrid\langnp2057\langfenp2057 {\rtlch\fcs1 \af0 \ltrch\fcs0 \insrsid7231372\charrsid2164693 \trowd \irow2\irowband2\lastrow \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7231372 \rtlch\fcs1 \af0\afs20\alang1025 \ltrch\fcs0 \fs24\lang2057\langfe2057\cgrid\langnp2057\langfenp2057 {\rtlch\fcs1 \af0 \ltrch\fcs0 _x000d__x000a_\insrsid7231372\charrsid2164693 Or. }{\rtlch\fcs1 \af0 \ltrch\fcs0 \cs17\v\fs20\cf9\loch\af1\hich\af1\dbch\af31501\insrsid7231372\charrsid2164693 \hich\af1\dbch\af31501\loch\f1 &lt;Original&gt;}{\rtlch\fcs1 \af0 \ltrch\fcs0 \insrsid7231372\charrsid2164693 #}{_x000d__x000a_\rtlch\fcs1 \af1 \ltrch\fcs0 \cs21\v\f1\fs20\cf15\insrsid7231372\charrsid2164693 KEY(MAIN/LANGMIN)sh@ORLANGMSG@ORLANGKEY}{\rtlch\fcs1 \af0 \ltrch\fcs0 \insrsid7231372\charrsid2164693 #}{\rtlch\fcs1 \af0 \ltrch\fcs0 _x000d__x000a_\cs17\v\fs20\cf9\loch\af1\hich\af1\dbch\af31501\insrsid7231372\charrsid2164693 \hich\af1\dbch\af31501\loch\f1 &lt;/Original&gt;}{\rtlch\fcs1 \af0 \ltrch\fcs0 \insrsid7231372\charrsid2164693 _x000d__x000a_\par }\pard\plain \ltrpar\ql \li0\ri0\widctlpar\wrapdefault\aspalpha\aspnum\faauto\adjustright\rin0\lin0\itap0\pararsid7231372 \rtlch\fcs1 \af0\afs20\alang1025 \ltrch\fcs0 \fs24\lang2057\langfe2057\cgrid\langnp2057\langfenp2057 {\rtlch\fcs1 \af0 \ltrch\fcs0 _x000d__x000a_\insrsid7231372\charrsid2164693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7231372 \rtlch\fcs1 \af0\afs20\alang1025 \ltrch\fcs0 \fs24\lang2057\langfe2057\cgrid\langnp2057\langfenp2057 {\rtlch\fcs1 \af0 \ltrch\fcs0 _x000d__x000a_\cs17\v\fs20\cf9\loch\af1\hich\af1\dbch\af31501\insrsid7231372\charrsid2164693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cd_x000d__x000a_47dead86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296\fbidi \froman\fcharset238\fprq2 Times New Roman CE;}_x000d__x000a_{\f297\fbidi \froman\fcharset204\fprq2 Times New Roman Cyr;}{\f299\fbidi \froman\fcharset161\fprq2 Times New Roman Greek;}{\f300\fbidi \froman\fcharset162\fprq2 Times New Roman Tur;}{\f301\fbidi \froman\fcharset177\fprq2 Times New Roman (Hebrew);}_x000d__x000a_{\f302\fbidi \froman\fcharset178\fprq2 Times New Roman (Arabic);}{\f303\fbidi \froman\fcharset186\fprq2 Times New Roman Baltic;}{\f304\fbidi \froman\fcharset163\fprq2 Times New Roman (Vietnamese);}{\f306\fbidi \fswiss\fcharset238\fprq2 Arial CE;}_x000d__x000a_{\f307\fbidi \fswiss\fcharset204\fprq2 Arial Cyr;}{\f309\fbidi \fswiss\fcharset161\fprq2 Arial Greek;}{\f310\fbidi \fswiss\fcharset162\fprq2 Arial Tur;}{\f311\fbidi \fswiss\fcharset177\fprq2 Arial (Hebrew);}_x000d__x000a_{\f312\fbidi \fswiss\fcharset178\fprq2 Arial (Arabic);}{\f313\fbidi \fswiss\fcharset186\fprq2 Arial Baltic;}{\f314\fbidi \fswiss\fcharset163\fprq2 Arial (Vietnamese);}{\f636\fbidi \froman\fcharset238\fprq2 Cambria Math CE;}_x000d__x000a_{\f637\fbidi \froman\fcharset204\fprq2 Cambria Math Cyr;}{\f639\fbidi \froman\fcharset161\fprq2 Cambria Math Greek;}{\f640\fbidi \froman\fcharset162\fprq2 Cambria Math Tur;}{\f643\fbidi \froman\fcharset186\fprq2 Cambria Math Baltic;}_x000d__x000a_{\f644\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5468214 HideTWBExt;}{\*\cs18 \additive \v\f1\fs20\cf15 _x000d__x000a_\spriority0 \styrsid15468214 HideTWBInt;}{\s19\ql \li0\ri0\nowidctlpar\wrapdefault\aspalpha\aspnum\faauto\adjustright\rin0\lin0\itap0 \rtlch\fcs1 \af0\afs20\alang1025 \ltrch\fcs0 \b\fs24\lang2057\langfe2057\cgrid\langnp2057\langfenp2057 _x000d__x000a_\sbasedon0 \snext19 \spriority0 \styrsid15468214 NormalBold;}}{\*\rsidtbl \rsid24658\rsid223860\rsid735077\rsid939405\rsid1718133\rsid2892074\rsid3565327\rsid4666813\rsid6641733\rsid7823322\rsid9636012\rsid10377208\rsid11215221\rsid11549030\rsid12154954_x000d__x000a_\rsid14382809\rsid14424199\rsid15204470\rsid15285974\rsid15468214\rsid15950462\rsid16324206\rsid16662270}{\mmathPr\mmathFont34\mbrkBin0\mbrkBinSub0\msmallFrac0\mdispDef1\mlMargin0\mrMargin0\mdefJc1\mwrapIndent1440\mintLim0\mnaryLim1}{\info_x000d__x000a_{\author DE WILDE Alice}{\operator DE WILDE Alice}{\creatim\yr2020\mo9\dy9\hr15\min35}{\revtim\yr2020\mo9\dy9\hr15\min35}{\version1}{\edmins0}{\nofpages1}{\nofwords31}{\nofchars182}{\nofcharsws212}{\vern101}}{\*\xmlnstbl {\xmlns1 http://schemas.microsoft._x000d__x000a_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5468214\newtblstyruls\nogrowautofit\usenormstyforlist\noindnmbrts\felnbrelev\nocxsptable\indrlsweleven\noafcnsttbl\afelev\utinl\hwelev\spltpgpar\notcvasp\notbrkcnstfrctbl\notvatxbx\krnprsnet\cachedcolbal _x000d__x000a_\nouicompat \fet0{\*\wgrffmtfilter 013f}\nofeaturethrottle1\ilfomacatclnup0{\*\template C:\\Users\\adewilde\\AppData\\Local\\Temp\\Blank1.dotx}{\*\ftnsep \ltrpar \pard\plain \ltrpar_x000d__x000a_\ql \li0\ri0\widctlpar\wrapdefault\aspalpha\aspnum\faauto\adjustright\rin0\lin0\itap0 \rtlch\fcs1 \af0\afs20\alang1025 \ltrch\fcs0 \fs24\lang2057\langfe2057\cgrid\langnp2057\langfenp2057 {\rtlch\fcs1 \af0 \ltrch\fcs0 \insrsid939405 \chftnsep _x000d__x000a_\par }}{\*\ftnsepc \ltrpar \pard\plain \ltrpar\ql \li0\ri0\widctlpar\wrapdefault\aspalpha\aspnum\faauto\adjustright\rin0\lin0\itap0 \rtlch\fcs1 \af0\afs20\alang1025 \ltrch\fcs0 \fs24\lang2057\langfe2057\cgrid\langnp2057\langfenp2057 {\rtlch\fcs1 \af0 _x000d__x000a_\ltrch\fcs0 \insrsid939405 \chftnsepc _x000d__x000a_\par }}{\*\aftnsep \ltrpar \pard\plain \ltrpar\ql \li0\ri0\widctlpar\wrapdefault\aspalpha\aspnum\faauto\adjustright\rin0\lin0\itap0 \rtlch\fcs1 \af0\afs20\alang1025 \ltrch\fcs0 \fs24\lang2057\langfe2057\cgrid\langnp2057\langfenp2057 {\rtlch\fcs1 \af0 _x000d__x000a_\ltrch\fcs0 \insrsid939405 \chftnsep _x000d__x000a_\par }}{\*\aftnsepc \ltrpar \pard\plain \ltrpar\ql \li0\ri0\widctlpar\wrapdefault\aspalpha\aspnum\faauto\adjustright\rin0\lin0\itap0 \rtlch\fcs1 \af0\afs20\alang1025 \ltrch\fcs0 \fs24\lang2057\langfe2057\cgrid\langnp2057\langfenp2057 {\rtlch\fcs1 \af0 _x000d__x000a_\ltrch\fcs0 \insrsid939405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9\ql \li0\ri0\nowidctlpar\wrapdefault\aspalpha\aspnum\faauto\adjustright\rin0\lin0\itap0\pararsid15468214 \rtlch\fcs1 \af0\afs20\alang1025 \ltrch\fcs0 \b\fs24\lang2057\langfe2057\cgrid\langnp2057\langfenp2057 {\rtlch\fcs1 \af0 \ltrch\fcs0 _x000d__x000a_\cs17\b0\v\fs20\cf9\loch\af1\hich\af1\dbch\af31501\insrsid15468214\charrsid2164693 {\*\bkmkstart By}\hich\af1\dbch\af31501\loch\f1 &lt;\hich\af1\dbch\af31501\loch\f1 By&gt;&lt;\hich\af1\dbch\af31501\loch\f1 Members&gt;}{\rtlch\fcs1 \af0 \ltrch\fcs0 _x000d__x000a_\insrsid15468214\charrsid2164693 #}{\rtlch\fcs1 \af1 \ltrch\fcs0 \cs18\v\f1\fs20\cf15\insrsid15468214\charrsid2164693 (MOD@InsideLoop(\'a7)}{\rtlch\fcs1 \af0 \ltrch\fcs0 \insrsid15468214\charrsid2164693 ##}{\rtlch\fcs1 \af1 \ltrch\fcs0 _x000d__x000a_\cs18\v\f1\fs20\cf15\insrsid15468214\charrsid2164693 IF(FromTORIS = 'True')THEN([PRESMEMBERS])ELSE([TRADMEMBERS])}{\rtlch\fcs1 \af0 \ltrch\fcs0 \insrsid15468214\charrsid2164693 #}{\rtlch\fcs1 \af0 \ltrch\fcs0 _x000d__x000a_\cs17\b0\v\fs20\cf9\loch\af1\hich\af1\dbch\af31501\insrsid15468214\charrsid2164693 \hich\af1\dbch\af31501\loch\f1 &lt;/Members&gt;}{\rtlch\fcs1 \af0 \ltrch\fcs0 \insrsid15468214\charrsid2164693 _x000d__x000a_\par }\pard\plain \ltrpar\ql \li0\ri0\widctlpar\wrapdefault\aspalpha\aspnum\faauto\adjustright\rin0\lin0\itap0\pararsid15468214 \rtlch\fcs1 \af0\afs20\alang1025 \ltrch\fcs0 \fs24\lang2057\langfe2057\cgrid\langnp2057\langfenp2057 {\rtlch\fcs1 \af0 \ltrch\fcs0 _x000d__x000a_\cs17\v\fs20\cf9\loch\af1\hich\af1\dbch\af31501\insrsid15468214\charrsid2164693 \hich\af1\dbch\af31501\loch\f1 &lt;AuNomDe&gt;\hich\af1\dbch\af31501\loch\f1 &lt;\hich\af1\dbch\af31501\loch\f1 OptDel\hich\af1\dbch\af31501\loch\f1 &gt;}{\rtlch\fcs1 \af0 \ltrch\fcs0 _x000d__x000a_\insrsid15468214\charrsid2164693 #}{\rtlch\fcs1 \af1 \ltrch\fcs0 \cs18\v\f1\fs20\cf15\insrsid15468214\charrsid2164693 IF(FromTORIS = 'True')THEN([PRESONBEHALF])ELSE([TRADONBEHALF])}{\rtlch\fcs1 \af0 \ltrch\fcs0 \insrsid15468214\charrsid2164693 #}{_x000d__x000a_\rtlch\fcs1 \af0 \ltrch\fcs0 \cs17\v\fs20\cf9\loch\af1\hich\af1\dbch\af31501\insrsid15468214\charrsid2164693 \hich\af1\dbch\af31501\loch\f1 &lt;\hich\af1\dbch\af31501\loch\f1 /OptDel\hich\af1\dbch\af31501\loch\f1 &gt;\hich\af1\dbch\af31501\loch\f1 &lt;/AuNomDe&gt;}{_x000d__x000a_\rtlch\fcs1 \af0 \ltrch\fcs0 \insrsid15468214\charrsid2164693 _x000d__x000a_\par }{\rtlch\fcs1 \ab\af0 \ltrch\fcs0 \cs17\v\fs20\cf9\loch\af1\hich\af1\dbch\af31501\insrsid15468214\charrsid2164693 \hich\af1\dbch\af31501\loch\f1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5c_x000d__x000a_1d17ae86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865981 HideTWBExt;}{\s16\ql \li0\ri0\nowidctlpar\tqr\tx9071\wrapdefault\aspalpha\aspnum\faauto\adjustright\rin0\lin0\itap0 \rtlch\fcs1 \af0\afs20\alang1025 \ltrch\fcs0 _x000d__x000a_\b\fs24\lang2057\langfe2057\cgrid\langnp2057\langfenp2057 \sbasedon0 \snext16 \spriority0 \styrsid1865981 AmDocTypeTab;}{\s17\ql \li0\ri0\sa240\nowidctlpar\wrapdefault\aspalpha\aspnum\faauto\adjustright\rin0\lin0\itap0 \rtlch\fcs1 \af0\afs20\alang1025 _x000d__x000a_\ltrch\fcs0 \fs24\lang2057\langfe2057\cgrid\langnp2057\langfenp2057 \sbasedon0 \snext17 \spriority0 \styrsid1865981 Normal12a;}{\s18\ql \li-850\ri-850\widctlpar\tqc\tx4535\tqr\tx9921\wrapdefault\aspalpha\aspnum\faauto\adjustright\rin-850\lin-850\itap0 _x000d__x000a_\rtlch\fcs1 \af1\afs20\alang1025 \ltrch\fcs0 \b\f1\fs48\lang2057\langfe2057\cgrid\langnp2057\langfenp2057 \sbasedon0 \snext0 \spriority0 \styrsid1865981 EPFooter2;}{_x000d__x000a_\s19\ql \li0\ri0\nowidctlpar\wrapdefault\aspalpha\aspnum\faauto\adjustright\rin0\lin0\itap0 \rtlch\fcs1 \af0\afs20\alang1025 \ltrch\fcs0 \b\fs24\lang2057\langfe2057\cgrid\langnp2057\langfenp2057 \sbasedon0 \snext19 \spriority0 \styrsid1865981 NormalBold;}_x000d__x000a_{\s20\qr \li0\ri0\sb240\sa240\nowidctlpar\wrapdefault\aspalpha\aspnum\faauto\adjustright\rin0\lin0\itap0 \rtlch\fcs1 \af0\afs20\alang1025 \ltrch\fcs0 \fs24\lang2057\langfe2057\cgrid\langnp2057\langfenp2057 \sbasedon0 \snext20 \spriority0 \styrsid1865981 _x000d__x000a_AmOrLang;}{\s21\ql \li0\ri0\sa120\nowidctlpar\wrapdefault\aspalpha\aspnum\faauto\adjustright\rin0\lin0\itap0 \rtlch\fcs1 \af0\afs20\alang1025 \ltrch\fcs0 \fs24\lang2057\langfe2057\cgrid\langnp2057\langfenp2057 _x000d__x000a_\sbasedon0 \snext21 \spriority0 \styrsid1865981 Normal6a;}{\s22\ql \li0\ri0\nowidctlpar\tqr\tx9071\wrapdefault\aspalpha\aspnum\faauto\adjustright\rin0\lin0\itap0 \rtlch\fcs1 \af0\afs20\alang1025 \ltrch\fcs0 _x000d__x000a_\fs24\lang2057\langfe2057\cgrid\langnp2057\langfenp2057 \sbasedon0 \snext22 \spriority0 \styrsid1865981 AmDateTab;}{\s23\qc \li0\ri0\sa240\nowidctlpar\wrapdefault\aspalpha\aspnum\faauto\adjustright\rin0\lin0\itap0 \rtlch\fcs1 \af0\afs20\alang1025 _x000d__x000a_\ltrch\fcs0 \i\fs24\lang2057\langfe2057\cgrid\langnp2057\langfenp2057 \sbasedon0 \snext23 \spriority0 \styrsid1865981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865981 AmNumberTabs;}{\s25\ql \li0\ri0\sb240\sa240\nowidctlpar_x000d__x000a_\tqc\tx4535\tqr\tx9071\wrapdefault\aspalpha\aspnum\faauto\adjustright\rin0\lin0\itap0 \rtlch\fcs1 \af0\afs20\alang1025 \ltrch\fcs0 \fs22\lang2057\langfe2057\cgrid\langnp2057\langfenp2057 \sbasedon0 \snext25 \spriority0 \styrsid1865981 EPFooter;}}_x000d__x000a_{\*\rsidtbl \rsid24658\rsid358857\rsid735077\rsid787282\rsid1865981\rsid2237677\rsid2892074\rsid3622648\rsid4666813\rsid5708216\rsid6641733\rsid7553164\rsid8465581\rsid8681905\rsid8724649\rsid9636012\rsid9862312\rsid11215221\rsid11370291\rsid11434737_x000d__x000a_\rsid11607138\rsid11824949\rsid12154954\rsid14424199\rsid15204470\rsid15285974\rsid15535219\rsid15950462\rsid16324206\rsid16662270}{\mmathPr\mmathFont34\mbrkBin0\mbrkBinSub0\msmallFrac0\mdispDef1\mlMargin0\mrMargin0\mdefJc1\mwrapIndent1440\mintLim0_x000d__x000a_\mnaryLim1}{\info{\author FELIX Karina}{\operator FELIX Karina}{\creatim\yr2019\mo6\dy28\hr13\min55}{\revtim\yr2019\mo6\dy28\hr13\min55}{\version1}{\edmins0}{\nofpages2}{\nofwords79}{\nofchars454}{\*\company European Parliament}{\nofcharsws532}{\vern97}}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86598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23767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237677 \chftnsepc _x000d__x000a_\par }}{\*\aftnsep \ltrpar \pard\plain \ltrpar\ql \li0\ri0\widctlpar\wrapdefault\aspalpha\aspnum\faauto\adjustright\rin0\lin0\itap0 \rtlch\fcs1 \af0\afs20\alang1025 \ltrch\fcs0 \fs24\lang2057\langfe2057\cgrid\langnp2057\langfenp2057 {\rtlch\fcs1 \af0 _x000d__x000a_\ltrch\fcs0 \insrsid2237677 \chftnsep _x000d__x000a_\par }}{\*\aftnsepc \ltrpar \pard\plain \ltrpar\ql \li0\ri0\widctlpar\wrapdefault\aspalpha\aspnum\faauto\adjustright\rin0\lin0\itap0 \rtlch\fcs1 \af0\afs20\alang1025 \ltrch\fcs0 \fs24\lang2057\langfe2057\cgrid\langnp2057\langfenp2057 {\rtlch\fcs1 \af0 _x000d__x000a_\ltrch\fcs0 \insrsid2237677 \chftnsepc _x000d__x000a_\par }}\ltrpar \sectd \ltrsect\psz9\linex0\headery1134\footery567\sectlinegrid326\sectdefaultcl\sectrsid10360031\sftnbj\saftnnar\sftnrestart {\footerr \ltrpar \pard\plain \ltrpar\s25\ql \li0\ri0\sb240\sa240\nowidctlpar_x000d__x000a_\tqc\tx4535\tqr\tx9071\wrapdefault\aspalpha\aspnum\faauto\adjustright\rin0\lin0\itap0\pararsid2762611 \rtlch\fcs1 \af0\afs20\alang1025 \ltrch\fcs0 \fs22\lang2057\langfe2057\cgrid\langnp2057\langfenp2057 {\rtlch\fcs1 \af0 \ltrch\fcs0 _x000d__x000a_\cs15\v\f1\fs20\cf9\lang1024\langfe1024\noproof\insrsid1865981 &lt;PathFdR&gt;}{\rtlch\fcs1 \af0 \ltrch\fcs0 \insrsid1865981 [ZPATH]}{\rtlch\fcs1 \af0 \ltrch\fcs0 \cs15\v\f1\fs20\cf9\lang1024\langfe1024\noproof\insrsid1865981 &lt;/PathFdR&gt;}{\rtlch\fcs1 \af0 _x000d__x000a_\ltrch\fcs0 \insrsid1865981 \tab \tab PE}{\rtlch\fcs1 \af0 \ltrch\fcs0 \cs15\v\f1\fs20\cf9\lang1024\langfe1024\noproof\insrsid1865981 &lt;NoPE&gt;}{\rtlch\fcs1 \af0 \ltrch\fcs0 \insrsid1865981 [ZNRPE]}{\rtlch\fcs1 \af0 \ltrch\fcs0 _x000d__x000a_\cs15\v\f1\fs20\cf9\lang1024\langfe1024\noproof\insrsid1865981 &lt;/NoPE&gt;&lt;Version&gt;}{\rtlch\fcs1 \af0 \ltrch\fcs0 \insrsid1865981 [ZNRV]}{\rtlch\fcs1 \af0 \ltrch\fcs0 \cs15\v\f1\fs20\cf9\lang1024\langfe1024\noproof\insrsid1865981 &lt;/Version&gt;}{\rtlch\fcs1 \af0 _x000d__x000a_\ltrch\fcs0 \insrsid1865981 _x000d__x000a_\par }\pard\plain \ltrpar\s18\ql \li-850\ri-850\widctlpar\tqc\tx4535\tqr\tx9921\wrapdefault\aspalpha\aspnum\faauto\adjustright\rin-850\lin-850\itap0\pararsid12667435 \rtlch\fcs1 \af1\afs20\alang1025 \ltrch\fcs0 _x000d__x000a_\b\f1\fs48\lang2057\langfe2057\cgrid\langnp2057\langfenp2057 {\field\fldedit{\*\fldinst {\rtlch\fcs1 \af1 \ltrch\fcs0 \insrsid1865981  DOCPROPERTY &quot;&lt;Extension&gt;&quot; }}{\fldrslt {\rtlch\fcs1 \af1 \ltrch\fcs0 \insrsid1865981 XX}}}\sectd \ltrsect_x000d__x000a_\linex0\endnhere\sectdefaultcl\sftnbj {\rtlch\fcs1 \af1 \ltrch\fcs0 \insrsid1865981\charrsid2762611 \tab }{\rtlch\fcs1 \af1\afs22 \ltrch\fcs0 \b0\i\fs22\cf16\insrsid1865981\charrsid10767834 #(STD@_Motto#}{\rtlch\fcs1 \af1 \ltrch\fcs0 _x000d__x000a_\insrsid1865981\charrsid2762611 \tab }{\field\fldedit{\*\fldinst {\rtlch\fcs1 \af1 \ltrch\fcs0 \insrsid1865981  DOCPROPERTY &quot;&lt;Extension&gt;&quot; }}{\fldrslt {\rtlch\fcs1 \af1 \ltrch\fcs0 \insrsid1865981 XX}}}\sectd \ltrsect\linex0\endnhere\sectdefaultcl\sftnbj {_x000d__x000a_\rtlch\fcs1 \af1 \ltrch\fcs0 \insrsid186598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2\ql \li0\ri0\nowidctlpar_x000d__x000a_\tqr\tx9071\wrapdefault\aspalpha\aspnum\faauto\adjustright\rin0\lin0\itap0\pararsid1865981 \rtlch\fcs1 \af0\afs20\alang1025 \ltrch\fcs0 \fs24\lang2057\langfe2057\cgrid\langnp2057\langfenp2057 {\rtlch\fcs1 \af0 \ltrch\fcs0 _x000d__x000a_\cs15\v\f1\fs20\cf9\lang1024\langfe1024\noproof\insrsid1865981 {\*\bkmkstart restart}&lt;Amend&gt;&lt;Date&gt;}{\rtlch\fcs1 \af0 \ltrch\fcs0 \lang1024\langfe1024\noproof\insrsid1865981 [ZDATE]}{\rtlch\fcs1 \af0 \ltrch\fcs0 _x000d__x000a_\cs15\v\f1\fs20\cf9\lang1024\langfe1024\noproof\insrsid1865981 &lt;/Date&gt;}{\rtlch\fcs1 \af0 \ltrch\fcs0 \lang1024\langfe1024\noproof\insrsid1865981 \tab }{\rtlch\fcs1 \af0 \ltrch\fcs0 \cs15\v\f1\fs20\cf9\lang1024\langfe1024\noproof\insrsid1865981 &lt;ANo&gt;}{_x000d__x000a_\rtlch\fcs1 \af0 \ltrch\fcs0 \lang1024\langfe1024\noproof\insrsid1865981 [ZNRA]}{\rtlch\fcs1 \af0 \ltrch\fcs0 \cs15\v\f1\fs20\cf9\lang1024\langfe1024\noproof\insrsid1865981 &lt;/ANo&gt;}{\rtlch\fcs1 \af0 \ltrch\fcs0 \lang1024\langfe1024\noproof\insrsid1865981 /_x000d__x000a_}{\rtlch\fcs1 \af0 \ltrch\fcs0 \cs15\v\f1\fs20\cf9\lang1024\langfe1024\noproof\insrsid1865981 &lt;NumAm&gt;}{\rtlch\fcs1 \af0 \ltrch\fcs0 \lang1024\langfe1024\noproof\insrsid1865981 [ZNRAM]}{\rtlch\fcs1 \af0 \ltrch\fcs0 _x000d__x000a_\cs15\v\f1\fs20\cf9\lang1024\langfe1024\noproof\insrsid1865981 &lt;/NumAm&gt;}{\rtlch\fcs1 \af0 \ltrch\fcs0 \lang1024\langfe1024\noproof\insrsid1865981 _x000d__x000a_\par }\pard\plain \ltrpar\s24\ql \li0\ri0\sb240\nowidctlpar_x000d__x000a_\tx879\tx936\tx1021\tx1077\tx1134\tx1191\tx1247\tx1304\tx1361\tx1418\tx1474\tx1531\tx1588\tx1644\tx1701\tx1758\tx1814\tx1871\tx2070\tx2126\tx3374\tx3430\wrapdefault\aspalpha\aspnum\faauto\adjustright\rin0\lin0\itap0\pararsid1865981 \rtlch\fcs1 _x000d__x000a_\af0\afs20\alang1025 \ltrch\fcs0 \b\fs24\lang2057\langfe2057\cgrid\langnp2057\langfenp2057 {\rtlch\fcs1 \af0 \ltrch\fcs0 \insrsid1865981\charrsid1799708 [Z}{\rtlch\fcs1 \af0 \ltrch\fcs0 \insrsid1865981 DOCTYPE}{\rtlch\fcs1 \af0 \ltrch\fcs0 _x000d__x000a_\insrsid1865981\charrsid1799708 ]}{\rtlch\fcs1 \af0 \ltrch\fcs0 \insrsid1865981 \tab \tab }{\rtlch\fcs1 \af0 \ltrch\fcs0 \cs15\b0\v\f1\fs20\cf9\insrsid1865981\charrsid1799708 &lt;NumAm&gt;}{\rtlch\fcs1 \af0 \ltrch\fcs0 \insrsid1865981\charrsid1799708 [ZNRAM]}{_x000d__x000a_\rtlch\fcs1 \af0 \ltrch\fcs0 \cs15\b0\v\f1\fs20\cf9\insrsid1865981\charrsid1799708 &lt;/NumAm&gt;}{\rtlch\fcs1 \af0 \ltrch\fcs0 \insrsid1865981\charrsid4080556 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insrsid1865981\charrsid3698311 &lt;RepeatBlock-By&gt;}{\rtlch\fcs1 \af0 \ltrch\fcs0 \lang1024\langfe1024\noproof\insrsid1865981 [RepeatMembers]}{\rtlch\fcs1 \af0 \ltrch\fcs0 _x000d__x000a_\cs15\b0\v\f1\fs20\cf9\lang1024\langfe1024\noproof\insrsid1865981\charrsid9375197 {\*\bkmkstart By}&lt;}{\rtlch\fcs1 \af0 \ltrch\fcs0 \cs15\b0\v\f1\fs20\cf9\lang1024\langfe1024\noproof\insrsid1865981 By&gt;&lt;}{\rtlch\fcs1 \af0 \ltrch\fcs0 _x000d__x000a_\cs15\b0\v\f1\fs20\cf9\lang1024\langfe1024\noproof\insrsid1865981\charrsid9375197 Members&gt;}{\rtlch\fcs1 \af0 \ltrch\fcs0 \insrsid1865981\charrsid9375197 [ZMEMBERS]}{\rtlch\fcs1 \af0 \ltrch\fcs0 _x000d__x000a_\cs15\b0\v\f1\fs20\cf9\lang1024\langfe1024\noproof\insrsid1865981\charrsid9375197 &lt;/Members&gt;}{\rtlch\fcs1 \af0 \ltrch\fcs0 \insrsid1865981\charrsid9375197 _x000d__x000a_\par }\pard\plain \ltrpar\ql \li0\ri0\widctlpar\wrapdefault\aspalpha\aspnum\faauto\adjustright\rin0\lin0\itap0\pararsid1865981 \rtlch\fcs1 \af0\afs20\alang1025 \ltrch\fcs0 \fs24\lang2057\langfe2057\cgrid\langnp2057\langfenp2057 {\rtlch\fcs1 \af0 \ltrch\fcs0 _x000d__x000a_\cs15\v\f1\fs20\cf9\lang1024\langfe1024\noproof\langnp1043\insrsid1865981\charrsid6296823 &lt;AuNomDe&gt;}{\rtlch\fcs1 \af0 \ltrch\fcs0 \cs15\v\f1\fs20\cf9\lang1024\langfe1024\noproof\langnp2067\insrsid1865981\charrsid16390444 &lt;}{\rtlch\fcs1 \af0 \ltrch\fcs0 _x000d__x000a_\cs15\v\f1\fs20\cf9\lang1024\langfe1024\noproof\langnp2067\insrsid1865981 OptDel}{\rtlch\fcs1 \af0 \ltrch\fcs0 \cs15\v\f1\fs20\cf9\lang1024\langfe1024\noproof\langnp2067\insrsid1865981\charrsid16390444 &gt;}{\rtlch\fcs1 \af0 \ltrch\fcs0 _x000d__x000a_\lang1024\langfe1024\noproof\langnp1043\insrsid1865981\charrsid6296823 [ZONBEHALF]}{\rtlch\fcs1 \af0 \ltrch\fcs0 \cs15\v\f1\fs20\cf9\lang1024\langfe1024\noproof\langnp2067\insrsid1865981\charrsid16390444 &lt;}{\rtlch\fcs1 \af0 \ltrch\fcs0 _x000d__x000a_\cs15\v\f1\fs20\cf9\lang1024\langfe1024\noproof\langnp2067\insrsid1865981 /OptDel}{\rtlch\fcs1 \af0 \ltrch\fcs0 \cs15\v\f1\fs20\cf9\lang1024\langfe1024\noproof\langnp2067\insrsid1865981\charrsid16390444 &gt;}{\rtlch\fcs1 \af0 \ltrch\fcs0 _x000d__x000a_\cs15\v\f1\fs20\cf9\lang1024\langfe1024\noproof\langnp1043\insrsid1865981\charrsid6296823 &lt;/AuNomDe&gt;}{\rtlch\fcs1 \af0 \ltrch\fcs0 \lang1043\langfe2057\langnp1043\insrsid1865981\charrsid12461056 _x000d__x000a_\par }{\rtlch\fcs1 \ab\af0 \ltrch\fcs0 \cs15\v\f1\fs20\cf9\lang1024\langfe1024\noproof\insrsid1865981\charrsid6054407 &lt;/By&gt;}{\rtlch\fcs1 \af0 \ltrch\fcs0 \insrsid1865981\charrsid13639461 {\*\bkmkend By}&lt;&lt;&lt;}{\rtlch\fcs1 \af0 \ltrch\fcs0 _x000d__x000a_\cs15\v\f1\fs20\cf9\lang1024\langfe1024\noproof\insrsid1865981\charrsid3698311 &lt;}{\rtlch\fcs1 \af0 \ltrch\fcs0 \cs15\v\f1\fs20\cf9\lang1024\langfe1024\noproof\insrsid1865981 /}{\rtlch\fcs1 \af0 \ltrch\fcs0 _x000d__x000a_\cs15\v\f1\fs20\cf9\lang1024\langfe1024\noproof\insrsid1865981\charrsid3698311 RepeatBlock-By&gt;}{\rtlch\fcs1 \af0 \ltrch\fcs0 \insrsid1865981\charrsid13639461 _x000d__x000a_\par }\pard\plain \ltrpar\s16\ql \li0\ri0\nowidctlpar\tqr\tx9071\wrapdefault\aspalpha\aspnum\faauto\adjustright\rin0\lin0\itap0\pararsid1865981 \rtlch\fcs1 \af0\afs20\alang1025 \ltrch\fcs0 \b\fs24\lang2057\langfe2057\cgrid\langnp2057\langfenp2057 {\rtlch\fcs1 _x000d__x000a_\af0 \ltrch\fcs0 \cs15\b0\v\f1\fs20\cf9\lang1024\langfe1024\noproof\insrsid1865981\charrsid13639461 &lt;TitreType&gt;}{\rtlch\fcs1 \af0 \ltrch\fcs0 \insrsid1865981\charrsid13639461 [ZAMENDDOCTYPE]}{\rtlch\fcs1 \af0 \ltrch\fcs0 _x000d__x000a_\cs15\b0\v\f1\fs20\cf9\lang1024\langfe1024\noproof\insrsid1865981\charrsid13639461 &lt;/TitreType&gt;}{\rtlch\fcs1 \af0 \ltrch\fcs0 \lang1024\langfe1024\noproof\insrsid1865981\charrsid13639461 \tab [ZNRA]/[ZDOCYEAR]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langnp1036\insrsid1865981\charrsid14758522 &lt;Rapporteur&gt;}{\rtlch\fcs1 \af0 \ltrch\fcs0 \lang1024\langfe1024\noproof\langnp1036\insrsid1865981\charrsid15805814 [ZAUTHORNAME]}{\rtlch\fcs1 \af0 _x000d__x000a_\ltrch\fcs0 \cs15\b0\v\f1\fs20\cf9\lang1024\langfe1024\noproof\langnp1036\insrsid1865981\charrsid14758522 &lt;/Rapporteur&gt;}{\rtlch\fcs1 \af0 \ltrch\fcs0 \lang1024\langfe1024\noproof\langnp1036\insrsid1865981\charrsid15805814 _x000d__x000a_\par }\pard\plain \ltrpar\ql \li0\ri0\widctlpar\wrapdefault\aspalpha\aspnum\faauto\adjustright\rin0\lin0\itap0\pararsid1865981 \rtlch\fcs1 \af0\afs20\alang1025 \ltrch\fcs0 \fs24\lang2057\langfe2057\cgrid\langnp2057\langfenp2057 {\rtlch\fcs1 \af0 \ltrch\fcs0 _x000d__x000a_\cs15\v\f1\fs20\cf9\lang1024\langfe1024\noproof\langnp1036\insrsid1865981\charrsid15805814 &lt;Titre&gt;}{\rtlch\fcs1 \af0 \ltrch\fcs0 \lang1024\langfe1024\noproof\langnp1036\insrsid1865981\charrsid15805814 [ZTITLE]}{\rtlch\fcs1 \af0 \ltrch\fcs0 _x000d__x000a_\cs15\v\f1\fs20\cf9\lang1024\langfe1024\noproof\langnp1036\insrsid1865981\charrsid15805814 &lt;/Titre&gt;}{\rtlch\fcs1 \af0 \ltrch\fcs0 \lang1036\langfe2057\langnp1036\insrsid1865981\charrsid12461056 _x000d__x000a_\par }\pard\plain \ltrpar\s17\ql \li0\ri0\sa240\nowidctlpar\wrapdefault\aspalpha\aspnum\faauto\adjustright\rin0\lin0\itap0\pararsid1865981 \rtlch\fcs1 \af0\afs20\alang1025 \ltrch\fcs0 \fs24\lang2057\langfe2057\cgrid\langnp2057\langfenp2057 {\rtlch\fcs1 \af0 _x000d__x000a_\ltrch\fcs0 \cs15\v\f1\fs20\cf9\lang1024\langfe1024\noproof\langnp1036\insrsid1865981\charrsid13639461 &lt;DocRef&gt;}{\rtlch\fcs1 \af0 \ltrch\fcs0 \lang1036\langfe2057\langnp1036\insrsid1865981\charrsid13639461 [ZDOCREF]}{\rtlch\fcs1 \af0 \ltrch\fcs0 _x000d__x000a_\cs15\v\f1\fs20\cf9\lang1024\langfe1024\noproof\langnp1036\insrsid1865981\charrsid13639461 &lt;/DocRef&gt;}{\rtlch\fcs1 \af0 \ltrch\fcs0 \lang1036\langfe2057\langnp1036\insrsid1865981\charrsid13639461 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langnp1036\insrsid1865981\charrsid13639461 &lt;DocAmend&gt;}{\rtlch\fcs1 \af0 \ltrch\fcs0 \lang1036\langfe2057\langnp1036\insrsid1865981\charrsid13639461 [ZAMDOC]}{\rtlch\fcs1 \af0 \ltrch\fcs0 _x000d__x000a_\cs15\b0\v\f1\fs20\cf9\lang1024\langfe1024\noproof\langnp1036\insrsid1865981\charrsid13639461 &lt;/DocAmend&gt;}{\rtlch\fcs1 \af0 \ltrch\fcs0 \lang1036\langfe2057\langnp1036\insrsid1865981\charrsid13639461 _x000d__x000a_\par }{\rtlch\fcs1 \af0 \ltrch\fcs0 \cs15\b0\v\f1\fs20\cf9\lang1024\langfe1024\noproof\langnp1036\insrsid1865981\charrsid13639461 &lt;Article&gt;}{\rtlch\fcs1 \af0 \ltrch\fcs0 \lang1036\langfe2057\langnp1036\insrsid1865981\charrsid13639461 [ZAMPART]}{\rtlch\fcs1 _x000d__x000a_\af0 \ltrch\fcs0 \cs15\b0\v\f1\fs20\cf9\lang1024\langfe1024\noproof\langnp1036\insrsid1865981\charrsid13639461 &lt;/Article&gt;}{\rtlch\fcs1 \af0 \ltrch\fcs0 \lang1036\langfe2057\langnp1036\insrsid1865981\charrsid13639461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lang1036\langfe2057\langnp1036\insrsid1865981\charrsid13639461 \cell }\pard\plain \ltrpar_x000d__x000a_\ql \li0\ri0\widctlpar\intbl\wrapdefault\aspalpha\aspnum\faauto\adjustright\rin0\lin0 \rtlch\fcs1 \af0\afs20\alang1025 \ltrch\fcs0 \fs24\lang2057\langfe2057\cgrid\langnp2057\langfenp2057 {\rtlch\fcs1 \af0 \ltrch\fcs0 \insrsid1865981\charrsid13639461 _x000d__x000a_\trowd \irow0\irowband0\ltrrow\ts11\trqc\trgaph340\trleft-340\trftsWidth3\trwWidth9752\trftsWidthB3\trpaddl340\trpaddr340\trpaddfl3\trpaddft3\trpaddfb3\trpaddfr3\tblrsid6904234\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5616660 \rtlch\fcs1 \af0\afs20\alang1025 \ltrch\fcs0 \i\fs24\lang2057\langfe2057\cgrid\langnp2057\langfenp2057 {\rtlch\fcs1 \af0 \ltrch\fcs0 _x000d__x000a_\lang1036\langfe2057\langnp1036\insrsid1865981 [ZLEFT]}{\rtlch\fcs1 \af0 \ltrch\fcs0 \lang1036\langfe2057\langnp1036\insrsid1865981\charrsid8942076 \cell }{\rtlch\fcs1 \af0 \ltrch\fcs0 \lang1036\langfe2057\langnp1036\insrsid1865981 [ZRIGHT]}{\rtlch\fcs1 _x000d__x000a_\af0 \ltrch\fcs0 \insrsid1865981 \cell }\pard\plain \ltrpar\ql \li0\ri0\widctlpar\intbl\wrapdefault\aspalpha\aspnum\faauto\adjustright\rin0\lin0 \rtlch\fcs1 \af0\afs20\alang1025 \ltrch\fcs0 \fs24\lang2057\langfe2057\cgrid\langnp2057\langfenp2057 {_x000d__x000a_\rtlch\fcs1 \af0 \ltrch\fcs0 \insrsid1865981 \trowd \irow1\irowband1\ltrrow\ts11\trqc\trgaph340\trleft-340\trftsWidth3\trwWidth9752\trftsWidthB3\trpaddl340\trpaddr340\trpaddfl3\trpaddft3\trpaddfb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1\ql \li0\ri0\sa120\nowidctlpar\intbl\wrapdefault\aspalpha\aspnum\faauto\adjustright\rin0\lin0\pararsid12461056 \rtlch\fcs1 \af0\afs20\alang1025 \ltrch\fcs0 _x000d__x000a_\fs24\lang2057\langfe2057\cgrid\langnp2057\langfenp2057 {\rtlch\fcs1 \af0 \ltrch\fcs0 \lang1036\langfe2057\langnp1036\insrsid1865981 [ZTEXTL]}{\rtlch\fcs1 \af0 \ltrch\fcs0 \lang1036\langfe2057\langnp1036\insrsid1865981\charrsid10968246 \cell }{_x000d__x000a_\rtlch\fcs1 \af0 \ltrch\fcs0 \lang1036\langfe2057\langnp1036\insrsid1865981 [ZTEXTR]}{\rtlch\fcs1 \af0\afs24 \ltrch\fcs0 \lang1036\langfe2057\langnp1036\insrsid1865981\charrsid13509416 \cell }\pard\plain \ltrpar_x000d__x000a_\ql \li0\ri0\widctlpar\intbl\wrapdefault\aspalpha\aspnum\faauto\adjustright\rin0\lin0 \rtlch\fcs1 \af0\afs20\alang1025 \ltrch\fcs0 \fs24\lang2057\langfe2057\cgrid\langnp2057\langfenp2057 {\rtlch\fcs1 \af0 \ltrch\fcs0 \insrsid1865981\charrsid10968246 _x000d__x000a_\trowd \irow2\irowband2\lastrow \ltrrow\ts11\trqc\trgaph340\trleft-340\trftsWidth3\trwWidth9752\trftsWidthB3\trpaddl340\trpaddr340\trpaddfl3\trpaddft3\trpaddfb3\trpaddfr3\tblrsid6904234\tblind0\tblindtype3 \clvertalt\clbrdrt\brdrtbl \clbrdrl\brdrtbl _x000d__x000a_\clbrdrb\brdrtbl \clbrdrr\brdrtbl \cltxlrtb\clftsWidth3\clwWidth4876\clshdrawnil \cellx4536\clvertalt\clbrdrt\brdrtbl \clbrdrl\brdrtbl \clbrdrb\brdrtbl \clbrdrr\brdrtbl \cltxlrtb\clftsWidth3\clwWidth4876\clshdrawnil \cellx9412\row }\pard\plain \ltrpar_x000d__x000a_\s20\qr \li0\ri0\sb240\sa240\nowidctlpar\wrapdefault\aspalpha\aspnum\faauto\adjustright\rin0\lin0\itap0\pararsid1865981 \rtlch\fcs1 \af0\afs20\alang1025 \ltrch\fcs0 \fs24\lang2057\langfe2057\cgrid\langnp2057\langfenp2057 {\rtlch\fcs1 \af0 \ltrch\fcs0 _x000d__x000a_\lang1043\langfe2057\langnp1043\insrsid1865981\charrsid6296823 Or. }{\rtlch\fcs1 \af0 \ltrch\fcs0 \cs15\v\f1\fs20\cf9\lang1024\langfe1024\noproof\langnp1043\insrsid1865981\charrsid6296823 &lt;Original&gt;}{\rtlch\fcs1 \af0 \ltrch\fcs0 _x000d__x000a_\lang1043\langfe2057\langnp1043\insrsid1865981\charrsid6296823 [ZORLANG]}{\rtlch\fcs1 \af0 \ltrch\fcs0 \cs15\v\f1\fs20\cf9\lang1024\langfe1024\noproof\langnp1043\insrsid1865981\charrsid6296823 &lt;/Original&gt;}{\rtlch\fcs1 \af0 \ltrch\fcs0 _x000d__x000a_\lang1043\langfe2057\langnp1043\insrsid1865981 _x000d__x000a_\par }\pard\plain \ltrpar\ql \li0\ri0\widctlpar\wrapdefault\aspalpha\aspnum\faauto\adjustright\rin0\lin0\itap0\pararsid1865981 \rtlch\fcs1 \af0\afs20\alang1025 \ltrch\fcs0 \fs24\lang2057\langfe2057\cgrid\langnp2057\langfenp2057 {\rtlch\fcs1 \af0 \ltrch\fcs0 _x000d__x000a_\lang1043\langfe2057\langnp1043\insrsid1865981\charrsid9594454 \sect }\sectd \ltrsect\psz9\linex0\headery1134\footery505\endnhere\titlepg\sectdefaultcl\sectrsid14424199\sftnbj\sftnrestart \pard\plain \ltrpar_x000d__x000a_\ql \li0\ri0\widctlpar\wrapdefault\aspalpha\aspnum\faauto\adjustright\rin0\lin0\itap0\pararsid1865981 \rtlch\fcs1 \af0\afs20\alang1025 \ltrch\fcs0 \fs24\lang2057\langfe2057\cgrid\langnp2057\langfenp2057 {\rtlch\fcs1 \af0 \ltrch\fcs0 _x000d__x000a_\cs15\v\f1\fs20\cf9\lang1024\langfe1024\noproof\insrsid186598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212"/>
    <w:docVar w:name="TVTAMPART" w:val="Paragraph 55"/>
    <w:docVar w:name="TVTMEMBERS1" w:val="Hannah Neumann"/>
    <w:docVar w:name="TXTLANGUE" w:val="LV"/>
    <w:docVar w:name="TXTLANGUEMIN" w:val="lv"/>
    <w:docVar w:name="TXTNRFIRSTAM" w:val="14"/>
    <w:docVar w:name="TXTNRLASTAM" w:val="19"/>
    <w:docVar w:name="TXTNRPE" w:val="655.421"/>
    <w:docVar w:name="TXTPEorAP" w:val="PE"/>
    <w:docVar w:name="TXTROUTE" w:val="AM\1212822LV.docx"/>
    <w:docVar w:name="TXTVERSION" w:val="01-00"/>
  </w:docVars>
  <w:rsids>
    <w:rsidRoot w:val="00D14A7B"/>
    <w:rsid w:val="00016E4D"/>
    <w:rsid w:val="000554AB"/>
    <w:rsid w:val="0006729B"/>
    <w:rsid w:val="000E01B6"/>
    <w:rsid w:val="000F261A"/>
    <w:rsid w:val="00124FE9"/>
    <w:rsid w:val="001337AF"/>
    <w:rsid w:val="001B6913"/>
    <w:rsid w:val="001E376E"/>
    <w:rsid w:val="00250122"/>
    <w:rsid w:val="00256216"/>
    <w:rsid w:val="00263472"/>
    <w:rsid w:val="0027539B"/>
    <w:rsid w:val="0029007A"/>
    <w:rsid w:val="002A2773"/>
    <w:rsid w:val="002C2237"/>
    <w:rsid w:val="002C7968"/>
    <w:rsid w:val="003000AD"/>
    <w:rsid w:val="00323341"/>
    <w:rsid w:val="0037662A"/>
    <w:rsid w:val="003C0AD1"/>
    <w:rsid w:val="003E430F"/>
    <w:rsid w:val="004300A3"/>
    <w:rsid w:val="00431305"/>
    <w:rsid w:val="00452782"/>
    <w:rsid w:val="004A06B7"/>
    <w:rsid w:val="004D5682"/>
    <w:rsid w:val="004D6492"/>
    <w:rsid w:val="004F4B78"/>
    <w:rsid w:val="005460A7"/>
    <w:rsid w:val="00580701"/>
    <w:rsid w:val="005C6207"/>
    <w:rsid w:val="005C6D74"/>
    <w:rsid w:val="005E23D1"/>
    <w:rsid w:val="005F0730"/>
    <w:rsid w:val="00601E80"/>
    <w:rsid w:val="006158B0"/>
    <w:rsid w:val="00651D47"/>
    <w:rsid w:val="00690C00"/>
    <w:rsid w:val="006959AA"/>
    <w:rsid w:val="006E578C"/>
    <w:rsid w:val="00766D4C"/>
    <w:rsid w:val="00837813"/>
    <w:rsid w:val="00894BC5"/>
    <w:rsid w:val="00914C37"/>
    <w:rsid w:val="00926656"/>
    <w:rsid w:val="009352F6"/>
    <w:rsid w:val="00937995"/>
    <w:rsid w:val="00964482"/>
    <w:rsid w:val="009821E0"/>
    <w:rsid w:val="009832D0"/>
    <w:rsid w:val="00996820"/>
    <w:rsid w:val="009A1B43"/>
    <w:rsid w:val="009A3B60"/>
    <w:rsid w:val="009B0B57"/>
    <w:rsid w:val="009D4C81"/>
    <w:rsid w:val="009E14DF"/>
    <w:rsid w:val="00A05DD2"/>
    <w:rsid w:val="00A114CA"/>
    <w:rsid w:val="00A11CA3"/>
    <w:rsid w:val="00A12366"/>
    <w:rsid w:val="00A23DC7"/>
    <w:rsid w:val="00A52518"/>
    <w:rsid w:val="00A61769"/>
    <w:rsid w:val="00A80AAE"/>
    <w:rsid w:val="00AB3FEA"/>
    <w:rsid w:val="00B77206"/>
    <w:rsid w:val="00BB3C6A"/>
    <w:rsid w:val="00BB76DD"/>
    <w:rsid w:val="00BC4047"/>
    <w:rsid w:val="00BE2400"/>
    <w:rsid w:val="00C14A2B"/>
    <w:rsid w:val="00CA2A46"/>
    <w:rsid w:val="00CA76DA"/>
    <w:rsid w:val="00CE3657"/>
    <w:rsid w:val="00D01F25"/>
    <w:rsid w:val="00D14A7B"/>
    <w:rsid w:val="00D550BF"/>
    <w:rsid w:val="00DA3CCC"/>
    <w:rsid w:val="00E5782E"/>
    <w:rsid w:val="00E96FC5"/>
    <w:rsid w:val="00EA08DF"/>
    <w:rsid w:val="00EB5D97"/>
    <w:rsid w:val="00EC4051"/>
    <w:rsid w:val="00EE2EAA"/>
    <w:rsid w:val="00EE4A94"/>
    <w:rsid w:val="00F15EE7"/>
    <w:rsid w:val="00F43D8D"/>
    <w:rsid w:val="00F46B65"/>
    <w:rsid w:val="00F472D2"/>
    <w:rsid w:val="00F61BCF"/>
    <w:rsid w:val="00F91197"/>
    <w:rsid w:val="00FA1221"/>
    <w:rsid w:val="00FB7473"/>
    <w:rsid w:val="00FC60CC"/>
    <w:rsid w:val="00FE71A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5C83A"/>
  <w15:chartTrackingRefBased/>
  <w15:docId w15:val="{DB74E30B-0CDD-4CEF-9828-4D6032DF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6D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link w:val="HeaderChar"/>
    <w:semiHidden/>
    <w:rsid w:val="00E96FC5"/>
    <w:pPr>
      <w:tabs>
        <w:tab w:val="center" w:pos="4513"/>
        <w:tab w:val="right" w:pos="9026"/>
      </w:tabs>
    </w:pPr>
  </w:style>
  <w:style w:type="paragraph" w:styleId="Footer">
    <w:name w:val="footer"/>
    <w:basedOn w:val="Normal"/>
    <w:link w:val="FooterChar"/>
    <w:semiHidden/>
    <w:rsid w:val="001B6913"/>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4F4B78"/>
    <w:pPr>
      <w:tabs>
        <w:tab w:val="right" w:pos="9071"/>
      </w:tabs>
    </w:pPr>
    <w:rPr>
      <w:b/>
    </w:rPr>
  </w:style>
  <w:style w:type="paragraph" w:customStyle="1" w:styleId="Normal12a">
    <w:name w:val="Normal12a"/>
    <w:basedOn w:val="Normal"/>
    <w:pPr>
      <w:spacing w:after="240"/>
    </w:pPr>
  </w:style>
  <w:style w:type="paragraph" w:customStyle="1" w:styleId="EPFooter2">
    <w:name w:val="EPFooter2"/>
    <w:basedOn w:val="Normal"/>
    <w:next w:val="Normal"/>
    <w:rsid w:val="00926656"/>
    <w:pPr>
      <w:widowControl/>
      <w:tabs>
        <w:tab w:val="center" w:pos="4535"/>
        <w:tab w:val="right" w:pos="9921"/>
      </w:tabs>
      <w:ind w:left="-850" w:right="-850"/>
    </w:pPr>
    <w:rPr>
      <w:rFonts w:ascii="Arial" w:hAnsi="Arial" w:cs="Arial"/>
      <w:b/>
      <w:sz w:val="48"/>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AmOrLang">
    <w:name w:val="AmOrLang"/>
    <w:basedOn w:val="Normal"/>
    <w:pPr>
      <w:spacing w:before="240" w:after="240"/>
      <w:jc w:val="right"/>
    </w:pPr>
  </w:style>
  <w:style w:type="paragraph" w:customStyle="1" w:styleId="Normal6a">
    <w:name w:val="Normal6a"/>
    <w:basedOn w:val="Normal"/>
    <w:pPr>
      <w:spacing w:after="120"/>
    </w:pPr>
  </w:style>
  <w:style w:type="paragraph" w:customStyle="1" w:styleId="AmDateTab">
    <w:name w:val="AmDateTab"/>
    <w:basedOn w:val="Normal"/>
    <w:rsid w:val="004F4B78"/>
    <w:pPr>
      <w:tabs>
        <w:tab w:val="right" w:pos="9071"/>
      </w:tabs>
    </w:pPr>
  </w:style>
  <w:style w:type="paragraph" w:customStyle="1" w:styleId="AmColumnHeading">
    <w:name w:val="Am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1B6913"/>
    <w:pPr>
      <w:tabs>
        <w:tab w:val="center" w:pos="4535"/>
        <w:tab w:val="right" w:pos="9071"/>
      </w:tabs>
      <w:spacing w:before="240" w:after="240"/>
    </w:pPr>
    <w:rPr>
      <w:color w:val="010000"/>
      <w:sz w:val="22"/>
    </w:rPr>
  </w:style>
  <w:style w:type="character" w:customStyle="1" w:styleId="FooterChar">
    <w:name w:val="Footer Char"/>
    <w:basedOn w:val="DefaultParagraphFont"/>
    <w:link w:val="Footer"/>
    <w:semiHidden/>
    <w:rsid w:val="002A2773"/>
    <w:rPr>
      <w:sz w:val="24"/>
    </w:rPr>
  </w:style>
  <w:style w:type="paragraph" w:styleId="TOCHeading">
    <w:name w:val="TOC Heading"/>
    <w:basedOn w:val="Normal"/>
    <w:next w:val="Normal"/>
    <w:uiPriority w:val="39"/>
    <w:semiHidden/>
    <w:unhideWhenUsed/>
    <w:qFormat/>
    <w:rsid w:val="00BB76DD"/>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E96FC5"/>
    <w:rPr>
      <w:sz w:val="24"/>
    </w:rPr>
  </w:style>
  <w:style w:type="character" w:customStyle="1" w:styleId="Sup">
    <w:name w:val="Sup"/>
    <w:uiPriority w:val="1"/>
    <w:qFormat/>
    <w:rsid w:val="004A06B7"/>
    <w:rPr>
      <w:vertAlign w:val="superscript"/>
    </w:rPr>
  </w:style>
  <w:style w:type="paragraph" w:styleId="BalloonText">
    <w:name w:val="Balloon Text"/>
    <w:basedOn w:val="Normal"/>
    <w:link w:val="BalloonTextChar"/>
    <w:rsid w:val="004D6492"/>
    <w:rPr>
      <w:rFonts w:ascii="Segoe UI" w:hAnsi="Segoe UI" w:cs="Segoe UI"/>
      <w:sz w:val="18"/>
      <w:szCs w:val="18"/>
    </w:rPr>
  </w:style>
  <w:style w:type="character" w:customStyle="1" w:styleId="BalloonTextChar">
    <w:name w:val="Balloon Text Char"/>
    <w:basedOn w:val="DefaultParagraphFont"/>
    <w:link w:val="BalloonText"/>
    <w:rsid w:val="004D6492"/>
    <w:rPr>
      <w:rFonts w:ascii="Segoe UI" w:hAnsi="Segoe UI" w:cs="Segoe UI"/>
      <w:sz w:val="18"/>
      <w:szCs w:val="18"/>
    </w:rPr>
  </w:style>
  <w:style w:type="character" w:styleId="CommentReference">
    <w:name w:val="annotation reference"/>
    <w:basedOn w:val="DefaultParagraphFont"/>
    <w:rsid w:val="003C0AD1"/>
    <w:rPr>
      <w:sz w:val="16"/>
      <w:szCs w:val="16"/>
    </w:rPr>
  </w:style>
  <w:style w:type="paragraph" w:styleId="CommentText">
    <w:name w:val="annotation text"/>
    <w:basedOn w:val="Normal"/>
    <w:link w:val="CommentTextChar"/>
    <w:rsid w:val="003C0AD1"/>
    <w:rPr>
      <w:sz w:val="20"/>
    </w:rPr>
  </w:style>
  <w:style w:type="character" w:customStyle="1" w:styleId="CommentTextChar">
    <w:name w:val="Comment Text Char"/>
    <w:basedOn w:val="DefaultParagraphFont"/>
    <w:link w:val="CommentText"/>
    <w:rsid w:val="003C0AD1"/>
  </w:style>
  <w:style w:type="paragraph" w:styleId="CommentSubject">
    <w:name w:val="annotation subject"/>
    <w:basedOn w:val="CommentText"/>
    <w:next w:val="CommentText"/>
    <w:link w:val="CommentSubjectChar"/>
    <w:rsid w:val="003C0AD1"/>
    <w:rPr>
      <w:b/>
      <w:bCs/>
    </w:rPr>
  </w:style>
  <w:style w:type="character" w:customStyle="1" w:styleId="CommentSubjectChar">
    <w:name w:val="Comment Subject Char"/>
    <w:basedOn w:val="CommentTextChar"/>
    <w:link w:val="CommentSubject"/>
    <w:rsid w:val="003C0A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82627-F3F7-41B8-ABA1-648DF1909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1076</Words>
  <Characters>7264</Characters>
  <Application>Microsoft Office Word</Application>
  <DocSecurity>0</DocSecurity>
  <Lines>315</Lines>
  <Paragraphs>136</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creator>DE WILDE Alice</dc:creator>
  <cp:lastModifiedBy>KALNINA-KALNARAJA Vita</cp:lastModifiedBy>
  <cp:revision>2</cp:revision>
  <cp:lastPrinted>2020-09-09T17:14:00Z</cp:lastPrinted>
  <dcterms:created xsi:type="dcterms:W3CDTF">2020-09-10T12:04:00Z</dcterms:created>
  <dcterms:modified xsi:type="dcterms:W3CDTF">2020-09-10T12:04:00Z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LV</vt:lpwstr>
  </property>
  <property fmtid="{D5CDD505-2E9C-101B-9397-08002B2CF9AE}" pid="3" name="&lt;FdR&gt;">
    <vt:lpwstr>1212822</vt:lpwstr>
  </property>
  <property fmtid="{D5CDD505-2E9C-101B-9397-08002B2CF9AE}" pid="4" name="&lt;Model&gt;">
    <vt:lpwstr>AM_Ple_NonLegReport</vt:lpwstr>
  </property>
  <property fmtid="{D5CDD505-2E9C-101B-9397-08002B2CF9AE}" pid="5" name="&lt;ModelCod&gt;">
    <vt:lpwstr>\\eiciBRUpr1\pdocep$\DocEP\DOCS\General\AM\AM_NonLeg\AM_Ple_NonLeg\AM_Ple_NonLegReport.dotx(15/10/2019 07:18:38)</vt:lpwstr>
  </property>
  <property fmtid="{D5CDD505-2E9C-101B-9397-08002B2CF9AE}" pid="6" name="&lt;ModelTra&gt;">
    <vt:lpwstr>\\eiciBRUpr1\pdocep$\DocEP\TRANSFIL\EN\AM_Ple_NonLegReport.EN(02/09/2019 12:27:01)</vt:lpwstr>
  </property>
  <property fmtid="{D5CDD505-2E9C-101B-9397-08002B2CF9AE}" pid="7" name="&lt;Type&gt;">
    <vt:lpwstr>AM</vt:lpwstr>
  </property>
  <property fmtid="{D5CDD505-2E9C-101B-9397-08002B2CF9AE}" pid="8" name="Bookout">
    <vt:lpwstr>OK - 2020/09/10 14:04</vt:lpwstr>
  </property>
  <property fmtid="{D5CDD505-2E9C-101B-9397-08002B2CF9AE}" pid="9" name="Created with">
    <vt:lpwstr>9.9.1 Build [20200705]</vt:lpwstr>
  </property>
  <property fmtid="{D5CDD505-2E9C-101B-9397-08002B2CF9AE}" pid="10" name="FooterPath">
    <vt:lpwstr>AM\1212822LV.docx</vt:lpwstr>
  </property>
  <property fmtid="{D5CDD505-2E9C-101B-9397-08002B2CF9AE}" pid="11" name="LastEdited with">
    <vt:lpwstr>9.9.1 Build [20200705]</vt:lpwstr>
  </property>
  <property fmtid="{D5CDD505-2E9C-101B-9397-08002B2CF9AE}" pid="12" name="PE number">
    <vt:lpwstr>655.421</vt:lpwstr>
  </property>
  <property fmtid="{D5CDD505-2E9C-101B-9397-08002B2CF9AE}" pid="13" name="SDLStudio">
    <vt:lpwstr/>
  </property>
</Properties>
</file>