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C0" w:rsidRPr="00E963CF" w:rsidRDefault="005B443E">
      <w:pPr>
        <w:pStyle w:val="AmDateTab"/>
      </w:pPr>
      <w:bookmarkStart w:id="0" w:name="_GoBack"/>
      <w:bookmarkEnd w:id="0"/>
      <w:r w:rsidRPr="00E963CF">
        <w:rPr>
          <w:rStyle w:val="HideTWBExt"/>
          <w:noProof w:val="0"/>
        </w:rPr>
        <w:t>&lt;RepeatBlock-Amend&gt;&lt;Amend&gt;&lt;Date&gt;</w:t>
      </w:r>
      <w:r w:rsidRPr="00E963CF">
        <w:rPr>
          <w:rStyle w:val="HideTWBInt"/>
          <w:color w:val="auto"/>
        </w:rPr>
        <w:t>{11/09/2020}</w:t>
      </w:r>
      <w:r w:rsidRPr="00E963CF">
        <w:t>11.9.2020</w:t>
      </w:r>
      <w:r w:rsidRPr="00E963CF">
        <w:rPr>
          <w:rStyle w:val="HideTWBExt"/>
          <w:noProof w:val="0"/>
        </w:rPr>
        <w:t>&lt;/Date&gt;</w:t>
      </w:r>
      <w:r w:rsidRPr="00E963CF">
        <w:tab/>
      </w:r>
      <w:r w:rsidRPr="00E963CF">
        <w:rPr>
          <w:rStyle w:val="HideTWBExt"/>
          <w:noProof w:val="0"/>
        </w:rPr>
        <w:t>&lt;ANo&gt;</w:t>
      </w:r>
      <w:r w:rsidRPr="00E963CF">
        <w:t>A9-0138</w:t>
      </w:r>
      <w:r w:rsidRPr="00E963CF">
        <w:rPr>
          <w:rStyle w:val="HideTWBExt"/>
          <w:noProof w:val="0"/>
        </w:rPr>
        <w:t>&lt;/ANo&gt;</w:t>
      </w:r>
      <w:r w:rsidRPr="00E963CF">
        <w:t>/</w:t>
      </w:r>
      <w:r w:rsidRPr="00E963CF">
        <w:rPr>
          <w:rStyle w:val="HideTWBExt"/>
          <w:noProof w:val="0"/>
        </w:rPr>
        <w:t>&lt;NumAm&gt;</w:t>
      </w:r>
      <w:r w:rsidRPr="00E963CF">
        <w:t>122</w:t>
      </w:r>
      <w:r w:rsidRPr="00E963CF">
        <w:rPr>
          <w:rStyle w:val="HideTWBExt"/>
          <w:noProof w:val="0"/>
        </w:rPr>
        <w:t>&lt;/NumAm&gt;</w:t>
      </w:r>
    </w:p>
    <w:p w:rsidR="001075C0" w:rsidRPr="00E963CF" w:rsidRDefault="005B443E">
      <w:pPr>
        <w:pStyle w:val="AmNumberTabs"/>
      </w:pPr>
      <w:r w:rsidRPr="00E963CF">
        <w:t>Módosítás</w:t>
      </w:r>
      <w:r w:rsidRPr="00E963CF">
        <w:tab/>
      </w:r>
      <w:r w:rsidRPr="00E963CF">
        <w:tab/>
      </w:r>
      <w:r w:rsidRPr="00E963CF">
        <w:rPr>
          <w:rStyle w:val="HideTWBExt"/>
          <w:noProof w:val="0"/>
        </w:rPr>
        <w:t>&lt;NumAm&gt;</w:t>
      </w:r>
      <w:r w:rsidRPr="00E963CF">
        <w:t>122</w:t>
      </w:r>
      <w:r w:rsidRPr="00E963CF">
        <w:rPr>
          <w:rStyle w:val="HideTWBExt"/>
          <w:noProof w:val="0"/>
        </w:rPr>
        <w:t>&lt;/NumAm&gt;</w:t>
      </w:r>
    </w:p>
    <w:p w:rsidR="001075C0" w:rsidRPr="00E963CF" w:rsidRDefault="005B443E">
      <w:pPr>
        <w:pStyle w:val="NormalBold"/>
      </w:pPr>
      <w:r w:rsidRPr="00E963CF">
        <w:rPr>
          <w:rStyle w:val="HideTWBExt"/>
          <w:noProof w:val="0"/>
        </w:rPr>
        <w:t>&lt;RepeatBlock-By&gt;&lt;Members&gt;</w:t>
      </w:r>
      <w:proofErr w:type="spellStart"/>
      <w:r w:rsidRPr="00E963CF">
        <w:t>Jadwiga</w:t>
      </w:r>
      <w:proofErr w:type="spellEnd"/>
      <w:r w:rsidRPr="00E963CF">
        <w:t xml:space="preserve"> </w:t>
      </w:r>
      <w:proofErr w:type="spellStart"/>
      <w:r w:rsidRPr="00E963CF">
        <w:t>Wiśniewska</w:t>
      </w:r>
      <w:proofErr w:type="spellEnd"/>
      <w:r w:rsidRPr="00E963CF">
        <w:t xml:space="preserve">, Joachim </w:t>
      </w:r>
      <w:proofErr w:type="spellStart"/>
      <w:r w:rsidRPr="00E963CF">
        <w:t>Stanisław</w:t>
      </w:r>
      <w:proofErr w:type="spellEnd"/>
      <w:r w:rsidRPr="00E963CF">
        <w:t xml:space="preserve"> </w:t>
      </w:r>
      <w:proofErr w:type="spellStart"/>
      <w:r w:rsidRPr="00E963CF">
        <w:t>Brudziński</w:t>
      </w:r>
      <w:proofErr w:type="spellEnd"/>
      <w:r w:rsidRPr="00E963CF">
        <w:t xml:space="preserve">, </w:t>
      </w:r>
      <w:proofErr w:type="spellStart"/>
      <w:r w:rsidRPr="00E963CF">
        <w:t>Elżbieta</w:t>
      </w:r>
      <w:proofErr w:type="spellEnd"/>
      <w:r w:rsidRPr="00E963CF">
        <w:t xml:space="preserve"> </w:t>
      </w:r>
      <w:proofErr w:type="spellStart"/>
      <w:r w:rsidRPr="00E963CF">
        <w:t>Kruk</w:t>
      </w:r>
      <w:proofErr w:type="spellEnd"/>
      <w:r w:rsidRPr="00E963CF">
        <w:rPr>
          <w:rStyle w:val="HideTWBExt"/>
          <w:noProof w:val="0"/>
        </w:rPr>
        <w:t>&lt;/Members&gt;</w:t>
      </w:r>
    </w:p>
    <w:p w:rsidR="001075C0" w:rsidRPr="00E963CF" w:rsidRDefault="005B443E">
      <w:r w:rsidRPr="00E963CF">
        <w:rPr>
          <w:rStyle w:val="HideTWBExt"/>
          <w:noProof w:val="0"/>
        </w:rPr>
        <w:t>&lt;AuNomDe&gt;</w:t>
      </w:r>
      <w:r w:rsidRPr="00E963CF">
        <w:rPr>
          <w:rStyle w:val="HideTWBInt"/>
          <w:color w:val="auto"/>
        </w:rPr>
        <w:t>{ECR}</w:t>
      </w:r>
      <w:r w:rsidRPr="00E963CF">
        <w:t xml:space="preserve">az ECR </w:t>
      </w:r>
      <w:r w:rsidRPr="00E963CF">
        <w:t>képviselőcsoport nevében</w:t>
      </w:r>
      <w:r w:rsidRPr="00E963CF">
        <w:rPr>
          <w:rStyle w:val="HideTWBExt"/>
          <w:noProof w:val="0"/>
        </w:rPr>
        <w:t>&lt;/AuNomDe&gt;</w:t>
      </w:r>
    </w:p>
    <w:p w:rsidR="001075C0" w:rsidRPr="00E963CF" w:rsidRDefault="005B443E">
      <w:r w:rsidRPr="00E963CF">
        <w:rPr>
          <w:rStyle w:val="HideTWBExt"/>
          <w:noProof w:val="0"/>
        </w:rPr>
        <w:t>&lt;/RepeatBlock-By&gt;</w:t>
      </w:r>
    </w:p>
    <w:p w:rsidR="001075C0" w:rsidRPr="00E963CF" w:rsidRDefault="005B443E">
      <w:pPr>
        <w:pStyle w:val="AmDocTypeTab"/>
      </w:pPr>
      <w:r w:rsidRPr="00E963CF">
        <w:rPr>
          <w:rStyle w:val="HideTWBExt"/>
          <w:noProof w:val="0"/>
        </w:rPr>
        <w:t>&lt;TitreType&gt;</w:t>
      </w:r>
      <w:r w:rsidRPr="00E963CF">
        <w:t>Jelentés</w:t>
      </w:r>
      <w:r w:rsidRPr="00E963CF">
        <w:rPr>
          <w:rStyle w:val="HideTWBExt"/>
          <w:noProof w:val="0"/>
        </w:rPr>
        <w:t>&lt;/TitreType&gt;</w:t>
      </w:r>
      <w:r w:rsidRPr="00E963CF">
        <w:tab/>
        <w:t>A9-0138/2020</w:t>
      </w:r>
    </w:p>
    <w:p w:rsidR="001075C0" w:rsidRPr="00E963CF" w:rsidRDefault="005B443E">
      <w:pPr>
        <w:pStyle w:val="NormalBold"/>
      </w:pPr>
      <w:r w:rsidRPr="00E963CF">
        <w:rPr>
          <w:rStyle w:val="HideTWBExt"/>
          <w:noProof w:val="0"/>
        </w:rPr>
        <w:t>&lt;Rapporteur&gt;</w:t>
      </w:r>
      <w:r w:rsidRPr="00E963CF">
        <w:t xml:space="preserve">Juan </w:t>
      </w:r>
      <w:proofErr w:type="spellStart"/>
      <w:r w:rsidRPr="00E963CF">
        <w:t>Fernando</w:t>
      </w:r>
      <w:proofErr w:type="spellEnd"/>
      <w:r w:rsidRPr="00E963CF">
        <w:t xml:space="preserve"> </w:t>
      </w:r>
      <w:proofErr w:type="spellStart"/>
      <w:r w:rsidRPr="00E963CF">
        <w:t>López</w:t>
      </w:r>
      <w:proofErr w:type="spellEnd"/>
      <w:r w:rsidRPr="00E963CF">
        <w:t xml:space="preserve"> </w:t>
      </w:r>
      <w:proofErr w:type="spellStart"/>
      <w:r w:rsidRPr="00E963CF">
        <w:t>Aguilar</w:t>
      </w:r>
      <w:proofErr w:type="spellEnd"/>
      <w:r w:rsidRPr="00E963CF">
        <w:rPr>
          <w:rStyle w:val="HideTWBExt"/>
          <w:noProof w:val="0"/>
        </w:rPr>
        <w:t>&lt;/Rapporteur&gt;</w:t>
      </w:r>
    </w:p>
    <w:p w:rsidR="001075C0" w:rsidRPr="00E963CF" w:rsidRDefault="005B443E">
      <w:r w:rsidRPr="00E963CF">
        <w:rPr>
          <w:rStyle w:val="HideTWBExt"/>
          <w:noProof w:val="0"/>
        </w:rPr>
        <w:t>&lt;Titre&gt;</w:t>
      </w:r>
      <w:r w:rsidRPr="00E963CF">
        <w:t>A jogállamiság Lengyel Köztársaság általi súlyos megsértése egyértelmű veszélyének megállapítása</w:t>
      </w:r>
      <w:r w:rsidRPr="00E963CF">
        <w:rPr>
          <w:rStyle w:val="HideTWBExt"/>
          <w:noProof w:val="0"/>
        </w:rPr>
        <w:t>&lt;/</w:t>
      </w:r>
      <w:r w:rsidRPr="00E963CF">
        <w:rPr>
          <w:rStyle w:val="HideTWBExt"/>
          <w:noProof w:val="0"/>
        </w:rPr>
        <w:t>Titre&gt;</w:t>
      </w:r>
    </w:p>
    <w:p w:rsidR="001075C0" w:rsidRPr="00E963CF" w:rsidRDefault="005B443E">
      <w:pPr>
        <w:pStyle w:val="Normal12a"/>
      </w:pPr>
      <w:r w:rsidRPr="00E963CF">
        <w:rPr>
          <w:rStyle w:val="HideTWBExt"/>
          <w:noProof w:val="0"/>
        </w:rPr>
        <w:t>&lt;DocRef&gt;</w:t>
      </w:r>
      <w:r w:rsidRPr="00E963CF">
        <w:t>2017/0360R(NLE)</w:t>
      </w:r>
      <w:r w:rsidRPr="00E963CF">
        <w:rPr>
          <w:rStyle w:val="HideTWBExt"/>
          <w:noProof w:val="0"/>
        </w:rPr>
        <w:t>&lt;/DocRef&gt;</w:t>
      </w:r>
    </w:p>
    <w:p w:rsidR="001075C0" w:rsidRPr="00E963CF" w:rsidRDefault="005B443E">
      <w:pPr>
        <w:pStyle w:val="NormalBold"/>
      </w:pPr>
      <w:r w:rsidRPr="00E963CF">
        <w:rPr>
          <w:rStyle w:val="HideTWBExt"/>
          <w:noProof w:val="0"/>
        </w:rPr>
        <w:t>&lt;DocAmend&gt;</w:t>
      </w:r>
      <w:r w:rsidRPr="00E963CF">
        <w:t>Állásfoglalásra irányuló indítvány</w:t>
      </w:r>
      <w:r w:rsidRPr="00E963CF">
        <w:rPr>
          <w:rStyle w:val="HideTWBExt"/>
          <w:noProof w:val="0"/>
        </w:rPr>
        <w:t>&lt;/DocAmend&gt;</w:t>
      </w:r>
    </w:p>
    <w:p w:rsidR="001075C0" w:rsidRPr="00E963CF" w:rsidRDefault="005B443E">
      <w:pPr>
        <w:pStyle w:val="NormalBold"/>
      </w:pPr>
      <w:r w:rsidRPr="00E963CF">
        <w:rPr>
          <w:rStyle w:val="HideTWBExt"/>
          <w:noProof w:val="0"/>
        </w:rPr>
        <w:t>&lt;Article&gt;</w:t>
      </w:r>
      <w:r w:rsidRPr="00E963CF">
        <w:t>65 bekezdés</w:t>
      </w:r>
      <w:r w:rsidRPr="00E963CF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C19E9" w:rsidRPr="00E963C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075C0" w:rsidRPr="00E963CF" w:rsidRDefault="001075C0"/>
        </w:tc>
      </w:tr>
      <w:tr w:rsidR="00BC19E9" w:rsidRPr="00E963CF">
        <w:trPr>
          <w:trHeight w:val="240"/>
          <w:jc w:val="center"/>
        </w:trPr>
        <w:tc>
          <w:tcPr>
            <w:tcW w:w="4876" w:type="dxa"/>
          </w:tcPr>
          <w:p w:rsidR="001075C0" w:rsidRPr="00E963CF" w:rsidRDefault="005B443E">
            <w:pPr>
              <w:pStyle w:val="AmColumnHeading"/>
            </w:pPr>
            <w:r w:rsidRPr="00E963CF">
              <w:t>Állásfoglalásra irányuló indítvány</w:t>
            </w:r>
          </w:p>
        </w:tc>
        <w:tc>
          <w:tcPr>
            <w:tcW w:w="4876" w:type="dxa"/>
          </w:tcPr>
          <w:p w:rsidR="001075C0" w:rsidRPr="00E963CF" w:rsidRDefault="005B443E">
            <w:pPr>
              <w:pStyle w:val="AmColumnHeading"/>
            </w:pPr>
            <w:r w:rsidRPr="00E963CF">
              <w:t>Módosítás</w:t>
            </w:r>
          </w:p>
        </w:tc>
      </w:tr>
      <w:tr w:rsidR="00BC19E9" w:rsidRPr="00E963CF">
        <w:trPr>
          <w:jc w:val="center"/>
        </w:trPr>
        <w:tc>
          <w:tcPr>
            <w:tcW w:w="4876" w:type="dxa"/>
          </w:tcPr>
          <w:p w:rsidR="001075C0" w:rsidRPr="00E963CF" w:rsidRDefault="005B443E">
            <w:pPr>
              <w:pStyle w:val="Normal6a"/>
            </w:pPr>
            <w:r w:rsidRPr="00E963CF">
              <w:rPr>
                <w:b/>
                <w:i/>
              </w:rPr>
              <w:t>65.</w:t>
            </w:r>
            <w:r w:rsidRPr="00E963CF">
              <w:tab/>
            </w:r>
            <w:r w:rsidRPr="00E963CF">
              <w:rPr>
                <w:b/>
                <w:i/>
              </w:rPr>
              <w:t>felszólítja a Bizottságot, hogy teljes mértékben használja ki a rendelkezésre</w:t>
            </w:r>
            <w:r w:rsidRPr="00E963CF">
              <w:rPr>
                <w:b/>
                <w:i/>
              </w:rPr>
              <w:t xml:space="preserve"> álló eszközöket annak érdekében, hogy orvosolja az Unió alapértékeinek Lengyelország általi súlyos megsértése egyértelmű veszélyét, különösen a gyorsított kötelezettségszegési eljárásokat és a Bírósághoz benyújtott, ideiglenes intézkedések iránti kérelmek</w:t>
            </w:r>
            <w:r w:rsidRPr="00E963CF">
              <w:rPr>
                <w:b/>
                <w:i/>
              </w:rPr>
              <w:t>et, valamint a költségvetési eszközöket; felszólítja a Bizottságot, hogy továbbra is rendszeresen tájékoztassa és szorosan vonja be a Parlamentet;</w:t>
            </w:r>
          </w:p>
        </w:tc>
        <w:tc>
          <w:tcPr>
            <w:tcW w:w="4876" w:type="dxa"/>
          </w:tcPr>
          <w:p w:rsidR="001075C0" w:rsidRPr="00E963CF" w:rsidRDefault="005B443E">
            <w:pPr>
              <w:pStyle w:val="Normal6a"/>
            </w:pPr>
            <w:r w:rsidRPr="00E963CF">
              <w:rPr>
                <w:b/>
                <w:i/>
              </w:rPr>
              <w:t>törölve</w:t>
            </w:r>
          </w:p>
        </w:tc>
      </w:tr>
    </w:tbl>
    <w:p w:rsidR="001075C0" w:rsidRPr="00E963CF" w:rsidRDefault="005B443E">
      <w:pPr>
        <w:pStyle w:val="AmOrLang"/>
      </w:pPr>
      <w:proofErr w:type="spellStart"/>
      <w:r w:rsidRPr="00E963CF">
        <w:t>Or</w:t>
      </w:r>
      <w:proofErr w:type="spellEnd"/>
      <w:r w:rsidRPr="00E963CF">
        <w:t xml:space="preserve">. </w:t>
      </w:r>
      <w:r w:rsidRPr="00E963CF">
        <w:rPr>
          <w:rStyle w:val="HideTWBExt"/>
          <w:noProof w:val="0"/>
        </w:rPr>
        <w:t>&lt;Original&gt;</w:t>
      </w:r>
      <w:r w:rsidRPr="00E963CF">
        <w:rPr>
          <w:rStyle w:val="HideTWBInt"/>
          <w:color w:val="0000F0"/>
        </w:rPr>
        <w:t>{EN}</w:t>
      </w:r>
      <w:r w:rsidRPr="00E963CF">
        <w:t>en</w:t>
      </w:r>
      <w:r w:rsidRPr="00E963CF">
        <w:rPr>
          <w:rStyle w:val="HideTWBExt"/>
          <w:noProof w:val="0"/>
        </w:rPr>
        <w:t>&lt;/Original&gt;</w:t>
      </w:r>
    </w:p>
    <w:p w:rsidR="001075C0" w:rsidRPr="00E963CF" w:rsidRDefault="005B443E">
      <w:pPr>
        <w:pStyle w:val="AmOrLang"/>
      </w:pPr>
      <w:r w:rsidRPr="00E963CF">
        <w:rPr>
          <w:rStyle w:val="HideTWBExt"/>
          <w:noProof w:val="0"/>
        </w:rPr>
        <w:t>&lt;/Amend&gt;&lt;/RepeatBlock-Amend&gt;</w:t>
      </w:r>
    </w:p>
    <w:sectPr w:rsidR="001075C0" w:rsidRPr="00E96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E963CF" w:rsidRDefault="005B443E">
      <w:r w:rsidRPr="00E963CF">
        <w:separator/>
      </w:r>
    </w:p>
  </w:endnote>
  <w:endnote w:type="continuationSeparator" w:id="0">
    <w:p w:rsidR="00000000" w:rsidRPr="00E963CF" w:rsidRDefault="005B443E">
      <w:r w:rsidRPr="00E963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3E" w:rsidRDefault="005B4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CF" w:rsidRPr="00E963CF" w:rsidRDefault="00E963CF" w:rsidP="00E963CF">
    <w:pPr>
      <w:pStyle w:val="EPFooter"/>
    </w:pPr>
    <w:r w:rsidRPr="00E963CF">
      <w:rPr>
        <w:rStyle w:val="HideTWBExt"/>
        <w:noProof w:val="0"/>
      </w:rPr>
      <w:t>&lt;PathFdR&gt;</w:t>
    </w:r>
    <w:r w:rsidRPr="00E963CF">
      <w:t>AM\1213084HU.docx</w:t>
    </w:r>
    <w:r w:rsidRPr="00E963CF">
      <w:rPr>
        <w:rStyle w:val="HideTWBExt"/>
        <w:noProof w:val="0"/>
      </w:rPr>
      <w:t>&lt;/PathFdR&gt;</w:t>
    </w:r>
    <w:r w:rsidRPr="00E963CF">
      <w:tab/>
    </w:r>
    <w:r w:rsidRPr="00E963CF">
      <w:tab/>
      <w:t>PE</w:t>
    </w:r>
    <w:r w:rsidRPr="00E963CF">
      <w:rPr>
        <w:rStyle w:val="HideTWBExt"/>
        <w:noProof w:val="0"/>
      </w:rPr>
      <w:t>&lt;NoPE&gt;</w:t>
    </w:r>
    <w:r w:rsidRPr="00E963CF">
      <w:t>655.444</w:t>
    </w:r>
    <w:r w:rsidRPr="00E963CF">
      <w:rPr>
        <w:rStyle w:val="HideTWBExt"/>
        <w:noProof w:val="0"/>
      </w:rPr>
      <w:t>&lt;/NoPE&gt;&lt;Version&gt;</w:t>
    </w:r>
    <w:r w:rsidRPr="00E963CF">
      <w:t>v01-00</w:t>
    </w:r>
    <w:r w:rsidRPr="00E963CF">
      <w:rPr>
        <w:rStyle w:val="HideTWBExt"/>
        <w:noProof w:val="0"/>
      </w:rPr>
      <w:t>&lt;/Version&gt;</w:t>
    </w:r>
  </w:p>
  <w:p w:rsidR="001075C0" w:rsidRPr="00E963CF" w:rsidRDefault="00E963CF" w:rsidP="00E963CF">
    <w:pPr>
      <w:pStyle w:val="EPFooter2"/>
    </w:pPr>
    <w:r w:rsidRPr="00E963CF">
      <w:t>HU</w:t>
    </w:r>
    <w:r w:rsidRPr="00E963CF">
      <w:tab/>
    </w:r>
    <w:r w:rsidRPr="00E963CF">
      <w:rPr>
        <w:b w:val="0"/>
        <w:i/>
        <w:color w:val="C0C0C0"/>
        <w:sz w:val="22"/>
      </w:rPr>
      <w:t>Egyesülve a sokféleségben</w:t>
    </w:r>
    <w:r w:rsidRPr="00E963CF">
      <w:tab/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3E" w:rsidRDefault="005B4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E963CF" w:rsidRDefault="005B443E">
      <w:r w:rsidRPr="00E963CF">
        <w:separator/>
      </w:r>
    </w:p>
  </w:footnote>
  <w:footnote w:type="continuationSeparator" w:id="0">
    <w:p w:rsidR="00000000" w:rsidRPr="00E963CF" w:rsidRDefault="005B443E">
      <w:r w:rsidRPr="00E963C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3E" w:rsidRDefault="005B4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3E" w:rsidRDefault="005B4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3E" w:rsidRDefault="005B4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AM_Ple_NonLegReport"/>
    <w:docVar w:name="TXTLANGUE" w:val="HU"/>
    <w:docVar w:name="TXTLANGUEMIN" w:val="hu"/>
    <w:docVar w:name="TXTNRPE" w:val="655.444"/>
    <w:docVar w:name="TXTPEorAP" w:val="PE"/>
    <w:docVar w:name="TXTROUTE" w:val="AM\1213084HU.docx"/>
    <w:docVar w:name="TXTVERSION" w:val="01-00"/>
  </w:docVars>
  <w:rsids>
    <w:rsidRoot w:val="00A77B3E"/>
    <w:rsid w:val="00043D8C"/>
    <w:rsid w:val="001075C0"/>
    <w:rsid w:val="005B443E"/>
    <w:rsid w:val="00A77B3E"/>
    <w:rsid w:val="00BC19E9"/>
    <w:rsid w:val="00CA2A55"/>
    <w:rsid w:val="00E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0AB10-0766-4423-9F7B-511E2D70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C95DBBD8.dotm</Template>
  <TotalTime>1</TotalTime>
  <Pages>1</Pages>
  <Words>101</Words>
  <Characters>785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ELEKES Barbara</cp:lastModifiedBy>
  <cp:revision>2</cp:revision>
  <dcterms:created xsi:type="dcterms:W3CDTF">2020-09-15T14:27:00Z</dcterms:created>
  <dcterms:modified xsi:type="dcterms:W3CDTF">2020-09-15T14:27:00Z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1213084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20200911-201716-172674-138522</vt:lpwstr>
  </property>
  <property fmtid="{D5CDD505-2E9C-101B-9397-08002B2CF9AE}" pid="7" name="FooterPath">
    <vt:lpwstr>AM\1213084HU.docx</vt:lpwstr>
  </property>
  <property fmtid="{D5CDD505-2E9C-101B-9397-08002B2CF9AE}" pid="8" name="PE Number">
    <vt:lpwstr>655.444</vt:lpwstr>
  </property>
  <property fmtid="{D5CDD505-2E9C-101B-9397-08002B2CF9AE}" pid="9" name="SDLStudio">
    <vt:lpwstr/>
  </property>
  <property fmtid="{D5CDD505-2E9C-101B-9397-08002B2CF9AE}" pid="10" name="UID">
    <vt:lpwstr>eu.europa.europarl-DIN1-2020-0000064928_01.00-en-01.00_text-xml</vt:lpwstr>
  </property>
  <property fmtid="{D5CDD505-2E9C-101B-9397-08002B2CF9AE}" pid="11" name="LastEdited with">
    <vt:lpwstr>9.9.1 Build [20200705]</vt:lpwstr>
  </property>
  <property fmtid="{D5CDD505-2E9C-101B-9397-08002B2CF9AE}" pid="12" name="Bookout">
    <vt:lpwstr>OK - 2020/09/15 16:27</vt:lpwstr>
  </property>
</Properties>
</file>