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490FFD" w:rsidTr="00793F1B">
        <w:trPr>
          <w:trHeight w:hRule="exact" w:val="1418"/>
        </w:trPr>
        <w:tc>
          <w:tcPr>
            <w:tcW w:w="6804" w:type="dxa"/>
            <w:shd w:val="clear" w:color="auto" w:fill="auto"/>
            <w:vAlign w:val="center"/>
          </w:tcPr>
          <w:p w:rsidR="00041A79" w:rsidRPr="00490FFD" w:rsidRDefault="004A1EB6" w:rsidP="00793F1B">
            <w:pPr>
              <w:pStyle w:val="EPName"/>
            </w:pPr>
            <w:r>
              <w:t>Europos Parlamentas</w:t>
            </w:r>
          </w:p>
          <w:p w:rsidR="00041A79" w:rsidRPr="00490FFD" w:rsidRDefault="0022485F" w:rsidP="0022485F">
            <w:pPr>
              <w:pStyle w:val="EPTerm"/>
            </w:pPr>
            <w:r>
              <w:t>2019-2024</w:t>
            </w:r>
          </w:p>
        </w:tc>
        <w:tc>
          <w:tcPr>
            <w:tcW w:w="2268" w:type="dxa"/>
            <w:shd w:val="clear" w:color="auto" w:fill="auto"/>
          </w:tcPr>
          <w:p w:rsidR="00041A79" w:rsidRPr="00490FFD" w:rsidRDefault="00041A79" w:rsidP="00793F1B">
            <w:pPr>
              <w:pStyle w:val="EPLogo"/>
            </w:pPr>
            <w:r w:rsidRPr="00490FFD">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490FFD" w:rsidRDefault="00F64B87" w:rsidP="00F64B87">
      <w:pPr>
        <w:pStyle w:val="LineTop"/>
      </w:pPr>
    </w:p>
    <w:p w:rsidR="00F64B87" w:rsidRPr="00490FFD" w:rsidRDefault="00F64B87" w:rsidP="00F64B87">
      <w:pPr>
        <w:pStyle w:val="EPBody"/>
      </w:pPr>
      <w:r>
        <w:rPr>
          <w:rStyle w:val="HideTWBExt"/>
        </w:rPr>
        <w:t>&lt;</w:t>
      </w:r>
      <w:r>
        <w:rPr>
          <w:rStyle w:val="HideTWBExt"/>
          <w:i w:val="0"/>
        </w:rPr>
        <w:t>Commission&gt;</w:t>
      </w:r>
      <w:r>
        <w:rPr>
          <w:rStyle w:val="HideTWBInt"/>
        </w:rPr>
        <w:t>{AFET}</w:t>
      </w:r>
      <w:r>
        <w:t>Užsie</w:t>
      </w:r>
      <w:bookmarkStart w:id="0" w:name="_GoBack"/>
      <w:bookmarkEnd w:id="0"/>
      <w:r>
        <w:t>nio reikalų komitetas</w:t>
      </w:r>
      <w:r>
        <w:rPr>
          <w:rStyle w:val="HideTWBExt"/>
        </w:rPr>
        <w:t>&lt;/</w:t>
      </w:r>
      <w:r>
        <w:rPr>
          <w:rStyle w:val="HideTWBExt"/>
          <w:i w:val="0"/>
        </w:rPr>
        <w:t>Commission</w:t>
      </w:r>
      <w:r>
        <w:rPr>
          <w:rStyle w:val="HideTWBExt"/>
        </w:rPr>
        <w:t>&gt;</w:t>
      </w:r>
    </w:p>
    <w:p w:rsidR="001173AC" w:rsidRPr="00490FFD" w:rsidRDefault="001173AC" w:rsidP="001173AC">
      <w:pPr>
        <w:pStyle w:val="LineBottom"/>
      </w:pPr>
    </w:p>
    <w:p w:rsidR="00EA74BF" w:rsidRPr="00490FFD" w:rsidRDefault="0022485F" w:rsidP="001173AC">
      <w:pPr>
        <w:pStyle w:val="HeadingReferenceOJPV"/>
      </w:pPr>
      <w:r>
        <w:t>AFET_PV(2020)0622_1</w:t>
      </w:r>
    </w:p>
    <w:p w:rsidR="00EA74BF" w:rsidRPr="00490FFD" w:rsidRDefault="004A1EB6" w:rsidP="001173AC">
      <w:pPr>
        <w:pStyle w:val="HeadingDocType24a"/>
      </w:pPr>
      <w:r>
        <w:t>PROTOKOLAS</w:t>
      </w:r>
    </w:p>
    <w:p w:rsidR="00EA74BF" w:rsidRPr="00490FFD" w:rsidRDefault="004A1EB6" w:rsidP="001173AC">
      <w:pPr>
        <w:pStyle w:val="HeadingCenter12a"/>
      </w:pPr>
      <w:r>
        <w:t>2020 m. birželio 22 d. 9.00–11.00 val. ir 16.45–18.45 val. posėdis</w:t>
      </w:r>
    </w:p>
    <w:p w:rsidR="00EA74BF" w:rsidRPr="00490FFD" w:rsidRDefault="0022485F" w:rsidP="001173AC">
      <w:pPr>
        <w:pStyle w:val="HeadingCenter12a"/>
      </w:pPr>
      <w:r>
        <w:t>BRIUSELIS</w:t>
      </w:r>
    </w:p>
    <w:p w:rsidR="00EA74BF" w:rsidRPr="00490FFD" w:rsidRDefault="004A1EB6" w:rsidP="001173AC">
      <w:pPr>
        <w:pStyle w:val="MeetingIntro"/>
      </w:pPr>
      <w:r>
        <w:t>Posėdis pradėtas 2020 m. birželio 22 d., pirmadienį, 9.09 val., pirmininkaujant komiteto pirmininkui Davidui McAllisteriui.</w:t>
      </w:r>
    </w:p>
    <w:p w:rsidR="0022485F" w:rsidRPr="00490FFD" w:rsidRDefault="009775A5" w:rsidP="009775A5">
      <w:pPr>
        <w:pStyle w:val="PVxHeading"/>
        <w:numPr>
          <w:ilvl w:val="0"/>
          <w:numId w:val="0"/>
        </w:numPr>
        <w:ind w:left="567" w:hanging="567"/>
      </w:pPr>
      <w:r>
        <w:t>1.</w:t>
      </w:r>
      <w:r>
        <w:tab/>
        <w:t>Darbotvarkės tvirtinimas</w:t>
      </w:r>
      <w:r>
        <w:tab/>
      </w:r>
      <w:r>
        <w:rPr>
          <w:b w:val="0"/>
        </w:rPr>
        <w:t>AFET_OJ(2020)0622_1</w:t>
      </w:r>
    </w:p>
    <w:p w:rsidR="0022485F" w:rsidRPr="00490FFD" w:rsidRDefault="0022485F" w:rsidP="00793F1B">
      <w:pPr>
        <w:pStyle w:val="PVxIndent"/>
        <w:ind w:left="0"/>
      </w:pPr>
      <w:r>
        <w:t>Darbotvarkės projektas patvirtintas.</w:t>
      </w:r>
    </w:p>
    <w:p w:rsidR="00C948A2" w:rsidRPr="00490FFD" w:rsidRDefault="00C948A2" w:rsidP="00793F1B">
      <w:pPr>
        <w:pStyle w:val="PVxHeading"/>
        <w:numPr>
          <w:ilvl w:val="0"/>
          <w:numId w:val="0"/>
        </w:numPr>
        <w:ind w:left="567"/>
      </w:pPr>
      <w:r>
        <w:rPr>
          <w:bCs/>
          <w:snapToGrid/>
          <w:color w:val="000000"/>
          <w:szCs w:val="24"/>
        </w:rPr>
        <w:t>Posėdžių protokolų tvirtinimas</w:t>
      </w:r>
    </w:p>
    <w:p w:rsidR="00C948A2" w:rsidRPr="00490FFD" w:rsidRDefault="009775A5" w:rsidP="009775A5">
      <w:pPr>
        <w:tabs>
          <w:tab w:val="left" w:pos="1100"/>
          <w:tab w:val="right" w:pos="9200"/>
        </w:tabs>
        <w:autoSpaceDE w:val="0"/>
        <w:autoSpaceDN w:val="0"/>
        <w:adjustRightInd w:val="0"/>
        <w:ind w:left="1100" w:hanging="533"/>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2020 m. sausio 20–21 d.</w:t>
      </w:r>
      <w:r>
        <w:rPr>
          <w:snapToGrid/>
          <w:color w:val="000000"/>
          <w:szCs w:val="24"/>
        </w:rPr>
        <w:tab/>
        <w:t>PV – PE646.880v01-00</w:t>
      </w:r>
    </w:p>
    <w:p w:rsidR="00C948A2" w:rsidRPr="00490FFD" w:rsidRDefault="009775A5" w:rsidP="009775A5">
      <w:pPr>
        <w:tabs>
          <w:tab w:val="left" w:pos="1100"/>
          <w:tab w:val="right" w:pos="9200"/>
        </w:tabs>
        <w:autoSpaceDE w:val="0"/>
        <w:autoSpaceDN w:val="0"/>
        <w:adjustRightInd w:val="0"/>
        <w:ind w:left="1100" w:hanging="533"/>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2020 m. gegužės 19 d.</w:t>
      </w:r>
      <w:r>
        <w:rPr>
          <w:snapToGrid/>
          <w:color w:val="000000"/>
          <w:szCs w:val="24"/>
        </w:rPr>
        <w:tab/>
        <w:t>PV – PE652.408v01-00</w:t>
      </w:r>
    </w:p>
    <w:p w:rsidR="00C948A2" w:rsidRPr="00490FFD" w:rsidRDefault="009775A5" w:rsidP="009775A5">
      <w:pPr>
        <w:tabs>
          <w:tab w:val="left" w:pos="1100"/>
          <w:tab w:val="right" w:pos="9200"/>
        </w:tabs>
        <w:autoSpaceDE w:val="0"/>
        <w:autoSpaceDN w:val="0"/>
        <w:adjustRightInd w:val="0"/>
        <w:ind w:left="1100" w:hanging="533"/>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2020 m. birželio 4 d.</w:t>
      </w:r>
      <w:r>
        <w:rPr>
          <w:snapToGrid/>
          <w:color w:val="000000"/>
          <w:szCs w:val="24"/>
        </w:rPr>
        <w:tab/>
        <w:t>PV – PE652.641v01-00</w:t>
      </w:r>
    </w:p>
    <w:p w:rsidR="00793F1B" w:rsidRPr="00490FFD" w:rsidRDefault="00793F1B" w:rsidP="00793F1B">
      <w:pPr>
        <w:autoSpaceDE w:val="0"/>
        <w:autoSpaceDN w:val="0"/>
        <w:adjustRightInd w:val="0"/>
        <w:spacing w:before="240"/>
        <w:rPr>
          <w:rFonts w:eastAsiaTheme="minorEastAsia"/>
          <w:bCs/>
          <w:snapToGrid/>
          <w:color w:val="000000"/>
          <w:szCs w:val="24"/>
        </w:rPr>
      </w:pPr>
      <w:r>
        <w:rPr>
          <w:bCs/>
          <w:snapToGrid/>
          <w:color w:val="000000"/>
          <w:szCs w:val="24"/>
        </w:rPr>
        <w:t>Protokolai patvirtinti.</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3.</w:t>
      </w:r>
      <w:r>
        <w:rPr>
          <w:snapToGrid/>
          <w:color w:val="000000"/>
          <w:szCs w:val="24"/>
        </w:rPr>
        <w:tab/>
      </w:r>
      <w:r>
        <w:rPr>
          <w:b/>
          <w:bCs/>
          <w:snapToGrid/>
          <w:color w:val="000000"/>
          <w:szCs w:val="24"/>
        </w:rPr>
        <w:t>Pirmininko pranešimai</w:t>
      </w:r>
    </w:p>
    <w:p w:rsidR="00302938" w:rsidRPr="00490FFD" w:rsidRDefault="009775A5" w:rsidP="009775A5">
      <w:pPr>
        <w:autoSpaceDE w:val="0"/>
        <w:autoSpaceDN w:val="0"/>
        <w:adjustRightInd w:val="0"/>
        <w:spacing w:before="120" w:after="240" w:line="320" w:lineRule="atLeast"/>
        <w:ind w:left="1134" w:hanging="567"/>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Informacija apie susitikimą su naujai paskirtu laikinai JAV ambasadoriaus ES pareigas einančiu Ronaldu J. Gidwitzu.</w:t>
      </w:r>
    </w:p>
    <w:p w:rsidR="00C948A2" w:rsidRPr="00490FFD" w:rsidRDefault="009775A5" w:rsidP="009775A5">
      <w:pPr>
        <w:autoSpaceDE w:val="0"/>
        <w:autoSpaceDN w:val="0"/>
        <w:adjustRightInd w:val="0"/>
        <w:spacing w:before="120" w:line="320" w:lineRule="atLeast"/>
        <w:ind w:left="1134" w:hanging="567"/>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Balsavimo procedūros paaiškinimas.</w:t>
      </w:r>
    </w:p>
    <w:p w:rsidR="00F96CCB" w:rsidRPr="00490FFD" w:rsidRDefault="00C948A2" w:rsidP="00C948A2">
      <w:pPr>
        <w:autoSpaceDE w:val="0"/>
        <w:autoSpaceDN w:val="0"/>
        <w:adjustRightInd w:val="0"/>
        <w:spacing w:before="240"/>
        <w:rPr>
          <w:rFonts w:eastAsiaTheme="minorEastAsia"/>
          <w:snapToGrid/>
          <w:color w:val="000000"/>
          <w:szCs w:val="24"/>
        </w:rPr>
      </w:pPr>
      <w:r>
        <w:rPr>
          <w:b/>
          <w:bCs/>
          <w:i/>
          <w:iCs/>
          <w:snapToGrid/>
          <w:color w:val="000000"/>
          <w:szCs w:val="24"/>
        </w:rPr>
        <w:t>*** Balsavimas ***</w:t>
      </w:r>
    </w:p>
    <w:p w:rsidR="00C948A2" w:rsidRPr="00490FFD" w:rsidRDefault="00302938" w:rsidP="00C948A2">
      <w:pPr>
        <w:autoSpaceDE w:val="0"/>
        <w:autoSpaceDN w:val="0"/>
        <w:adjustRightInd w:val="0"/>
        <w:spacing w:before="240"/>
        <w:rPr>
          <w:rFonts w:eastAsiaTheme="minorEastAsia"/>
          <w:snapToGrid/>
          <w:color w:val="000000"/>
          <w:szCs w:val="24"/>
        </w:rPr>
      </w:pPr>
      <w:r>
        <w:rPr>
          <w:b/>
          <w:i/>
          <w:snapToGrid/>
          <w:color w:val="000000"/>
          <w:szCs w:val="24"/>
        </w:rPr>
        <w:t>Balsavimas prasidėjo 9.16 val. ir baigėsi 11.00 val.</w:t>
      </w:r>
      <w:r>
        <w:rPr>
          <w:snapToGrid/>
          <w:color w:val="000000"/>
          <w:szCs w:val="24"/>
        </w:rPr>
        <w:br/>
      </w:r>
      <w:r>
        <w:rPr>
          <w:snapToGrid/>
          <w:color w:val="000000"/>
          <w:szCs w:val="24"/>
        </w:rPr>
        <w:lastRenderedPageBreak/>
        <w:br/>
      </w:r>
      <w:r>
        <w:rPr>
          <w:b/>
          <w:i/>
          <w:snapToGrid/>
          <w:color w:val="000000"/>
          <w:szCs w:val="24"/>
        </w:rPr>
        <w:t>Visi balsavime dalyvavę nariai – tiek buvę komiteto posėdžių salėje, tiek dalyvavę nuotoliniu būdu – balsavo e. paštu, naudodamiesi spausdintiniais balsavimo biuleteniais.</w:t>
      </w:r>
    </w:p>
    <w:p w:rsidR="00C948A2" w:rsidRPr="00490FFD" w:rsidRDefault="00C948A2" w:rsidP="00C948A2">
      <w:pPr>
        <w:autoSpaceDE w:val="0"/>
        <w:autoSpaceDN w:val="0"/>
        <w:adjustRightInd w:val="0"/>
        <w:spacing w:before="240"/>
        <w:jc w:val="center"/>
        <w:rPr>
          <w:rFonts w:eastAsiaTheme="minorEastAsia"/>
          <w:snapToGrid/>
          <w:color w:val="000000"/>
          <w:szCs w:val="24"/>
        </w:rPr>
      </w:pPr>
      <w:r>
        <w:rPr>
          <w:snapToGrid/>
          <w:color w:val="000000"/>
          <w:szCs w:val="24"/>
        </w:rPr>
        <w:t xml:space="preserve"> </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4.</w:t>
      </w:r>
      <w:r>
        <w:rPr>
          <w:snapToGrid/>
          <w:color w:val="000000"/>
          <w:szCs w:val="24"/>
        </w:rPr>
        <w:tab/>
      </w:r>
      <w:r>
        <w:rPr>
          <w:b/>
          <w:bCs/>
          <w:snapToGrid/>
          <w:color w:val="000000"/>
          <w:szCs w:val="24"/>
        </w:rPr>
        <w:t>Lyčių lygybė ES užsienio ir saugumo politikoje</w:t>
      </w:r>
    </w:p>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b/>
        <w:t>AFET/9/01979</w:t>
      </w:r>
    </w:p>
    <w:p w:rsidR="00C948A2" w:rsidRPr="00490FFD" w:rsidRDefault="00C948A2" w:rsidP="00C948A2">
      <w:pPr>
        <w:autoSpaceDE w:val="0"/>
        <w:autoSpaceDN w:val="0"/>
        <w:adjustRightInd w:val="0"/>
        <w:spacing w:after="120"/>
        <w:rPr>
          <w:rFonts w:eastAsiaTheme="minorEastAsia"/>
          <w:snapToGrid/>
          <w:color w:val="000000"/>
          <w:szCs w:val="24"/>
        </w:rPr>
      </w:pPr>
      <w:r>
        <w:rPr>
          <w:snapToGrid/>
          <w:color w:val="000000"/>
          <w:szCs w:val="24"/>
        </w:rPr>
        <w:tab/>
      </w:r>
      <w:r>
        <w:rPr>
          <w:snapToGrid/>
          <w:color w:val="000000"/>
          <w:szCs w:val="24"/>
        </w:rPr>
        <w:tab/>
        <w:t>2019/2167(INI)</w:t>
      </w:r>
      <w:r>
        <w:rPr>
          <w:snapToGrid/>
          <w:color w:val="000000"/>
          <w:szCs w:val="24"/>
        </w:rP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Nuomonės referentė:</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5585" w:type="dxa"/>
            <w:gridSpan w:val="2"/>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Hannah Neumann (Verts/ALE)</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AM – PE650.566v01-00</w:t>
            </w:r>
          </w:p>
        </w:tc>
      </w:tr>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Atsakingas komitetas:</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 xml:space="preserve">FEMM* – </w:t>
            </w:r>
          </w:p>
        </w:tc>
        <w:tc>
          <w:tcPr>
            <w:tcW w:w="4166"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Ernest Urtasun (Verts/ALE)</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PR – PE648.621v01-00</w:t>
            </w:r>
            <w:r>
              <w:rPr>
                <w:snapToGrid/>
                <w:color w:val="000000"/>
                <w:szCs w:val="24"/>
              </w:rPr>
              <w:br/>
              <w:t>AM – PE650.560v01-00</w:t>
            </w:r>
          </w:p>
        </w:tc>
      </w:tr>
    </w:tbl>
    <w:p w:rsidR="00C948A2" w:rsidRPr="00490FFD" w:rsidRDefault="009775A5" w:rsidP="009775A5">
      <w:pPr>
        <w:tabs>
          <w:tab w:val="left" w:pos="1100"/>
        </w:tabs>
        <w:autoSpaceDE w:val="0"/>
        <w:autoSpaceDN w:val="0"/>
        <w:adjustRightInd w:val="0"/>
        <w:ind w:left="1100" w:hanging="400"/>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Nuomonės projekto tvirtinimas.</w:t>
      </w:r>
    </w:p>
    <w:p w:rsidR="00C948A2" w:rsidRPr="00490FFD" w:rsidRDefault="009775A5" w:rsidP="009775A5">
      <w:pPr>
        <w:tabs>
          <w:tab w:val="left" w:pos="1100"/>
        </w:tabs>
        <w:autoSpaceDE w:val="0"/>
        <w:autoSpaceDN w:val="0"/>
        <w:adjustRightInd w:val="0"/>
        <w:spacing w:after="240"/>
        <w:ind w:left="697"/>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 xml:space="preserve">Pakeitimų pateikimo terminas: </w:t>
      </w:r>
      <w:r>
        <w:rPr>
          <w:b/>
          <w:bCs/>
          <w:snapToGrid/>
          <w:color w:val="000000"/>
          <w:szCs w:val="24"/>
        </w:rPr>
        <w:t>2020 m. gegužės 8 d. 12.00 val.</w:t>
      </w:r>
    </w:p>
    <w:p w:rsidR="003C27E1" w:rsidRPr="00490FFD" w:rsidRDefault="00F943D0" w:rsidP="003C27E1">
      <w:pPr>
        <w:tabs>
          <w:tab w:val="left" w:pos="1100"/>
        </w:tabs>
        <w:autoSpaceDE w:val="0"/>
        <w:autoSpaceDN w:val="0"/>
        <w:adjustRightInd w:val="0"/>
        <w:spacing w:after="360"/>
        <w:ind w:left="697" w:hanging="130"/>
        <w:rPr>
          <w:rFonts w:eastAsiaTheme="minorEastAsia"/>
          <w:snapToGrid/>
          <w:color w:val="000000"/>
          <w:szCs w:val="24"/>
        </w:rPr>
      </w:pPr>
      <w:r>
        <w:rPr>
          <w:snapToGrid/>
          <w:color w:val="000000"/>
          <w:szCs w:val="24"/>
        </w:rPr>
        <w:t>Nuomonės projektas patvirtintas. Už: 49; prieš: susilaikė: 11; 9.</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5.</w:t>
      </w:r>
      <w:r>
        <w:rPr>
          <w:snapToGrid/>
          <w:color w:val="000000"/>
          <w:szCs w:val="24"/>
        </w:rPr>
        <w:tab/>
      </w:r>
      <w:r>
        <w:rPr>
          <w:b/>
          <w:bCs/>
          <w:snapToGrid/>
          <w:color w:val="000000"/>
          <w:szCs w:val="24"/>
        </w:rPr>
        <w:t>ES ir Afrikos bendradarbiavimas saugumo srityje Sahelio regione, Vakarų Afrikoje ir Somalio pusiasalyje</w:t>
      </w:r>
    </w:p>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b/>
        <w:t>AFET/9/02228</w:t>
      </w:r>
    </w:p>
    <w:p w:rsidR="00C948A2" w:rsidRPr="00490FFD" w:rsidRDefault="00C948A2" w:rsidP="00C948A2">
      <w:pPr>
        <w:autoSpaceDE w:val="0"/>
        <w:autoSpaceDN w:val="0"/>
        <w:adjustRightInd w:val="0"/>
        <w:spacing w:after="120"/>
        <w:rPr>
          <w:rFonts w:eastAsiaTheme="minorEastAsia"/>
          <w:snapToGrid/>
          <w:color w:val="000000"/>
          <w:szCs w:val="24"/>
        </w:rPr>
      </w:pPr>
      <w:r>
        <w:rPr>
          <w:snapToGrid/>
          <w:color w:val="000000"/>
          <w:szCs w:val="24"/>
        </w:rPr>
        <w:tab/>
        <w:t>2020/2002(INI)</w:t>
      </w:r>
      <w:r>
        <w:rPr>
          <w:snapToGrid/>
          <w:color w:val="000000"/>
          <w:szCs w:val="24"/>
        </w:rP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Pranešėjas:</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5585" w:type="dxa"/>
            <w:gridSpan w:val="2"/>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Javier Nart (RENEW)</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PR – PE646.966v01-00</w:t>
            </w:r>
            <w:r>
              <w:rPr>
                <w:snapToGrid/>
                <w:color w:val="000000"/>
                <w:szCs w:val="24"/>
              </w:rPr>
              <w:br/>
              <w:t>AM – PE650.694v01-00</w:t>
            </w:r>
            <w:r>
              <w:rPr>
                <w:snapToGrid/>
                <w:color w:val="000000"/>
                <w:szCs w:val="24"/>
              </w:rPr>
              <w:br/>
              <w:t>AM – PE650.695v01-00</w:t>
            </w:r>
          </w:p>
        </w:tc>
      </w:tr>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Atsakingas komitetas:</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8005" w:type="dxa"/>
            <w:gridSpan w:val="3"/>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AFET</w:t>
            </w:r>
          </w:p>
        </w:tc>
      </w:tr>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Nuomonę teikiantis komitetas:</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 xml:space="preserve">DEVE  </w:t>
            </w:r>
          </w:p>
        </w:tc>
        <w:tc>
          <w:tcPr>
            <w:tcW w:w="4166"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Tomas Tobé (PPE)</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AL – PE650.687v01-00</w:t>
            </w:r>
          </w:p>
        </w:tc>
      </w:tr>
    </w:tbl>
    <w:p w:rsidR="00C948A2" w:rsidRPr="00490FFD" w:rsidRDefault="009775A5" w:rsidP="009775A5">
      <w:pPr>
        <w:tabs>
          <w:tab w:val="left" w:pos="1100"/>
        </w:tabs>
        <w:autoSpaceDE w:val="0"/>
        <w:autoSpaceDN w:val="0"/>
        <w:adjustRightInd w:val="0"/>
        <w:ind w:left="1100" w:hanging="400"/>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Pakeitimų priėmimas.</w:t>
      </w:r>
    </w:p>
    <w:p w:rsidR="00C948A2" w:rsidRPr="00490FFD" w:rsidRDefault="009775A5" w:rsidP="009775A5">
      <w:pPr>
        <w:tabs>
          <w:tab w:val="left" w:pos="1100"/>
        </w:tabs>
        <w:autoSpaceDE w:val="0"/>
        <w:autoSpaceDN w:val="0"/>
        <w:adjustRightInd w:val="0"/>
        <w:spacing w:after="240"/>
        <w:ind w:left="1100" w:hanging="403"/>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 xml:space="preserve">Pakeitimų pateikimo terminas: </w:t>
      </w:r>
      <w:r>
        <w:rPr>
          <w:b/>
          <w:bCs/>
          <w:snapToGrid/>
          <w:color w:val="000000"/>
          <w:szCs w:val="24"/>
        </w:rPr>
        <w:t>2020 m. gegužės 6 d. 12.00 val.</w:t>
      </w:r>
    </w:p>
    <w:p w:rsidR="004F2A77" w:rsidRPr="00490FFD" w:rsidRDefault="00A52336" w:rsidP="004F2A77">
      <w:pPr>
        <w:tabs>
          <w:tab w:val="left" w:pos="1100"/>
        </w:tabs>
        <w:autoSpaceDE w:val="0"/>
        <w:autoSpaceDN w:val="0"/>
        <w:adjustRightInd w:val="0"/>
        <w:ind w:left="697" w:hanging="130"/>
        <w:rPr>
          <w:rFonts w:eastAsiaTheme="minorEastAsia"/>
          <w:snapToGrid/>
          <w:color w:val="000000"/>
          <w:szCs w:val="24"/>
        </w:rPr>
      </w:pPr>
      <w:r>
        <w:rPr>
          <w:snapToGrid/>
          <w:color w:val="000000"/>
          <w:szCs w:val="24"/>
        </w:rPr>
        <w:t>Pranešimo projektas patvirtintas. Už: 49; prieš: 6; susilaikė: 14.</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6.</w:t>
      </w:r>
      <w:r>
        <w:rPr>
          <w:snapToGrid/>
          <w:color w:val="000000"/>
          <w:szCs w:val="24"/>
        </w:rPr>
        <w:tab/>
      </w:r>
      <w:r>
        <w:rPr>
          <w:b/>
          <w:bCs/>
          <w:snapToGrid/>
          <w:color w:val="000000"/>
          <w:szCs w:val="24"/>
        </w:rPr>
        <w:t>Dirbtinio intelekto, robotikos ir susijusių technologijų etinių aspektų nuostatos</w:t>
      </w:r>
    </w:p>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b/>
        <w:t>AFET/9/02338</w:t>
      </w:r>
    </w:p>
    <w:p w:rsidR="00C948A2" w:rsidRPr="00490FFD" w:rsidRDefault="00C948A2" w:rsidP="00C948A2">
      <w:pPr>
        <w:autoSpaceDE w:val="0"/>
        <w:autoSpaceDN w:val="0"/>
        <w:adjustRightInd w:val="0"/>
        <w:spacing w:after="120"/>
        <w:rPr>
          <w:rFonts w:eastAsiaTheme="minorEastAsia"/>
          <w:snapToGrid/>
          <w:color w:val="000000"/>
          <w:szCs w:val="24"/>
        </w:rPr>
      </w:pPr>
      <w:r>
        <w:rPr>
          <w:snapToGrid/>
          <w:color w:val="000000"/>
          <w:szCs w:val="24"/>
        </w:rPr>
        <w:tab/>
      </w:r>
      <w:r>
        <w:rPr>
          <w:snapToGrid/>
          <w:color w:val="000000"/>
          <w:szCs w:val="24"/>
        </w:rPr>
        <w:tab/>
        <w:t>2020/2012(INL)</w:t>
      </w:r>
      <w:r>
        <w:rPr>
          <w:snapToGrid/>
          <w:color w:val="000000"/>
          <w:szCs w:val="24"/>
        </w:rP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Nuomonės referentas:</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5585" w:type="dxa"/>
            <w:gridSpan w:val="2"/>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Urmas Paet (RENEW)</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PA – PE650.401v01-00</w:t>
            </w:r>
            <w:r>
              <w:rPr>
                <w:snapToGrid/>
                <w:color w:val="000000"/>
                <w:szCs w:val="24"/>
              </w:rPr>
              <w:br/>
              <w:t>AM – PE650.709v01-00</w:t>
            </w:r>
          </w:p>
        </w:tc>
      </w:tr>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Atsakingas komitetas:</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 xml:space="preserve">JURI* – </w:t>
            </w:r>
          </w:p>
        </w:tc>
        <w:tc>
          <w:tcPr>
            <w:tcW w:w="4166"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Ibán García Del Blanco</w:t>
            </w:r>
            <w:r>
              <w:rPr>
                <w:snapToGrid/>
                <w:color w:val="000000"/>
                <w:szCs w:val="24"/>
              </w:rPr>
              <w:br/>
              <w:t>(S&amp;D)</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PR – PE650.508v01-00</w:t>
            </w:r>
            <w:r>
              <w:rPr>
                <w:snapToGrid/>
                <w:color w:val="000000"/>
                <w:szCs w:val="24"/>
              </w:rPr>
              <w:br/>
              <w:t>AM – PE652.548v01-00</w:t>
            </w:r>
            <w:r>
              <w:rPr>
                <w:snapToGrid/>
                <w:color w:val="000000"/>
                <w:szCs w:val="24"/>
              </w:rPr>
              <w:br/>
              <w:t>AM – PE652.504v01-00</w:t>
            </w:r>
          </w:p>
        </w:tc>
      </w:tr>
    </w:tbl>
    <w:p w:rsidR="00C948A2" w:rsidRPr="00490FFD" w:rsidRDefault="009775A5" w:rsidP="009775A5">
      <w:pPr>
        <w:tabs>
          <w:tab w:val="left" w:pos="1100"/>
        </w:tabs>
        <w:autoSpaceDE w:val="0"/>
        <w:autoSpaceDN w:val="0"/>
        <w:adjustRightInd w:val="0"/>
        <w:ind w:left="1100" w:hanging="400"/>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Nuomonės projekto tvirtinimas.</w:t>
      </w:r>
    </w:p>
    <w:p w:rsidR="00C948A2" w:rsidRPr="00490FFD" w:rsidRDefault="009775A5" w:rsidP="009775A5">
      <w:pPr>
        <w:tabs>
          <w:tab w:val="left" w:pos="1100"/>
        </w:tabs>
        <w:autoSpaceDE w:val="0"/>
        <w:autoSpaceDN w:val="0"/>
        <w:adjustRightInd w:val="0"/>
        <w:spacing w:after="240"/>
        <w:ind w:left="1100" w:hanging="403"/>
        <w:rPr>
          <w:rFonts w:eastAsiaTheme="minorEastAsia"/>
          <w:snapToGrid/>
          <w:color w:val="000000"/>
          <w:szCs w:val="24"/>
        </w:rPr>
      </w:pPr>
      <w:r>
        <w:rPr>
          <w:rFonts w:ascii="Symbol" w:hAnsi="Symbol"/>
          <w:snapToGrid/>
          <w:color w:val="000000"/>
          <w:szCs w:val="24"/>
        </w:rPr>
        <w:lastRenderedPageBreak/>
        <w:t></w:t>
      </w:r>
      <w:r>
        <w:rPr>
          <w:rFonts w:ascii="Symbol" w:hAnsi="Symbol"/>
          <w:snapToGrid/>
          <w:color w:val="000000"/>
          <w:szCs w:val="24"/>
        </w:rPr>
        <w:tab/>
      </w:r>
      <w:r>
        <w:rPr>
          <w:snapToGrid/>
          <w:color w:val="000000"/>
          <w:szCs w:val="24"/>
        </w:rPr>
        <w:t xml:space="preserve">Pakeitimų pateikimo terminas: </w:t>
      </w:r>
      <w:r>
        <w:rPr>
          <w:b/>
          <w:bCs/>
          <w:snapToGrid/>
          <w:color w:val="000000"/>
          <w:szCs w:val="24"/>
        </w:rPr>
        <w:t>2020 m. gegužės 7 d. 12.00 val.</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42"/>
      </w:tblGrid>
      <w:tr w:rsidR="004F2A77" w:rsidRPr="00490FFD" w:rsidTr="00903C47">
        <w:trPr>
          <w:cantSplit/>
          <w:jc w:val="right"/>
        </w:trPr>
        <w:tc>
          <w:tcPr>
            <w:tcW w:w="7101" w:type="dxa"/>
            <w:tcBorders>
              <w:top w:val="nil"/>
              <w:left w:val="nil"/>
              <w:bottom w:val="nil"/>
              <w:right w:val="nil"/>
            </w:tcBorders>
            <w:shd w:val="clear" w:color="auto" w:fill="FFFFFF"/>
          </w:tcPr>
          <w:p w:rsidR="004F2A77" w:rsidRPr="00490FFD" w:rsidRDefault="004F2A77" w:rsidP="00A52336">
            <w:pPr>
              <w:autoSpaceDE w:val="0"/>
              <w:autoSpaceDN w:val="0"/>
              <w:adjustRightInd w:val="0"/>
              <w:spacing w:before="120" w:after="240"/>
              <w:rPr>
                <w:rFonts w:eastAsiaTheme="minorEastAsia"/>
                <w:snapToGrid/>
                <w:color w:val="000000"/>
                <w:szCs w:val="24"/>
              </w:rPr>
            </w:pPr>
            <w:r>
              <w:rPr>
                <w:snapToGrid/>
                <w:color w:val="000000"/>
                <w:szCs w:val="24"/>
              </w:rPr>
              <w:t>Nuomonės projektas patvirtintas. Už: 60; prieš: 7; susilaikė: 2.</w:t>
            </w:r>
          </w:p>
        </w:tc>
      </w:tr>
    </w:tbl>
    <w:p w:rsidR="00C948A2" w:rsidRPr="00490FFD" w:rsidRDefault="00C948A2" w:rsidP="00C948A2">
      <w:pPr>
        <w:autoSpaceDE w:val="0"/>
        <w:autoSpaceDN w:val="0"/>
        <w:adjustRightInd w:val="0"/>
        <w:spacing w:before="600"/>
        <w:rPr>
          <w:rFonts w:eastAsiaTheme="minorEastAsia"/>
          <w:snapToGrid/>
          <w:color w:val="000000"/>
          <w:szCs w:val="24"/>
        </w:rPr>
      </w:pPr>
      <w:r>
        <w:rPr>
          <w:b/>
          <w:bCs/>
          <w:snapToGrid/>
          <w:color w:val="000000"/>
          <w:szCs w:val="24"/>
        </w:rPr>
        <w:t>2020 m. birželio 22 d. 9.30–11.00 val.</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7.</w:t>
      </w:r>
      <w:r>
        <w:rPr>
          <w:snapToGrid/>
          <w:color w:val="000000"/>
          <w:szCs w:val="24"/>
        </w:rPr>
        <w:tab/>
      </w:r>
      <w:r>
        <w:rPr>
          <w:b/>
          <w:bCs/>
          <w:snapToGrid/>
          <w:color w:val="000000"/>
          <w:szCs w:val="24"/>
        </w:rPr>
        <w:t>Naujoji ES ir Afrikos strategija. Partnerystė siekiant tvaraus ir įtraukaus vystymosi</w:t>
      </w:r>
    </w:p>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b/>
        <w:t>AFET/9/02634</w:t>
      </w:r>
    </w:p>
    <w:p w:rsidR="00C948A2" w:rsidRPr="00490FFD" w:rsidRDefault="00C948A2" w:rsidP="00C948A2">
      <w:pPr>
        <w:autoSpaceDE w:val="0"/>
        <w:autoSpaceDN w:val="0"/>
        <w:adjustRightInd w:val="0"/>
        <w:spacing w:after="120"/>
        <w:rPr>
          <w:rFonts w:eastAsiaTheme="minorEastAsia"/>
          <w:snapToGrid/>
          <w:color w:val="000000"/>
          <w:szCs w:val="24"/>
        </w:rPr>
      </w:pPr>
      <w:r>
        <w:rPr>
          <w:snapToGrid/>
          <w:color w:val="000000"/>
          <w:szCs w:val="24"/>
        </w:rPr>
        <w:tab/>
      </w:r>
      <w:r>
        <w:rPr>
          <w:snapToGrid/>
          <w:color w:val="000000"/>
          <w:szCs w:val="24"/>
        </w:rPr>
        <w:tab/>
        <w:t>2020/2041(INI)</w:t>
      </w:r>
      <w:r>
        <w:rPr>
          <w:snapToGrid/>
          <w:color w:val="000000"/>
          <w:szCs w:val="24"/>
        </w:rP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Nuomonės referentė:</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5585" w:type="dxa"/>
            <w:gridSpan w:val="2"/>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Anna Fotyga (ECR)</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PA – PE652.358v01-00</w:t>
            </w:r>
          </w:p>
        </w:tc>
      </w:tr>
      <w:tr w:rsidR="00C948A2" w:rsidRPr="00490FFD" w:rsidTr="00793F1B">
        <w:trPr>
          <w:cantSplit/>
          <w:jc w:val="right"/>
        </w:trPr>
        <w:tc>
          <w:tcPr>
            <w:tcW w:w="8539"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Atsakingas komitetas:</w:t>
            </w:r>
          </w:p>
        </w:tc>
      </w:tr>
      <w:tr w:rsidR="00C948A2" w:rsidRPr="00490FFD" w:rsidTr="00793F1B">
        <w:trPr>
          <w:cantSplit/>
          <w:jc w:val="right"/>
        </w:trPr>
        <w:tc>
          <w:tcPr>
            <w:tcW w:w="534"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 xml:space="preserve">DEVE* – </w:t>
            </w:r>
          </w:p>
        </w:tc>
        <w:tc>
          <w:tcPr>
            <w:tcW w:w="4166"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Chrysoula Zacharopoulou</w:t>
            </w:r>
            <w:r>
              <w:rPr>
                <w:snapToGrid/>
                <w:color w:val="000000"/>
                <w:szCs w:val="24"/>
              </w:rPr>
              <w:br/>
              <w:t>(RENEW)</w:t>
            </w:r>
          </w:p>
        </w:tc>
        <w:tc>
          <w:tcPr>
            <w:tcW w:w="2420"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r>
    </w:tbl>
    <w:p w:rsidR="00C948A2" w:rsidRPr="00490FFD" w:rsidRDefault="009775A5" w:rsidP="009775A5">
      <w:pPr>
        <w:tabs>
          <w:tab w:val="left" w:pos="1100"/>
        </w:tabs>
        <w:autoSpaceDE w:val="0"/>
        <w:autoSpaceDN w:val="0"/>
        <w:adjustRightInd w:val="0"/>
        <w:ind w:left="1100" w:hanging="400"/>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Nuomonės projekto svarstymas.</w:t>
      </w:r>
    </w:p>
    <w:p w:rsidR="005A1F11" w:rsidRPr="00490FFD" w:rsidRDefault="009775A5" w:rsidP="009775A5">
      <w:pPr>
        <w:tabs>
          <w:tab w:val="left" w:pos="1100"/>
        </w:tabs>
        <w:autoSpaceDE w:val="0"/>
        <w:autoSpaceDN w:val="0"/>
        <w:adjustRightInd w:val="0"/>
        <w:spacing w:after="240"/>
        <w:ind w:left="697"/>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Pakeitimų pateikimo terminas:</w:t>
      </w:r>
      <w:r w:rsidR="0018732B">
        <w:rPr>
          <w:snapToGrid/>
          <w:color w:val="000000"/>
          <w:szCs w:val="24"/>
        </w:rPr>
        <w:t xml:space="preserve"> </w:t>
      </w:r>
      <w:r>
        <w:rPr>
          <w:b/>
          <w:bCs/>
          <w:snapToGrid/>
          <w:color w:val="000000"/>
          <w:szCs w:val="24"/>
        </w:rPr>
        <w:t>2020 m. birželio 25 d. 12.00 val.</w:t>
      </w:r>
    </w:p>
    <w:p w:rsidR="005A1F11" w:rsidRPr="00490FFD" w:rsidRDefault="005A1F11" w:rsidP="00F943D0">
      <w:pPr>
        <w:tabs>
          <w:tab w:val="left" w:pos="1100"/>
        </w:tabs>
        <w:autoSpaceDE w:val="0"/>
        <w:autoSpaceDN w:val="0"/>
        <w:adjustRightInd w:val="0"/>
        <w:spacing w:after="240"/>
        <w:ind w:firstLine="567"/>
        <w:rPr>
          <w:rFonts w:eastAsiaTheme="minorEastAsia"/>
          <w:bCs/>
          <w:snapToGrid/>
          <w:color w:val="000000"/>
          <w:szCs w:val="24"/>
        </w:rPr>
      </w:pPr>
      <w:r>
        <w:rPr>
          <w:bCs/>
          <w:snapToGrid/>
          <w:color w:val="000000"/>
          <w:szCs w:val="24"/>
        </w:rPr>
        <w:t>Nuomonės projekto svarstymas.</w:t>
      </w:r>
    </w:p>
    <w:p w:rsidR="00A80856" w:rsidRPr="00490FFD" w:rsidRDefault="00F943D0" w:rsidP="00F96CCB">
      <w:pPr>
        <w:tabs>
          <w:tab w:val="left" w:pos="1100"/>
        </w:tabs>
        <w:autoSpaceDE w:val="0"/>
        <w:autoSpaceDN w:val="0"/>
        <w:adjustRightInd w:val="0"/>
        <w:spacing w:after="240"/>
        <w:ind w:left="567"/>
        <w:rPr>
          <w:rFonts w:eastAsiaTheme="minorEastAsia"/>
          <w:snapToGrid/>
          <w:szCs w:val="24"/>
        </w:rPr>
      </w:pPr>
      <w:r>
        <w:rPr>
          <w:b/>
          <w:bCs/>
          <w:i/>
          <w:snapToGrid/>
          <w:color w:val="000000"/>
          <w:szCs w:val="24"/>
        </w:rPr>
        <w:t>Kalbėjo:</w:t>
      </w:r>
      <w:r>
        <w:rPr>
          <w:bCs/>
          <w:snapToGrid/>
          <w:color w:val="000000"/>
          <w:szCs w:val="24"/>
        </w:rPr>
        <w:t xml:space="preserve"> David McAllister, Anna Fotyga, Isabel Wiseler-Lima, Giuliano Pisapia, Javier Nart, Idoia Villanueva Ruiz, Joaquim Taso Villalonga (EIVT), Paul Regnier (EK), Anna Fotyga.</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8.</w:t>
      </w:r>
      <w:r>
        <w:rPr>
          <w:snapToGrid/>
          <w:color w:val="000000"/>
          <w:szCs w:val="24"/>
        </w:rPr>
        <w:tab/>
      </w:r>
      <w:r>
        <w:rPr>
          <w:b/>
          <w:bCs/>
          <w:snapToGrid/>
          <w:color w:val="000000"/>
          <w:szCs w:val="24"/>
        </w:rPr>
        <w:t>ES asociacijos susitarimo su Moldova įgyvendinimo pranešimas</w:t>
      </w:r>
    </w:p>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b/>
        <w:t>AFET/9/02098</w:t>
      </w:r>
    </w:p>
    <w:p w:rsidR="00C948A2" w:rsidRPr="00490FFD" w:rsidRDefault="00C948A2" w:rsidP="00C948A2">
      <w:pPr>
        <w:autoSpaceDE w:val="0"/>
        <w:autoSpaceDN w:val="0"/>
        <w:adjustRightInd w:val="0"/>
        <w:spacing w:after="120"/>
        <w:rPr>
          <w:rFonts w:eastAsiaTheme="minorEastAsia"/>
          <w:snapToGrid/>
          <w:color w:val="000000"/>
          <w:szCs w:val="24"/>
        </w:rPr>
      </w:pPr>
      <w:r>
        <w:rPr>
          <w:snapToGrid/>
          <w:color w:val="000000"/>
          <w:szCs w:val="24"/>
        </w:rPr>
        <w:tab/>
      </w:r>
      <w:r>
        <w:rPr>
          <w:snapToGrid/>
          <w:color w:val="000000"/>
          <w:szCs w:val="24"/>
        </w:rPr>
        <w:tab/>
        <w:t>2019/2201(INI)</w:t>
      </w:r>
      <w:r>
        <w:rPr>
          <w:snapToGrid/>
          <w:color w:val="000000"/>
          <w:szCs w:val="24"/>
        </w:rP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C948A2" w:rsidRPr="00490FFD" w:rsidTr="005A1F11">
        <w:trPr>
          <w:cantSplit/>
          <w:jc w:val="right"/>
        </w:trPr>
        <w:tc>
          <w:tcPr>
            <w:tcW w:w="8542"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Pranešėjas:</w:t>
            </w:r>
          </w:p>
        </w:tc>
      </w:tr>
      <w:tr w:rsidR="00C948A2" w:rsidRPr="00490FFD" w:rsidTr="005A1F11">
        <w:trPr>
          <w:cantSplit/>
          <w:jc w:val="right"/>
        </w:trPr>
        <w:tc>
          <w:tcPr>
            <w:tcW w:w="535"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5586" w:type="dxa"/>
            <w:gridSpan w:val="2"/>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Dragoş Tudorache (RENEW)</w:t>
            </w:r>
          </w:p>
        </w:tc>
        <w:tc>
          <w:tcPr>
            <w:tcW w:w="2421" w:type="dxa"/>
            <w:tcBorders>
              <w:top w:val="nil"/>
              <w:left w:val="nil"/>
              <w:bottom w:val="nil"/>
              <w:right w:val="nil"/>
            </w:tcBorders>
            <w:shd w:val="clear" w:color="auto" w:fill="FFFFFF"/>
          </w:tcPr>
          <w:p w:rsidR="00C948A2" w:rsidRPr="00490FFD" w:rsidRDefault="00C948A2" w:rsidP="00C948A2">
            <w:pPr>
              <w:autoSpaceDE w:val="0"/>
              <w:autoSpaceDN w:val="0"/>
              <w:adjustRightInd w:val="0"/>
              <w:jc w:val="right"/>
              <w:rPr>
                <w:rFonts w:eastAsiaTheme="minorEastAsia"/>
                <w:snapToGrid/>
                <w:color w:val="000000"/>
                <w:szCs w:val="24"/>
              </w:rPr>
            </w:pPr>
            <w:r>
              <w:rPr>
                <w:snapToGrid/>
                <w:color w:val="000000"/>
                <w:szCs w:val="24"/>
              </w:rPr>
              <w:t>PR – PE652.425v02-00</w:t>
            </w:r>
          </w:p>
        </w:tc>
      </w:tr>
      <w:tr w:rsidR="00C948A2" w:rsidRPr="00490FFD" w:rsidTr="005A1F11">
        <w:trPr>
          <w:cantSplit/>
          <w:jc w:val="right"/>
        </w:trPr>
        <w:tc>
          <w:tcPr>
            <w:tcW w:w="8542"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Atsakingas komitetas:</w:t>
            </w:r>
          </w:p>
        </w:tc>
      </w:tr>
      <w:tr w:rsidR="00C948A2" w:rsidRPr="00490FFD" w:rsidTr="005A1F11">
        <w:trPr>
          <w:cantSplit/>
          <w:jc w:val="right"/>
        </w:trPr>
        <w:tc>
          <w:tcPr>
            <w:tcW w:w="535"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8007" w:type="dxa"/>
            <w:gridSpan w:val="3"/>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AFET</w:t>
            </w:r>
          </w:p>
        </w:tc>
      </w:tr>
      <w:tr w:rsidR="00C948A2" w:rsidRPr="00490FFD" w:rsidTr="005A1F11">
        <w:trPr>
          <w:cantSplit/>
          <w:jc w:val="right"/>
        </w:trPr>
        <w:tc>
          <w:tcPr>
            <w:tcW w:w="8542" w:type="dxa"/>
            <w:gridSpan w:val="4"/>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Nuomonę teikiantis komitetas:</w:t>
            </w:r>
          </w:p>
        </w:tc>
      </w:tr>
      <w:tr w:rsidR="00C948A2" w:rsidRPr="00490FFD" w:rsidTr="005A1F11">
        <w:trPr>
          <w:cantSplit/>
          <w:jc w:val="right"/>
        </w:trPr>
        <w:tc>
          <w:tcPr>
            <w:tcW w:w="535"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c>
          <w:tcPr>
            <w:tcW w:w="1419"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 xml:space="preserve">INTA  </w:t>
            </w:r>
          </w:p>
        </w:tc>
        <w:tc>
          <w:tcPr>
            <w:tcW w:w="4167"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rPr>
            </w:pPr>
            <w:r>
              <w:rPr>
                <w:snapToGrid/>
                <w:color w:val="000000"/>
                <w:szCs w:val="24"/>
              </w:rPr>
              <w:t>Markéta Gregorová (Verts/ALE)</w:t>
            </w:r>
          </w:p>
          <w:p w:rsidR="005A1F11" w:rsidRPr="00490FFD" w:rsidRDefault="005A1F11" w:rsidP="00C948A2">
            <w:pPr>
              <w:autoSpaceDE w:val="0"/>
              <w:autoSpaceDN w:val="0"/>
              <w:adjustRightInd w:val="0"/>
              <w:rPr>
                <w:rFonts w:eastAsiaTheme="minorEastAsia"/>
                <w:snapToGrid/>
                <w:color w:val="000000"/>
                <w:szCs w:val="24"/>
                <w:lang w:eastAsia="en-GB"/>
              </w:rPr>
            </w:pPr>
          </w:p>
        </w:tc>
        <w:tc>
          <w:tcPr>
            <w:tcW w:w="2421" w:type="dxa"/>
            <w:tcBorders>
              <w:top w:val="nil"/>
              <w:left w:val="nil"/>
              <w:bottom w:val="nil"/>
              <w:right w:val="nil"/>
            </w:tcBorders>
            <w:shd w:val="clear" w:color="auto" w:fill="FFFFFF"/>
          </w:tcPr>
          <w:p w:rsidR="00C948A2" w:rsidRPr="00490FFD" w:rsidRDefault="00C948A2" w:rsidP="00C948A2">
            <w:pPr>
              <w:autoSpaceDE w:val="0"/>
              <w:autoSpaceDN w:val="0"/>
              <w:adjustRightInd w:val="0"/>
              <w:rPr>
                <w:rFonts w:eastAsiaTheme="minorEastAsia"/>
                <w:snapToGrid/>
                <w:color w:val="000000"/>
                <w:szCs w:val="24"/>
                <w:lang w:eastAsia="en-GB"/>
              </w:rPr>
            </w:pPr>
          </w:p>
        </w:tc>
      </w:tr>
    </w:tbl>
    <w:p w:rsidR="005A1F11" w:rsidRPr="00490FFD" w:rsidRDefault="009775A5" w:rsidP="009775A5">
      <w:pPr>
        <w:tabs>
          <w:tab w:val="left" w:pos="1100"/>
        </w:tabs>
        <w:autoSpaceDE w:val="0"/>
        <w:autoSpaceDN w:val="0"/>
        <w:adjustRightInd w:val="0"/>
        <w:spacing w:after="240"/>
        <w:ind w:left="697"/>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 xml:space="preserve">Pakeitimų pateikimo terminas: </w:t>
      </w:r>
      <w:r>
        <w:rPr>
          <w:b/>
          <w:bCs/>
          <w:snapToGrid/>
          <w:color w:val="000000"/>
          <w:szCs w:val="24"/>
        </w:rPr>
        <w:t>2020 m. birželio 15 d. 18.00 val.</w:t>
      </w:r>
    </w:p>
    <w:p w:rsidR="005A1F11" w:rsidRPr="00490FFD" w:rsidRDefault="009775A5" w:rsidP="009775A5">
      <w:pPr>
        <w:tabs>
          <w:tab w:val="left" w:pos="1100"/>
        </w:tabs>
        <w:autoSpaceDE w:val="0"/>
        <w:autoSpaceDN w:val="0"/>
        <w:adjustRightInd w:val="0"/>
        <w:spacing w:after="240"/>
        <w:ind w:left="1100" w:hanging="403"/>
        <w:rPr>
          <w:rFonts w:eastAsiaTheme="minorEastAsia"/>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 xml:space="preserve">Pranešimo projekto svarstymas. </w:t>
      </w:r>
    </w:p>
    <w:p w:rsidR="00745242" w:rsidRPr="00490FFD" w:rsidRDefault="00745242" w:rsidP="003278D5">
      <w:pPr>
        <w:tabs>
          <w:tab w:val="left" w:pos="1100"/>
        </w:tabs>
        <w:autoSpaceDE w:val="0"/>
        <w:autoSpaceDN w:val="0"/>
        <w:adjustRightInd w:val="0"/>
        <w:ind w:left="697" w:firstLine="12"/>
        <w:rPr>
          <w:rFonts w:eastAsiaTheme="minorEastAsia"/>
          <w:b/>
          <w:i/>
          <w:snapToGrid/>
          <w:szCs w:val="24"/>
        </w:rPr>
      </w:pPr>
      <w:r>
        <w:rPr>
          <w:b/>
          <w:i/>
          <w:snapToGrid/>
          <w:color w:val="000000"/>
          <w:szCs w:val="24"/>
        </w:rPr>
        <w:t xml:space="preserve">Kalbėjo: </w:t>
      </w:r>
      <w:r>
        <w:rPr>
          <w:snapToGrid/>
          <w:color w:val="000000"/>
          <w:szCs w:val="24"/>
        </w:rPr>
        <w:t>Dragoş Tudorache, Andrzej Halicki, Juozas Olekas, Anna Fotyga, Emmanuel Maurel, Richard Tibbels (EIVT), Laurence Meredith (EIVT), Traian Băsescu, Dragoş Tudorache.</w:t>
      </w:r>
    </w:p>
    <w:p w:rsidR="00C948A2" w:rsidRPr="00490FFD" w:rsidRDefault="00C948A2" w:rsidP="00C948A2">
      <w:pPr>
        <w:autoSpaceDE w:val="0"/>
        <w:autoSpaceDN w:val="0"/>
        <w:adjustRightInd w:val="0"/>
        <w:spacing w:before="600"/>
        <w:rPr>
          <w:rFonts w:eastAsiaTheme="minorEastAsia"/>
          <w:snapToGrid/>
          <w:color w:val="000000"/>
          <w:szCs w:val="24"/>
        </w:rPr>
      </w:pPr>
      <w:r>
        <w:rPr>
          <w:b/>
          <w:bCs/>
          <w:snapToGrid/>
          <w:color w:val="000000"/>
          <w:szCs w:val="24"/>
        </w:rPr>
        <w:t>2020 m. birželio 22 d. 16.45–18.11 val.</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9.</w:t>
      </w:r>
      <w:r>
        <w:rPr>
          <w:snapToGrid/>
          <w:color w:val="000000"/>
          <w:szCs w:val="24"/>
        </w:rPr>
        <w:tab/>
      </w:r>
      <w:r>
        <w:rPr>
          <w:b/>
          <w:bCs/>
          <w:snapToGrid/>
          <w:color w:val="000000"/>
          <w:szCs w:val="24"/>
        </w:rPr>
        <w:t>Pirmininko pranešimai</w:t>
      </w:r>
    </w:p>
    <w:p w:rsidR="00C948A2" w:rsidRPr="00490FFD" w:rsidRDefault="00C948A2" w:rsidP="00C948A2">
      <w:pPr>
        <w:autoSpaceDE w:val="0"/>
        <w:autoSpaceDN w:val="0"/>
        <w:adjustRightInd w:val="0"/>
        <w:spacing w:before="120" w:line="320" w:lineRule="atLeast"/>
        <w:ind w:left="708" w:hanging="708"/>
        <w:rPr>
          <w:rFonts w:eastAsiaTheme="minorEastAsia"/>
          <w:snapToGrid/>
          <w:color w:val="000000"/>
          <w:szCs w:val="24"/>
        </w:rPr>
      </w:pPr>
      <w:r>
        <w:rPr>
          <w:snapToGrid/>
          <w:color w:val="000000"/>
          <w:szCs w:val="24"/>
        </w:rPr>
        <w:lastRenderedPageBreak/>
        <w:tab/>
        <w:t>Balsavimo dėl pakeitimų rezultatų paskelbimas ir galutinio balsavimo pradžia.</w:t>
      </w:r>
    </w:p>
    <w:p w:rsidR="00C948A2" w:rsidRPr="00490FFD" w:rsidRDefault="00C948A2" w:rsidP="00C948A2">
      <w:pPr>
        <w:autoSpaceDE w:val="0"/>
        <w:autoSpaceDN w:val="0"/>
        <w:adjustRightInd w:val="0"/>
        <w:spacing w:before="240"/>
        <w:rPr>
          <w:rFonts w:eastAsiaTheme="minorEastAsia"/>
          <w:snapToGrid/>
          <w:color w:val="000000"/>
          <w:szCs w:val="24"/>
        </w:rPr>
      </w:pPr>
      <w:r>
        <w:rPr>
          <w:b/>
          <w:bCs/>
          <w:i/>
          <w:iCs/>
          <w:snapToGrid/>
          <w:color w:val="000000"/>
          <w:szCs w:val="24"/>
        </w:rPr>
        <w:t>*** Balsavimas ***</w:t>
      </w:r>
    </w:p>
    <w:p w:rsidR="00C948A2" w:rsidRPr="00490FFD" w:rsidRDefault="00C948A2" w:rsidP="00C948A2">
      <w:pPr>
        <w:autoSpaceDE w:val="0"/>
        <w:autoSpaceDN w:val="0"/>
        <w:adjustRightInd w:val="0"/>
        <w:spacing w:before="240"/>
        <w:rPr>
          <w:rFonts w:eastAsiaTheme="minorEastAsia"/>
          <w:snapToGrid/>
          <w:color w:val="000000"/>
          <w:szCs w:val="24"/>
        </w:rPr>
      </w:pPr>
      <w:r>
        <w:rPr>
          <w:b/>
          <w:bCs/>
          <w:i/>
          <w:iCs/>
          <w:snapToGrid/>
          <w:color w:val="000000"/>
          <w:szCs w:val="24"/>
        </w:rPr>
        <w:t>Nuotolinio balsavimo procedūros dėl galutinio balsavimo dėl iš dalies pakeisto pranešimo ir iš dalies pakeistų nuomonių pradžia.</w:t>
      </w:r>
      <w:r>
        <w:rPr>
          <w:snapToGrid/>
          <w:color w:val="000000"/>
          <w:szCs w:val="24"/>
        </w:rPr>
        <w:br/>
      </w:r>
      <w:r>
        <w:rPr>
          <w:snapToGrid/>
          <w:color w:val="000000"/>
          <w:szCs w:val="24"/>
        </w:rPr>
        <w:br/>
      </w:r>
      <w:r>
        <w:rPr>
          <w:b/>
          <w:bCs/>
          <w:i/>
          <w:iCs/>
          <w:snapToGrid/>
          <w:szCs w:val="24"/>
        </w:rPr>
        <w:t>Balsavimas prasidėjo 16.56 val. ir baigėsi 18.30 val.</w:t>
      </w:r>
      <w:r>
        <w:rPr>
          <w:snapToGrid/>
          <w:szCs w:val="24"/>
        </w:rPr>
        <w:br/>
      </w:r>
      <w:r>
        <w:rPr>
          <w:snapToGrid/>
          <w:color w:val="000000"/>
          <w:szCs w:val="24"/>
        </w:rPr>
        <w:br/>
      </w:r>
      <w:r>
        <w:rPr>
          <w:b/>
          <w:bCs/>
          <w:i/>
          <w:iCs/>
          <w:snapToGrid/>
          <w:color w:val="000000"/>
          <w:szCs w:val="24"/>
        </w:rPr>
        <w:t xml:space="preserve">Apie galutinio balsavimo rezultatus bus pranešta raštu. </w:t>
      </w:r>
    </w:p>
    <w:p w:rsidR="00C948A2" w:rsidRPr="00490FFD" w:rsidRDefault="00C948A2" w:rsidP="00C948A2">
      <w:pPr>
        <w:autoSpaceDE w:val="0"/>
        <w:autoSpaceDN w:val="0"/>
        <w:adjustRightInd w:val="0"/>
        <w:spacing w:before="240"/>
        <w:jc w:val="center"/>
        <w:rPr>
          <w:rFonts w:eastAsiaTheme="minorEastAsia"/>
          <w:snapToGrid/>
          <w:color w:val="000000"/>
          <w:szCs w:val="24"/>
        </w:rPr>
      </w:pPr>
      <w:r>
        <w:rPr>
          <w:snapToGrid/>
          <w:color w:val="000000"/>
          <w:szCs w:val="24"/>
        </w:rPr>
        <w:t>* * *</w:t>
      </w:r>
    </w:p>
    <w:p w:rsidR="00E36A94" w:rsidRPr="00490FFD" w:rsidRDefault="00C948A2" w:rsidP="00E36A94">
      <w:pPr>
        <w:autoSpaceDE w:val="0"/>
        <w:autoSpaceDN w:val="0"/>
        <w:adjustRightInd w:val="0"/>
        <w:spacing w:before="240" w:after="240"/>
        <w:ind w:left="709" w:hanging="709"/>
        <w:rPr>
          <w:rFonts w:eastAsiaTheme="minorEastAsia"/>
          <w:b/>
          <w:bCs/>
          <w:snapToGrid/>
          <w:color w:val="000000"/>
          <w:szCs w:val="24"/>
        </w:rPr>
      </w:pPr>
      <w:r>
        <w:rPr>
          <w:b/>
          <w:bCs/>
          <w:snapToGrid/>
          <w:color w:val="000000"/>
          <w:szCs w:val="24"/>
        </w:rPr>
        <w:t>10.</w:t>
      </w:r>
      <w:r>
        <w:rPr>
          <w:snapToGrid/>
          <w:color w:val="000000"/>
          <w:szCs w:val="24"/>
        </w:rPr>
        <w:tab/>
      </w:r>
      <w:r>
        <w:rPr>
          <w:b/>
          <w:bCs/>
          <w:snapToGrid/>
          <w:color w:val="000000"/>
          <w:szCs w:val="24"/>
        </w:rPr>
        <w:t xml:space="preserve">Keitimasis nuomonėmis dėl padėties Albanijoje </w:t>
      </w:r>
    </w:p>
    <w:p w:rsidR="00E36A94" w:rsidRPr="00490FFD" w:rsidRDefault="00E36A94" w:rsidP="003D3A73">
      <w:pPr>
        <w:autoSpaceDE w:val="0"/>
        <w:autoSpaceDN w:val="0"/>
        <w:adjustRightInd w:val="0"/>
        <w:spacing w:before="240"/>
        <w:ind w:left="708"/>
        <w:rPr>
          <w:rFonts w:eastAsiaTheme="minorEastAsia"/>
          <w:snapToGrid/>
          <w:szCs w:val="24"/>
        </w:rPr>
      </w:pPr>
      <w:r>
        <w:rPr>
          <w:b/>
          <w:bCs/>
          <w:i/>
          <w:snapToGrid/>
          <w:color w:val="000000"/>
          <w:szCs w:val="24"/>
        </w:rPr>
        <w:t xml:space="preserve">Kalbėjo: </w:t>
      </w:r>
      <w:r>
        <w:rPr>
          <w:bCs/>
          <w:snapToGrid/>
          <w:color w:val="000000"/>
          <w:szCs w:val="24"/>
        </w:rPr>
        <w:t>David McAllister, Angela Eichorst (EIVT), Genoveva Ruiz Calavera (EK), David Lega, Tonino Picula, Ilhan Kyuchyuk, Thierry Mariani, Michael Gahler, Željana Zovko, Isabel Santos, Andreas Schieder, Katalin Czeh, Bernhard Zimniok, Manolis Kefalogiannis, Angela Eichorst, Genoveva Ruiz Calavera.</w:t>
      </w:r>
    </w:p>
    <w:p w:rsidR="00C948A2" w:rsidRPr="00490FFD" w:rsidRDefault="00C948A2" w:rsidP="00C948A2">
      <w:pPr>
        <w:autoSpaceDE w:val="0"/>
        <w:autoSpaceDN w:val="0"/>
        <w:adjustRightInd w:val="0"/>
        <w:spacing w:before="240"/>
        <w:ind w:left="708" w:hanging="708"/>
        <w:rPr>
          <w:rFonts w:eastAsiaTheme="minorEastAsia"/>
          <w:b/>
          <w:bCs/>
          <w:snapToGrid/>
          <w:color w:val="000000"/>
          <w:szCs w:val="24"/>
        </w:rPr>
      </w:pPr>
      <w:r>
        <w:rPr>
          <w:b/>
          <w:bCs/>
          <w:snapToGrid/>
          <w:color w:val="000000"/>
          <w:szCs w:val="24"/>
        </w:rPr>
        <w:t>11.</w:t>
      </w:r>
      <w:r>
        <w:rPr>
          <w:snapToGrid/>
          <w:color w:val="000000"/>
          <w:szCs w:val="24"/>
        </w:rPr>
        <w:tab/>
      </w:r>
      <w:r>
        <w:rPr>
          <w:b/>
          <w:bCs/>
          <w:snapToGrid/>
          <w:color w:val="000000"/>
          <w:szCs w:val="24"/>
        </w:rPr>
        <w:t>Kiti klausimai</w:t>
      </w:r>
    </w:p>
    <w:p w:rsidR="003D3A73" w:rsidRPr="00490FFD" w:rsidRDefault="007E3E4C" w:rsidP="003D3A73">
      <w:pPr>
        <w:autoSpaceDE w:val="0"/>
        <w:autoSpaceDN w:val="0"/>
        <w:adjustRightInd w:val="0"/>
        <w:spacing w:before="240"/>
        <w:ind w:left="708"/>
        <w:rPr>
          <w:rFonts w:eastAsiaTheme="minorEastAsia"/>
          <w:snapToGrid/>
          <w:color w:val="000000"/>
          <w:szCs w:val="24"/>
        </w:rPr>
      </w:pPr>
      <w:r>
        <w:rPr>
          <w:snapToGrid/>
          <w:color w:val="000000"/>
          <w:szCs w:val="24"/>
        </w:rPr>
        <w:t>Tonino Piculos prašymas imtis veiksmų dėl politinės padėties Baltarusijoje.</w:t>
      </w:r>
    </w:p>
    <w:p w:rsidR="00E36A94" w:rsidRPr="00490FFD" w:rsidRDefault="003D3A73" w:rsidP="003D3A73">
      <w:pPr>
        <w:autoSpaceDE w:val="0"/>
        <w:autoSpaceDN w:val="0"/>
        <w:adjustRightInd w:val="0"/>
        <w:spacing w:before="240"/>
        <w:ind w:left="708"/>
        <w:rPr>
          <w:rFonts w:eastAsiaTheme="minorEastAsia"/>
          <w:snapToGrid/>
          <w:color w:val="000000"/>
          <w:szCs w:val="24"/>
        </w:rPr>
      </w:pPr>
      <w:r>
        <w:rPr>
          <w:b/>
          <w:i/>
          <w:snapToGrid/>
          <w:color w:val="000000"/>
          <w:szCs w:val="24"/>
        </w:rPr>
        <w:t>Kalbėjo:</w:t>
      </w:r>
      <w:r>
        <w:rPr>
          <w:snapToGrid/>
          <w:color w:val="000000"/>
          <w:szCs w:val="24"/>
        </w:rPr>
        <w:t xml:space="preserve"> Tonino Picula, Michael Gahler, Bernard Guetta.</w:t>
      </w:r>
    </w:p>
    <w:p w:rsidR="00C948A2" w:rsidRPr="00490FFD" w:rsidRDefault="00C948A2" w:rsidP="00C948A2">
      <w:pPr>
        <w:autoSpaceDE w:val="0"/>
        <w:autoSpaceDN w:val="0"/>
        <w:adjustRightInd w:val="0"/>
        <w:spacing w:before="240"/>
        <w:ind w:left="708" w:hanging="708"/>
        <w:rPr>
          <w:rFonts w:eastAsiaTheme="minorEastAsia"/>
          <w:snapToGrid/>
          <w:color w:val="000000"/>
          <w:szCs w:val="24"/>
        </w:rPr>
      </w:pPr>
      <w:r>
        <w:rPr>
          <w:b/>
          <w:bCs/>
          <w:snapToGrid/>
          <w:color w:val="000000"/>
          <w:szCs w:val="24"/>
        </w:rPr>
        <w:t>12.</w:t>
      </w:r>
      <w:r>
        <w:rPr>
          <w:snapToGrid/>
          <w:color w:val="000000"/>
          <w:szCs w:val="24"/>
        </w:rPr>
        <w:tab/>
      </w:r>
      <w:r>
        <w:rPr>
          <w:b/>
          <w:bCs/>
          <w:snapToGrid/>
          <w:color w:val="000000"/>
          <w:szCs w:val="24"/>
        </w:rPr>
        <w:t>Kitas posėdis</w:t>
      </w:r>
    </w:p>
    <w:p w:rsidR="00C948A2" w:rsidRPr="00490FFD" w:rsidRDefault="00C948A2" w:rsidP="00C948A2">
      <w:pPr>
        <w:autoSpaceDE w:val="0"/>
        <w:autoSpaceDN w:val="0"/>
        <w:adjustRightInd w:val="0"/>
        <w:spacing w:before="120" w:line="320" w:lineRule="atLeast"/>
        <w:ind w:left="708" w:hanging="708"/>
        <w:rPr>
          <w:rFonts w:eastAsiaTheme="minorEastAsia"/>
          <w:snapToGrid/>
          <w:color w:val="000000"/>
          <w:szCs w:val="24"/>
        </w:rPr>
      </w:pPr>
      <w:r>
        <w:rPr>
          <w:snapToGrid/>
          <w:color w:val="000000"/>
          <w:szCs w:val="24"/>
        </w:rPr>
        <w:tab/>
        <w:t>2020 m. liepos 6 d.</w:t>
      </w:r>
    </w:p>
    <w:p w:rsidR="0022485F" w:rsidRPr="00490FFD" w:rsidRDefault="0022485F" w:rsidP="0022485F"/>
    <w:p w:rsidR="00D45997" w:rsidRPr="00490FFD" w:rsidRDefault="007D239E" w:rsidP="00F4356E">
      <w:r>
        <w:t>Posėdis sustabdytas 18.11 val.</w:t>
      </w:r>
    </w:p>
    <w:p w:rsidR="00250F5D" w:rsidRPr="00490FFD" w:rsidRDefault="00250F5D" w:rsidP="00F4356E"/>
    <w:p w:rsidR="00CA70CB" w:rsidRPr="00490FFD" w:rsidRDefault="00CA70CB">
      <w:pPr>
        <w:tabs>
          <w:tab w:val="left" w:pos="-1057"/>
          <w:tab w:val="left" w:pos="-720"/>
          <w:tab w:val="left" w:pos="0"/>
          <w:tab w:val="left" w:pos="720"/>
          <w:tab w:val="left" w:pos="2154"/>
          <w:tab w:val="left" w:pos="2880"/>
        </w:tabs>
        <w:sectPr w:rsidR="00CA70CB" w:rsidRPr="00490FFD" w:rsidSect="002F2F6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490FFD" w:rsidRDefault="004A1EB6" w:rsidP="00DC63A9">
      <w:pPr>
        <w:pStyle w:val="RollCallHeading"/>
      </w:pPr>
      <w:r>
        <w:lastRenderedPageBreak/>
        <w:t>Results of roll-call votes</w:t>
      </w:r>
    </w:p>
    <w:p w:rsidR="008D7AD4" w:rsidRPr="00490FFD" w:rsidRDefault="004A1EB6" w:rsidP="00DC63A9">
      <w:pPr>
        <w:pStyle w:val="RollCallContents"/>
        <w:rPr>
          <w:b w:val="0"/>
        </w:rPr>
      </w:pPr>
      <w:r>
        <w:rPr>
          <w:b w:val="0"/>
        </w:rPr>
        <w:t>Contents</w:t>
      </w:r>
    </w:p>
    <w:p w:rsidR="00096B0E"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490FFD">
        <w:fldChar w:fldCharType="begin"/>
      </w:r>
      <w:r w:rsidRPr="00490FFD">
        <w:instrText xml:space="preserve"> TOC \t "RollCallTitle</w:instrText>
      </w:r>
      <w:r w:rsidR="00D82155" w:rsidRPr="00490FFD">
        <w:instrText>;</w:instrText>
      </w:r>
      <w:r w:rsidRPr="00490FFD">
        <w:instrText>1</w:instrText>
      </w:r>
      <w:r w:rsidR="00D82155" w:rsidRPr="00490FFD">
        <w:instrText>;</w:instrText>
      </w:r>
      <w:r w:rsidRPr="00490FFD">
        <w:instrText>RollCallSubtitle</w:instrText>
      </w:r>
      <w:r w:rsidR="00D82155" w:rsidRPr="00490FFD">
        <w:instrText>;</w:instrText>
      </w:r>
      <w:r w:rsidRPr="00490FFD">
        <w:instrText xml:space="preserve">2" </w:instrText>
      </w:r>
      <w:r w:rsidRPr="00490FFD">
        <w:fldChar w:fldCharType="separate"/>
      </w:r>
      <w:r w:rsidR="00096B0E">
        <w:rPr>
          <w:noProof/>
        </w:rPr>
        <w:t>1.</w:t>
      </w:r>
      <w:r w:rsidR="00096B0E">
        <w:rPr>
          <w:rFonts w:asciiTheme="minorHAnsi" w:eastAsiaTheme="minorEastAsia" w:hAnsiTheme="minorHAnsi" w:cstheme="minorBidi"/>
          <w:noProof/>
          <w:snapToGrid/>
          <w:sz w:val="22"/>
          <w:szCs w:val="22"/>
          <w:lang w:val="en-GB" w:eastAsia="en-GB"/>
        </w:rPr>
        <w:tab/>
      </w:r>
      <w:r w:rsidR="00096B0E" w:rsidRPr="006278BD">
        <w:rPr>
          <w:b/>
          <w:bCs/>
          <w:noProof/>
          <w:snapToGrid/>
          <w:color w:val="000000"/>
        </w:rPr>
        <w:t xml:space="preserve">Gender Equality in EU’s foreign and security policy </w:t>
      </w:r>
      <w:r w:rsidR="00096B0E" w:rsidRPr="006278BD">
        <w:rPr>
          <w:b/>
          <w:noProof/>
          <w:snapToGrid/>
          <w:color w:val="000000"/>
        </w:rPr>
        <w:t>2019/2167(INI)</w:t>
      </w:r>
      <w:r w:rsidR="00096B0E">
        <w:rPr>
          <w:noProof/>
        </w:rPr>
        <w:tab/>
      </w:r>
      <w:r w:rsidR="00096B0E">
        <w:rPr>
          <w:noProof/>
        </w:rPr>
        <w:fldChar w:fldCharType="begin"/>
      </w:r>
      <w:r w:rsidR="00096B0E">
        <w:rPr>
          <w:noProof/>
        </w:rPr>
        <w:instrText xml:space="preserve"> PAGEREF _Toc47002987 \h </w:instrText>
      </w:r>
      <w:r w:rsidR="00096B0E">
        <w:rPr>
          <w:noProof/>
        </w:rPr>
      </w:r>
      <w:r w:rsidR="00096B0E">
        <w:rPr>
          <w:noProof/>
        </w:rPr>
        <w:fldChar w:fldCharType="separate"/>
      </w:r>
      <w:r w:rsidR="00096B0E">
        <w:rPr>
          <w:noProof/>
        </w:rPr>
        <w:t>6</w:t>
      </w:r>
      <w:r w:rsidR="00096B0E">
        <w:rPr>
          <w:noProof/>
        </w:rPr>
        <w:fldChar w:fldCharType="end"/>
      </w:r>
    </w:p>
    <w:p w:rsidR="00096B0E" w:rsidRDefault="00096B0E">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_Toc47002988 \h </w:instrText>
      </w:r>
      <w:r>
        <w:rPr>
          <w:noProof/>
        </w:rPr>
      </w:r>
      <w:r>
        <w:rPr>
          <w:noProof/>
        </w:rPr>
        <w:fldChar w:fldCharType="separate"/>
      </w:r>
      <w:r>
        <w:rPr>
          <w:noProof/>
        </w:rPr>
        <w:t>6</w:t>
      </w:r>
      <w:r>
        <w:rPr>
          <w:noProof/>
        </w:rPr>
        <w:fldChar w:fldCharType="end"/>
      </w:r>
    </w:p>
    <w:p w:rsidR="00096B0E" w:rsidRDefault="00096B0E">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sidRPr="006278BD">
        <w:rPr>
          <w:b/>
          <w:bCs/>
          <w:noProof/>
          <w:snapToGrid/>
          <w:color w:val="000000"/>
        </w:rPr>
        <w:t>EU-African security cooperation in the Sahel region, West Africa and the Horn of Africa</w:t>
      </w:r>
      <w:r>
        <w:rPr>
          <w:noProof/>
        </w:rPr>
        <w:tab/>
      </w:r>
      <w:r>
        <w:rPr>
          <w:noProof/>
        </w:rPr>
        <w:fldChar w:fldCharType="begin"/>
      </w:r>
      <w:r>
        <w:rPr>
          <w:noProof/>
        </w:rPr>
        <w:instrText xml:space="preserve"> PAGEREF _Toc47002989 \h </w:instrText>
      </w:r>
      <w:r>
        <w:rPr>
          <w:noProof/>
        </w:rPr>
      </w:r>
      <w:r>
        <w:rPr>
          <w:noProof/>
        </w:rPr>
        <w:fldChar w:fldCharType="separate"/>
      </w:r>
      <w:r>
        <w:rPr>
          <w:noProof/>
        </w:rPr>
        <w:t>7</w:t>
      </w:r>
      <w:r>
        <w:rPr>
          <w:noProof/>
        </w:rPr>
        <w:fldChar w:fldCharType="end"/>
      </w:r>
    </w:p>
    <w:p w:rsidR="00096B0E" w:rsidRDefault="00096B0E">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_Toc47002990 \h </w:instrText>
      </w:r>
      <w:r>
        <w:rPr>
          <w:noProof/>
        </w:rPr>
      </w:r>
      <w:r>
        <w:rPr>
          <w:noProof/>
        </w:rPr>
        <w:fldChar w:fldCharType="separate"/>
      </w:r>
      <w:r>
        <w:rPr>
          <w:noProof/>
        </w:rPr>
        <w:t>7</w:t>
      </w:r>
      <w:r>
        <w:rPr>
          <w:noProof/>
        </w:rPr>
        <w:fldChar w:fldCharType="end"/>
      </w:r>
    </w:p>
    <w:p w:rsidR="00096B0E" w:rsidRDefault="00096B0E">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3.</w:t>
      </w:r>
      <w:r>
        <w:rPr>
          <w:rFonts w:asciiTheme="minorHAnsi" w:eastAsiaTheme="minorEastAsia" w:hAnsiTheme="minorHAnsi" w:cstheme="minorBidi"/>
          <w:noProof/>
          <w:snapToGrid/>
          <w:sz w:val="22"/>
          <w:szCs w:val="22"/>
          <w:lang w:val="en-GB" w:eastAsia="en-GB"/>
        </w:rPr>
        <w:tab/>
      </w:r>
      <w:r w:rsidRPr="006278BD">
        <w:rPr>
          <w:b/>
          <w:bCs/>
          <w:noProof/>
          <w:snapToGrid/>
          <w:color w:val="000000"/>
        </w:rPr>
        <w:t>Report on the implementation of the EU Association Agreement with the Republic of Moldova</w:t>
      </w:r>
      <w:r>
        <w:rPr>
          <w:noProof/>
        </w:rPr>
        <w:tab/>
      </w:r>
      <w:r>
        <w:rPr>
          <w:noProof/>
        </w:rPr>
        <w:fldChar w:fldCharType="begin"/>
      </w:r>
      <w:r>
        <w:rPr>
          <w:noProof/>
        </w:rPr>
        <w:instrText xml:space="preserve"> PAGEREF _Toc47002991 \h </w:instrText>
      </w:r>
      <w:r>
        <w:rPr>
          <w:noProof/>
        </w:rPr>
      </w:r>
      <w:r>
        <w:rPr>
          <w:noProof/>
        </w:rPr>
        <w:fldChar w:fldCharType="separate"/>
      </w:r>
      <w:r>
        <w:rPr>
          <w:noProof/>
        </w:rPr>
        <w:t>8</w:t>
      </w:r>
      <w:r>
        <w:rPr>
          <w:noProof/>
        </w:rPr>
        <w:fldChar w:fldCharType="end"/>
      </w:r>
    </w:p>
    <w:p w:rsidR="00096B0E" w:rsidRDefault="00096B0E">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_Toc47002992 \h </w:instrText>
      </w:r>
      <w:r>
        <w:rPr>
          <w:noProof/>
        </w:rPr>
      </w:r>
      <w:r>
        <w:rPr>
          <w:noProof/>
        </w:rPr>
        <w:fldChar w:fldCharType="separate"/>
      </w:r>
      <w:r>
        <w:rPr>
          <w:noProof/>
        </w:rPr>
        <w:t>8</w:t>
      </w:r>
      <w:r>
        <w:rPr>
          <w:noProof/>
        </w:rPr>
        <w:fldChar w:fldCharType="end"/>
      </w:r>
    </w:p>
    <w:p w:rsidR="008D7AD4" w:rsidRPr="00490FFD" w:rsidRDefault="00A16FC5" w:rsidP="00481523">
      <w:r w:rsidRPr="00490FFD">
        <w:fldChar w:fldCharType="end"/>
      </w:r>
      <w:r>
        <w:tab/>
      </w:r>
    </w:p>
    <w:p w:rsidR="00F35A6A" w:rsidRPr="00490FFD" w:rsidRDefault="00F35A6A" w:rsidP="00481523"/>
    <w:p w:rsidR="00F35A6A" w:rsidRPr="00490FFD" w:rsidRDefault="00F35A6A" w:rsidP="00481523"/>
    <w:p w:rsidR="008D7AD4" w:rsidRPr="00490FFD" w:rsidRDefault="004A1EB6" w:rsidP="00C36FC4">
      <w:r>
        <w:t>Key to symbols:</w:t>
      </w:r>
    </w:p>
    <w:p w:rsidR="00C36FC4" w:rsidRPr="00490FFD" w:rsidRDefault="004A1EB6" w:rsidP="000A769E">
      <w:pPr>
        <w:pStyle w:val="RollCallTabs"/>
      </w:pPr>
      <w:r>
        <w:t>+</w:t>
      </w:r>
      <w:r>
        <w:tab/>
        <w:t>:</w:t>
      </w:r>
      <w:r>
        <w:tab/>
        <w:t>in favour</w:t>
      </w:r>
    </w:p>
    <w:p w:rsidR="00C36FC4" w:rsidRPr="00490FFD" w:rsidRDefault="004A1EB6" w:rsidP="000A769E">
      <w:pPr>
        <w:pStyle w:val="RollCallTabs"/>
      </w:pPr>
      <w:r>
        <w:t>-</w:t>
      </w:r>
      <w:r>
        <w:tab/>
        <w:t>:</w:t>
      </w:r>
      <w:r>
        <w:tab/>
        <w:t>against</w:t>
      </w:r>
    </w:p>
    <w:p w:rsidR="00C36FC4" w:rsidRPr="00490FFD" w:rsidRDefault="004A1EB6" w:rsidP="000A769E">
      <w:pPr>
        <w:pStyle w:val="RollCallTabs"/>
      </w:pPr>
      <w:r>
        <w:t>0</w:t>
      </w:r>
      <w:r>
        <w:tab/>
        <w:t>:</w:t>
      </w:r>
      <w:r>
        <w:tab/>
        <w:t>abstention</w:t>
      </w:r>
    </w:p>
    <w:p w:rsidR="008D7AD4" w:rsidRPr="00490FFD" w:rsidRDefault="008D7AD4" w:rsidP="00D6668F">
      <w:pPr>
        <w:pStyle w:val="RollCallTitle"/>
      </w:pPr>
      <w:r>
        <w:br w:type="page"/>
      </w:r>
      <w:bookmarkStart w:id="1" w:name="_Toc47002987"/>
      <w:r>
        <w:lastRenderedPageBreak/>
        <w:t>1.</w:t>
      </w:r>
      <w:r>
        <w:tab/>
      </w:r>
      <w:r>
        <w:rPr>
          <w:b/>
          <w:bCs/>
          <w:snapToGrid/>
          <w:color w:val="000000"/>
          <w:szCs w:val="24"/>
        </w:rPr>
        <w:t xml:space="preserve">Gender Equality in EU’s foreign and security policy </w:t>
      </w:r>
      <w:r>
        <w:rPr>
          <w:b/>
          <w:snapToGrid/>
          <w:color w:val="000000"/>
          <w:szCs w:val="24"/>
        </w:rPr>
        <w:t>2019/2167(INI)</w:t>
      </w:r>
      <w:bookmarkEnd w:id="1"/>
    </w:p>
    <w:p w:rsidR="008A7874" w:rsidRPr="00490FFD" w:rsidRDefault="0022485F" w:rsidP="008A7874">
      <w:pPr>
        <w:pStyle w:val="RollCallSubtitle"/>
      </w:pPr>
      <w:bookmarkStart w:id="2" w:name="_Toc47002988"/>
      <w:r>
        <w:t>1.1.</w:t>
      </w:r>
      <w:r>
        <w:tab/>
        <w:t>Final vote</w:t>
      </w:r>
      <w:bookmarkEnd w:id="2"/>
    </w:p>
    <w:p w:rsidR="00E36A94" w:rsidRPr="00490FFD" w:rsidRDefault="00E36A94" w:rsidP="003278D5">
      <w:pPr>
        <w:pStyle w:val="PageHeadingNotTOC"/>
        <w:jc w:val="left"/>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36A94" w:rsidRPr="00490FFD" w:rsidTr="00903C4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36A94" w:rsidRPr="00490FFD" w:rsidRDefault="00E36A94" w:rsidP="00903C47">
            <w:pPr>
              <w:pStyle w:val="RollCallVotes"/>
            </w:pPr>
            <w:r>
              <w:t>49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36A94" w:rsidRPr="00490FFD" w:rsidRDefault="00E36A94" w:rsidP="00903C47">
            <w:pPr>
              <w:pStyle w:val="RollCallSymbols14pt"/>
            </w:pPr>
            <w:r>
              <w:t>+</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5A17" w:rsidRPr="00490FFD" w:rsidRDefault="00E36A94" w:rsidP="00485A17">
            <w:pPr>
              <w:pStyle w:val="RollCallTable"/>
            </w:pPr>
            <w:r>
              <w:t>Traian Băsescu, Michael Gahler, Sandra Kalniete, Andrius Kubilius, Antonio López-Istúriz White, Lukas Mandl, David McAllister, Vangelis Meimarakis, Francisco José Millán Mon, Gheorghe-Vlad Nistor, Isabel Wiseler-Lima</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Maria Arena, Katarina Barley, Włodzimierz Cimoszewicz, Tanja Fajon, Raphaël Glucksmann, Dietmar Köster, Claudiu Manda, Sven Mikser, Tonino Picula, Kati Piri, Giuliano Pisapia, Nacho Sánchez Amor, Isabel Santos, Andreas Schieder, Sergei Stanishev</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Petras Auštrevičius, Katalin Cseh, Klemen Grošelj, Bernard Guetta, Ilhan Kyuchyuk, Nathalie Loiseau, Javier Nart, Urmas Paet, María Soraya Rodríguez Ramos, Hilde Vautmans</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VERTS</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Reinhard Bütikofer, Katrin Langensiepen, Hannah Neumann, Diana Riba i Giner, Tineke Strik, Thomas Waitz, Alviina Alametsä</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GUE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Stelios Kouloglou, Manu Pineda, Idoia Villanueva Ruiz, Mick Wallace</w:t>
            </w:r>
          </w:p>
        </w:tc>
      </w:tr>
      <w:tr w:rsidR="00E36A94" w:rsidRPr="00490FFD" w:rsidTr="00903C4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36A94" w:rsidRPr="00490FFD" w:rsidRDefault="00E36A94" w:rsidP="00903C47">
            <w:pPr>
              <w:pStyle w:val="RollCallTable"/>
            </w:pPr>
            <w: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36A94" w:rsidRPr="00490FFD" w:rsidRDefault="00E36A94" w:rsidP="00903C47">
            <w:pPr>
              <w:pStyle w:val="RollCallTable"/>
            </w:pPr>
            <w:r>
              <w:t>Fabio Massimo Castaldo, Márton Gyöngyösi</w:t>
            </w:r>
          </w:p>
        </w:tc>
      </w:tr>
    </w:tbl>
    <w:p w:rsidR="00E36A94" w:rsidRPr="00490FFD" w:rsidRDefault="00E36A94" w:rsidP="00E36A9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36A94" w:rsidRPr="00490FFD" w:rsidTr="00903C4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36A94" w:rsidRPr="00490FFD" w:rsidRDefault="00E36A94" w:rsidP="00903C47">
            <w:pPr>
              <w:pStyle w:val="RollCallVotes"/>
            </w:pPr>
            <w:r>
              <w:t>12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36A94" w:rsidRPr="00490FFD" w:rsidRDefault="00E36A94" w:rsidP="00903C47">
            <w:pPr>
              <w:pStyle w:val="RollCallSymbols14pt"/>
            </w:pPr>
            <w:r>
              <w:t>-</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Kinga Gál, Miriam Lexmann, Željana Zovko</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Hilde Vautmans</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Harald Vilimsky</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Anna Fotyga, Karol Karski, Jacek Saryusz-Wolski, Hermann Tertsch, Witold Jan Waszczykowski, Charlie Weimers</w:t>
            </w:r>
          </w:p>
        </w:tc>
      </w:tr>
      <w:tr w:rsidR="00E36A94" w:rsidRPr="00490FFD" w:rsidTr="00903C4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36A94" w:rsidRPr="00490FFD" w:rsidRDefault="00E36A94" w:rsidP="00903C47">
            <w:pPr>
              <w:pStyle w:val="RollCallTable"/>
            </w:pPr>
            <w: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36A94" w:rsidRPr="00490FFD" w:rsidRDefault="00E36A94" w:rsidP="00903C47">
            <w:pPr>
              <w:pStyle w:val="RollCallTable"/>
            </w:pPr>
            <w:r>
              <w:t>Kostas Papadakis</w:t>
            </w:r>
          </w:p>
        </w:tc>
      </w:tr>
    </w:tbl>
    <w:p w:rsidR="00E36A94" w:rsidRPr="00490FFD" w:rsidRDefault="00E36A94" w:rsidP="00E36A9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36A94" w:rsidRPr="00490FFD" w:rsidTr="00903C4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36A94" w:rsidRPr="00490FFD" w:rsidRDefault="00E36A94" w:rsidP="00903C47">
            <w:pPr>
              <w:pStyle w:val="RollCallVotes"/>
            </w:pPr>
            <w:r>
              <w:t>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36A94" w:rsidRPr="00490FFD" w:rsidRDefault="00E36A94" w:rsidP="00903C47">
            <w:pPr>
              <w:pStyle w:val="RollCallSymbols14pt"/>
            </w:pPr>
            <w:r>
              <w:t>0</w:t>
            </w:r>
          </w:p>
        </w:tc>
      </w:tr>
      <w:tr w:rsidR="00E36A94" w:rsidRPr="00490FFD" w:rsidTr="00903C4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36A94" w:rsidRPr="00490FFD" w:rsidRDefault="00E36A94" w:rsidP="00903C47">
            <w:pPr>
              <w:pStyle w:val="RollCallTable"/>
            </w:pPr>
            <w: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36A94" w:rsidRPr="00490FFD" w:rsidRDefault="00E36A94" w:rsidP="00903C47">
            <w:pPr>
              <w:pStyle w:val="RollCallTable"/>
            </w:pPr>
            <w:r>
              <w:t>Arnaud Danjean, Sunčana Glavak, David Lega, Radosław Sikorski</w:t>
            </w:r>
          </w:p>
        </w:tc>
      </w:tr>
      <w:tr w:rsidR="00E36A94" w:rsidRPr="00490FFD" w:rsidTr="00903C47">
        <w:trPr>
          <w:cantSplit/>
        </w:trPr>
        <w:tc>
          <w:tcPr>
            <w:tcW w:w="1701" w:type="dxa"/>
            <w:tcBorders>
              <w:top w:val="single" w:sz="2" w:space="0" w:color="000000"/>
              <w:left w:val="double" w:sz="2" w:space="0" w:color="000000"/>
              <w:bottom w:val="double" w:sz="4" w:space="0" w:color="000000"/>
              <w:right w:val="single" w:sz="2" w:space="0" w:color="000000"/>
            </w:tcBorders>
            <w:shd w:val="clear" w:color="auto" w:fill="FFFFFF"/>
          </w:tcPr>
          <w:p w:rsidR="00E36A94" w:rsidRPr="00490FFD" w:rsidRDefault="00E36A94" w:rsidP="00903C47">
            <w:pPr>
              <w:pStyle w:val="RollCallTable"/>
            </w:pPr>
            <w:r>
              <w:t>ID</w:t>
            </w:r>
          </w:p>
        </w:tc>
        <w:tc>
          <w:tcPr>
            <w:tcW w:w="7371" w:type="dxa"/>
            <w:tcBorders>
              <w:top w:val="single" w:sz="2" w:space="0" w:color="000000"/>
              <w:left w:val="single" w:sz="2" w:space="0" w:color="000000"/>
              <w:bottom w:val="double" w:sz="4" w:space="0" w:color="000000"/>
              <w:right w:val="double" w:sz="2" w:space="0" w:color="000000"/>
            </w:tcBorders>
            <w:shd w:val="clear" w:color="auto" w:fill="FFFFFF"/>
          </w:tcPr>
          <w:p w:rsidR="00E36A94" w:rsidRPr="00490FFD" w:rsidRDefault="00E36A94" w:rsidP="00903C47">
            <w:pPr>
              <w:pStyle w:val="RollCallTable"/>
            </w:pPr>
            <w:r>
              <w:t>Nicolas Bay, Lars Patrick Berg, Anna Bonfrisco, Susanna Ceccardi, Thierry Mariani</w:t>
            </w:r>
          </w:p>
        </w:tc>
      </w:tr>
    </w:tbl>
    <w:p w:rsidR="00E36A94" w:rsidRPr="00490FFD" w:rsidRDefault="00E36A94" w:rsidP="00E36A94">
      <w:pPr>
        <w:pStyle w:val="Normal12a"/>
      </w:pPr>
    </w:p>
    <w:p w:rsidR="00E36A94" w:rsidRPr="00490FFD" w:rsidRDefault="00E36A94" w:rsidP="00E36A94">
      <w:pPr>
        <w:pStyle w:val="RollCallTabs"/>
      </w:pPr>
    </w:p>
    <w:p w:rsidR="00E36A94" w:rsidRPr="00490FFD" w:rsidRDefault="00E36A94" w:rsidP="0022485F">
      <w:pPr>
        <w:pStyle w:val="RollCallTitle"/>
      </w:pPr>
    </w:p>
    <w:p w:rsidR="009E6FF0" w:rsidRPr="00490FFD" w:rsidRDefault="009E6FF0">
      <w:pPr>
        <w:widowControl/>
      </w:pPr>
      <w:r>
        <w:br w:type="page"/>
      </w:r>
    </w:p>
    <w:p w:rsidR="00E36A94" w:rsidRPr="00490FFD" w:rsidRDefault="00E36A94" w:rsidP="0022485F">
      <w:pPr>
        <w:pStyle w:val="RollCallTitle"/>
      </w:pPr>
    </w:p>
    <w:p w:rsidR="0022485F" w:rsidRPr="00490FFD" w:rsidRDefault="0022485F" w:rsidP="00E36A94">
      <w:pPr>
        <w:pStyle w:val="RollCallTitle"/>
        <w:ind w:left="720" w:hanging="720"/>
      </w:pPr>
      <w:bookmarkStart w:id="3" w:name="_Toc47002989"/>
      <w:r>
        <w:t>2.</w:t>
      </w:r>
      <w:r>
        <w:tab/>
      </w:r>
      <w:r>
        <w:rPr>
          <w:b/>
          <w:bCs/>
          <w:snapToGrid/>
          <w:color w:val="000000"/>
          <w:szCs w:val="24"/>
        </w:rPr>
        <w:t>EU-African security cooperation in the Sahel region, West Africa and the Horn of Africa</w:t>
      </w:r>
      <w:bookmarkEnd w:id="3"/>
    </w:p>
    <w:p w:rsidR="009E6FF0" w:rsidRPr="00490FFD" w:rsidRDefault="00804E0A" w:rsidP="009E6FF0">
      <w:pPr>
        <w:pStyle w:val="RollCallSubtitle"/>
      </w:pPr>
      <w:bookmarkStart w:id="4" w:name="_Toc47002990"/>
      <w:r>
        <w:t>2.1.</w:t>
      </w:r>
      <w:r>
        <w:tab/>
        <w:t>Final vote</w:t>
      </w:r>
      <w:bookmarkEnd w:id="4"/>
    </w:p>
    <w:p w:rsidR="00481523" w:rsidRPr="00490FFD" w:rsidRDefault="00481523" w:rsidP="00481523">
      <w:pPr>
        <w:pStyle w:val="PageHeadingNotTOC"/>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1523" w:rsidRPr="00490FFD" w:rsidTr="00DE6C4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1523" w:rsidRPr="00490FFD" w:rsidRDefault="00481523" w:rsidP="00DE6C46">
            <w:pPr>
              <w:pStyle w:val="RollCallVotes"/>
            </w:pPr>
            <w:r>
              <w:t>49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1523" w:rsidRPr="00490FFD" w:rsidRDefault="00481523" w:rsidP="00DE6C46">
            <w:pPr>
              <w:pStyle w:val="RollCallSymbols14pt"/>
            </w:pPr>
            <w:r>
              <w:t>+</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 xml:space="preserve">Traian Băsescu, Arnaud Danjean, Michael Gahler, Sunčana Glavak, Sandra Kalniete, Andrius Kubilius, David Lega, Miriam Lexmann, Antonio López-Istúriz White, Lukas Mandl, David McAllister, Vangelis Meimarakis, Francisco José Millán Mon, Gheorghe-Vlad Nistor, Radosław Sikorski, Isabel Wiseler-Lima, Željana Zovko </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Maria Arena, Katarina Barley, Włodzimierz Cimoszewicz, Tanja Fajon, Raphaël Glucksmann, Claudiu Manda, Sven Mikser, Tonino Picula, Kati Piri, Giuliano Pisapia, Nacho Sánchez Amor, Isabel Santos, Andreas Schieder, Sergei Stanishev</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Petras Auštrevičius, Klemen Grošelj, Bernard Guetta, Ilhan Kyuchyuk, Nathalie Loiseau, Javier Nart, Urmas Paet, María Soraya Rodríguez Ramos, Hilde Vautmans</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Lars Patrick Berg</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Anna Fotyga, Karol Karski, Jacek Saryusz-Wolski, Hermann Tertsch, Witold Jan Waszczykowski, Charlie Weimers</w:t>
            </w:r>
          </w:p>
        </w:tc>
      </w:tr>
      <w:tr w:rsidR="00481523" w:rsidRPr="00490FFD" w:rsidTr="00DE6C4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81523" w:rsidRPr="00490FFD" w:rsidRDefault="00481523" w:rsidP="00DE6C46">
            <w:pPr>
              <w:pStyle w:val="RollCallTable"/>
            </w:pPr>
            <w: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81523" w:rsidRPr="00490FFD" w:rsidRDefault="00481523" w:rsidP="00DE6C46">
            <w:pPr>
              <w:pStyle w:val="RollCallTable"/>
            </w:pPr>
            <w:r>
              <w:t>Fabio Massimo Castaldo, Márton Gyöngyösi</w:t>
            </w:r>
          </w:p>
        </w:tc>
      </w:tr>
    </w:tbl>
    <w:p w:rsidR="00481523" w:rsidRPr="00490FFD" w:rsidRDefault="00481523" w:rsidP="00481523"/>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1523" w:rsidRPr="00490FFD" w:rsidTr="00DE6C4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1523" w:rsidRPr="00490FFD" w:rsidRDefault="00481523" w:rsidP="00DE6C46">
            <w:pPr>
              <w:pStyle w:val="RollCallVotes"/>
            </w:pPr>
            <w: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1523" w:rsidRPr="00490FFD" w:rsidRDefault="00481523" w:rsidP="00DE6C46">
            <w:pPr>
              <w:pStyle w:val="RollCallSymbols14pt"/>
            </w:pPr>
            <w:r>
              <w:t>-</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GUE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Stelios Kouloglou, Manu Pineda, Idoia Villanueva Ruiz, Mick Wallace</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Harald Vilimsky</w:t>
            </w:r>
          </w:p>
        </w:tc>
      </w:tr>
      <w:tr w:rsidR="00481523" w:rsidRPr="00490FFD" w:rsidTr="00DE6C4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81523" w:rsidRPr="00490FFD" w:rsidRDefault="00481523" w:rsidP="00DE6C46">
            <w:pPr>
              <w:pStyle w:val="RollCallTable"/>
            </w:pPr>
            <w: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81523" w:rsidRPr="00490FFD" w:rsidRDefault="00481523" w:rsidP="00DE6C46">
            <w:pPr>
              <w:pStyle w:val="RollCallTable"/>
            </w:pPr>
            <w:r>
              <w:t>Kostas Papadakis</w:t>
            </w:r>
          </w:p>
        </w:tc>
      </w:tr>
    </w:tbl>
    <w:p w:rsidR="00481523" w:rsidRPr="00490FFD" w:rsidRDefault="00481523" w:rsidP="0048152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1523" w:rsidRPr="00490FFD" w:rsidTr="00DE6C4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1523" w:rsidRPr="00490FFD" w:rsidRDefault="00481523" w:rsidP="00DE6C46">
            <w:pPr>
              <w:pStyle w:val="RollCallVotes"/>
            </w:pPr>
            <w:r>
              <w:t>14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1523" w:rsidRPr="00490FFD" w:rsidRDefault="00481523" w:rsidP="00DE6C46">
            <w:pPr>
              <w:pStyle w:val="RollCallSymbols14pt"/>
            </w:pPr>
            <w:r>
              <w:t>0</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Kinga Gál</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481523" w:rsidRPr="00490FFD" w:rsidRDefault="00481523" w:rsidP="00DE6C46">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81523" w:rsidRPr="00490FFD" w:rsidRDefault="00481523" w:rsidP="00DE6C46">
            <w:pPr>
              <w:pStyle w:val="RollCallTable"/>
            </w:pPr>
            <w:r>
              <w:t>Dietmar Köster</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481523" w:rsidRPr="00490FFD" w:rsidRDefault="00481523" w:rsidP="00DE6C46">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81523" w:rsidRPr="00490FFD" w:rsidRDefault="00481523" w:rsidP="00DE6C46">
            <w:pPr>
              <w:pStyle w:val="RollCallTable"/>
            </w:pPr>
            <w:r>
              <w:t>Katalin Cseh</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481523" w:rsidRPr="00490FFD" w:rsidRDefault="00481523" w:rsidP="00DE6C46">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81523" w:rsidRPr="00490FFD" w:rsidRDefault="00481523" w:rsidP="00DE6C46">
            <w:pPr>
              <w:pStyle w:val="RollCallTable"/>
            </w:pPr>
            <w:r>
              <w:t>Nicolas Bay, Anna Bonfrisco, Susanna Ceccardi, Thierry Mariani</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VERTS</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 xml:space="preserve">Alviina Alametsä, Reinhard Bütikofer, Katrin Langensiepen, Hannah Neumann, Diana Riba i Giner, Tineke Strik, Thomas Waitz </w:t>
            </w:r>
          </w:p>
        </w:tc>
      </w:tr>
    </w:tbl>
    <w:p w:rsidR="00481523" w:rsidRPr="00490FFD" w:rsidRDefault="00481523" w:rsidP="00481523">
      <w:pPr>
        <w:pStyle w:val="Normal12a"/>
      </w:pPr>
    </w:p>
    <w:p w:rsidR="00481523" w:rsidRPr="00490FFD" w:rsidRDefault="00481523" w:rsidP="00481523">
      <w:pPr>
        <w:pStyle w:val="RollCallTabs"/>
      </w:pPr>
    </w:p>
    <w:p w:rsidR="00B917F3" w:rsidRPr="00490FFD" w:rsidRDefault="00B917F3">
      <w:pPr>
        <w:widowControl/>
      </w:pPr>
      <w:r>
        <w:br w:type="page"/>
      </w:r>
    </w:p>
    <w:p w:rsidR="00481523" w:rsidRPr="00490FFD" w:rsidRDefault="00481523" w:rsidP="00481523">
      <w:pPr>
        <w:pStyle w:val="RollCallTabs"/>
      </w:pPr>
    </w:p>
    <w:p w:rsidR="00C41AB0" w:rsidRPr="00490FFD" w:rsidRDefault="00C41AB0" w:rsidP="00481523">
      <w:pPr>
        <w:pStyle w:val="RollCallTabs"/>
      </w:pPr>
    </w:p>
    <w:p w:rsidR="003278D5" w:rsidRPr="00490FFD" w:rsidRDefault="003278D5" w:rsidP="00B917F3">
      <w:pPr>
        <w:pStyle w:val="RollCallTitle"/>
        <w:ind w:left="720" w:hanging="720"/>
      </w:pPr>
      <w:bookmarkStart w:id="5" w:name="_Toc47002991"/>
      <w:r>
        <w:t>3.</w:t>
      </w:r>
      <w:r>
        <w:tab/>
      </w:r>
      <w:r>
        <w:rPr>
          <w:b/>
          <w:bCs/>
          <w:snapToGrid/>
          <w:color w:val="000000"/>
          <w:szCs w:val="24"/>
        </w:rPr>
        <w:t>Report on the implementation of the EU Association Agreement with the Republic of Moldova</w:t>
      </w:r>
      <w:bookmarkEnd w:id="5"/>
    </w:p>
    <w:p w:rsidR="003278D5" w:rsidRPr="00490FFD" w:rsidRDefault="003278D5" w:rsidP="003278D5">
      <w:pPr>
        <w:pStyle w:val="RollCallSubtitle"/>
      </w:pPr>
      <w:bookmarkStart w:id="6" w:name="_Toc47002992"/>
      <w:r>
        <w:t>3.1.</w:t>
      </w:r>
      <w:r>
        <w:tab/>
        <w:t>Final vote</w:t>
      </w:r>
      <w:bookmarkEnd w:id="6"/>
    </w:p>
    <w:p w:rsidR="00481523" w:rsidRPr="00490FFD" w:rsidRDefault="00481523" w:rsidP="003278D5">
      <w:pPr>
        <w:pStyle w:val="PageHeadingNotTOC"/>
        <w:jc w:val="left"/>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1523" w:rsidRPr="00490FFD" w:rsidTr="00DE6C4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1523" w:rsidRPr="00490FFD" w:rsidRDefault="00481523" w:rsidP="00DE6C46">
            <w:pPr>
              <w:pStyle w:val="RollCallVotes"/>
            </w:pPr>
            <w:r>
              <w:t>60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1523" w:rsidRPr="00490FFD" w:rsidRDefault="00481523" w:rsidP="00DE6C46">
            <w:pPr>
              <w:pStyle w:val="RollCallSymbols14pt"/>
            </w:pPr>
            <w:r>
              <w:t>+</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 xml:space="preserve">Traian Băsescu, Arnaud Danjean, Michael Gahler, Kinga Gál, Sunčana Glavak, Sandra Kalniete, Andrius Kubilius, David Lega, Miriam Lexmann, Antonio López-Istúriz White, Lukas Mandl, David McAllister, Vangelis Meimarakis, Francisco José Millán Mon, Gheorghe-Vlad Nistor, Radosław Sikorski, Isabel Wiseler-Lima, Željana Zovko </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Maria Arena, Katarina Barley, Włodzimierz Cimoszewicz, Tanja Fajon, Raphaël Glucksmann, Dietmar Köster, Claudiu Manda, Sven Mikser, Tonino Picula, Kati Piri, Giuliano Pisapia, Nacho Sánchez Amor, Isabel Santos, Andreas Schieder, Sergei Stanishev</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Petras Auštrevičius, Katalin Cseh, Klemen Grošelj, Bernard Guetta, Ilhan Kyuchyuk, Nathalie Loiseau, Javier Nart, Urmas Paet, María Soraya Rodríguez Ramos, Hilde Vautmans</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VERTS</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 xml:space="preserve">Alviina Alametsä, Reinhard Bütikofer, Katrin Langensiepen, Hannah Neumann, Diana Riba i Giner, Tineke Strik, Thomas Waitz </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Anna Bonfrisco, Susanna Ceccardi</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Anna Fotyga, Karol Karski, Jacek Saryusz-Wolski, Hermann Tertsch, Witold Jan Waszczykowski, Charlie Weimers</w:t>
            </w:r>
          </w:p>
        </w:tc>
      </w:tr>
      <w:tr w:rsidR="00481523" w:rsidRPr="00490FFD" w:rsidTr="00DE6C4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81523" w:rsidRPr="00490FFD" w:rsidRDefault="00481523" w:rsidP="00DE6C46">
            <w:pPr>
              <w:pStyle w:val="RollCallTable"/>
            </w:pPr>
            <w: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81523" w:rsidRPr="00490FFD" w:rsidRDefault="00481523" w:rsidP="00DE6C46">
            <w:pPr>
              <w:pStyle w:val="RollCallTable"/>
            </w:pPr>
            <w:r>
              <w:t>Fabio Massimo Castaldo, Márton Gyöngyösi</w:t>
            </w:r>
          </w:p>
        </w:tc>
      </w:tr>
    </w:tbl>
    <w:p w:rsidR="00481523" w:rsidRPr="00490FFD" w:rsidRDefault="00481523" w:rsidP="00481523"/>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1523" w:rsidRPr="00490FFD" w:rsidTr="00DE6C4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1523" w:rsidRPr="00490FFD" w:rsidRDefault="00481523" w:rsidP="00DE6C46">
            <w:pPr>
              <w:pStyle w:val="RollCallVotes"/>
            </w:pPr>
            <w:r>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1523" w:rsidRPr="00490FFD" w:rsidRDefault="00481523" w:rsidP="00DE6C46">
            <w:pPr>
              <w:pStyle w:val="RollCallSymbols14pt"/>
            </w:pPr>
            <w:r>
              <w:t>-</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GUE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Stelios Kouloglou, Manu Pineda, Idoia Villanueva Ruiz, Mick Wallace</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Nicolas Bay, Thierry Mariani</w:t>
            </w:r>
          </w:p>
        </w:tc>
      </w:tr>
      <w:tr w:rsidR="00481523" w:rsidRPr="00490FFD" w:rsidTr="00DE6C4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81523" w:rsidRPr="00490FFD" w:rsidRDefault="00481523" w:rsidP="00DE6C46">
            <w:pPr>
              <w:pStyle w:val="RollCallTable"/>
            </w:pPr>
            <w: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81523" w:rsidRPr="00490FFD" w:rsidRDefault="00481523" w:rsidP="00DE6C46">
            <w:pPr>
              <w:pStyle w:val="RollCallTable"/>
            </w:pPr>
            <w:r>
              <w:t>Kostas Papadakis</w:t>
            </w:r>
          </w:p>
        </w:tc>
      </w:tr>
    </w:tbl>
    <w:p w:rsidR="00481523" w:rsidRPr="00490FFD" w:rsidRDefault="00481523" w:rsidP="0048152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1523" w:rsidRPr="00490FFD" w:rsidTr="00DE6C4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1523" w:rsidRPr="00490FFD" w:rsidRDefault="00481523" w:rsidP="00DE6C46">
            <w:pPr>
              <w:pStyle w:val="RollCallVotes"/>
            </w:pPr>
            <w: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1523" w:rsidRPr="00490FFD" w:rsidRDefault="00481523" w:rsidP="00DE6C46">
            <w:pPr>
              <w:pStyle w:val="RollCallSymbols14pt"/>
            </w:pPr>
            <w:r>
              <w:t>0</w:t>
            </w:r>
          </w:p>
        </w:tc>
      </w:tr>
      <w:tr w:rsidR="00481523" w:rsidRPr="00490FFD" w:rsidTr="00DE6C4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1523" w:rsidRPr="00490FFD" w:rsidRDefault="00481523" w:rsidP="00DE6C46">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1523" w:rsidRPr="00490FFD" w:rsidRDefault="00481523" w:rsidP="00DE6C46">
            <w:pPr>
              <w:pStyle w:val="RollCallTable"/>
            </w:pPr>
            <w:r>
              <w:t>Lars Patrick Berg, Harald Vilimsky</w:t>
            </w:r>
          </w:p>
        </w:tc>
      </w:tr>
    </w:tbl>
    <w:p w:rsidR="00481523" w:rsidRPr="00490FFD" w:rsidRDefault="00481523" w:rsidP="00481523">
      <w:pPr>
        <w:pStyle w:val="Normal12a"/>
      </w:pPr>
    </w:p>
    <w:p w:rsidR="009E6FF0" w:rsidRPr="00490FFD" w:rsidRDefault="009E6FF0">
      <w:pPr>
        <w:widowControl/>
      </w:pPr>
      <w:r>
        <w:br w:type="page"/>
      </w:r>
    </w:p>
    <w:p w:rsidR="0022485F" w:rsidRPr="00490FFD" w:rsidRDefault="0022485F" w:rsidP="009E6FF0">
      <w:pPr>
        <w:pStyle w:val="RollCallSubtitle"/>
      </w:pPr>
    </w:p>
    <w:p w:rsidR="001E4EBD" w:rsidRPr="00490FFD" w:rsidRDefault="001E4EBD" w:rsidP="001E4EBD"/>
    <w:p w:rsidR="008452E8" w:rsidRPr="00490FFD" w:rsidRDefault="00CC6E1E" w:rsidP="00E2660A">
      <w:pPr>
        <w:pStyle w:val="AttendancePVTitle"/>
      </w:pPr>
      <w: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490FFD">
        <w:trPr>
          <w:cantSplit/>
        </w:trPr>
        <w:tc>
          <w:tcPr>
            <w:tcW w:w="9072" w:type="dxa"/>
            <w:shd w:val="pct10" w:color="000000" w:fill="FFFFFF"/>
          </w:tcPr>
          <w:p w:rsidR="008452E8" w:rsidRPr="00490FFD" w:rsidRDefault="00CC6E1E" w:rsidP="00AD4CEB">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8452E8" w:rsidRPr="00490FFD">
        <w:trPr>
          <w:cantSplit/>
          <w:trHeight w:val="720"/>
        </w:trPr>
        <w:tc>
          <w:tcPr>
            <w:tcW w:w="9072" w:type="dxa"/>
            <w:shd w:val="clear" w:color="000000" w:fill="FFFFFF"/>
          </w:tcPr>
          <w:p w:rsidR="008452E8" w:rsidRPr="00490FFD" w:rsidRDefault="00A04783" w:rsidP="00AD4CEB">
            <w:pPr>
              <w:pStyle w:val="AttendancePVTable"/>
            </w:pPr>
            <w:r>
              <w:t>David McAllister (P), Witold Jan Waszczykowski (1VP)</w:t>
            </w:r>
          </w:p>
        </w:tc>
      </w:tr>
      <w:tr w:rsidR="008452E8" w:rsidRPr="00490FFD">
        <w:trPr>
          <w:cantSplit/>
        </w:trPr>
        <w:tc>
          <w:tcPr>
            <w:tcW w:w="9072" w:type="dxa"/>
            <w:shd w:val="pct10" w:color="000000" w:fill="FFFFFF"/>
          </w:tcPr>
          <w:p w:rsidR="008452E8" w:rsidRPr="00490FFD" w:rsidRDefault="00CC6E1E" w:rsidP="00AD4CEB">
            <w:pPr>
              <w:pStyle w:val="AttendancePVTable"/>
            </w:pPr>
            <w:r>
              <w:t>Членове/Diputados/Poslanci/Medlemmer/Mitglieder/Parlamendiliikmed/Βουλευτές/Members/Députés/Zastupnici/Deputati/Deputāti/ Nariai/Képviselõk/Membri/Leden/Posłowie/Deputados/Deputaţi/Jäsenet/Ledamöter</w:t>
            </w:r>
          </w:p>
        </w:tc>
      </w:tr>
      <w:tr w:rsidR="008452E8" w:rsidRPr="00490FFD">
        <w:trPr>
          <w:cantSplit/>
          <w:trHeight w:val="1200"/>
        </w:trPr>
        <w:tc>
          <w:tcPr>
            <w:tcW w:w="9072" w:type="dxa"/>
            <w:shd w:val="clear" w:color="000000" w:fill="FFFFFF"/>
          </w:tcPr>
          <w:p w:rsidR="00435616" w:rsidRPr="00490FFD" w:rsidRDefault="00435616" w:rsidP="00F55445">
            <w:pPr>
              <w:pStyle w:val="AttendancePVTable"/>
            </w:pPr>
            <w:r>
              <w:t>Clara Aguilera, Alviina Alametsä, Alexander Alexandrov Yordanov, Maria Arena, Traian Băsescu, Patrick Lars Berg, Anna Bonfrisco,  Reinhard Bütikofer, Włodzimierz Cimoszewicz, Katalin Cseh, Anna Fotyga, Michael Gahler, Kinga Gál, Sunčana Glavak, Raphaël Glucksmann, Klemen Grošelj, Bernard Guetta, Dietmar Köster, Stelios Kouloglou, Andrius Kubilius, Ilhan Kyuchyuk, David Lega, Miriam Lexmann, Nathalie Loiseau, Antonio López-Istúriz White, Claudiu Manda, Thierry Mariani, Vangelis Meimarakis, Hannah Neumann,  Francisco José Millán Mon, Tonino Picula, Manu Pineda, Giuliano Pisapia, Diana Riba i Giner, Nacho Sánchez Amor,  Isabel Santos, Andreas Schieder, Radosław Sikorski, Tineke Strik, Hermann Tertsch, Hilde Vautmans, Idoia Villanueva Ruiz, Harald Vilimsky, Thomas Waitz, Isabel Wiseler-Lima, Željana Zovko</w:t>
            </w:r>
          </w:p>
        </w:tc>
      </w:tr>
      <w:tr w:rsidR="008452E8" w:rsidRPr="00490FFD">
        <w:trPr>
          <w:cantSplit/>
        </w:trPr>
        <w:tc>
          <w:tcPr>
            <w:tcW w:w="9072" w:type="dxa"/>
            <w:shd w:val="pct10" w:color="000000" w:fill="FFFFFF"/>
          </w:tcPr>
          <w:p w:rsidR="008452E8" w:rsidRPr="00490FFD" w:rsidRDefault="00CC6E1E" w:rsidP="00AD4CEB">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490FFD">
        <w:trPr>
          <w:cantSplit/>
          <w:trHeight w:val="1200"/>
        </w:trPr>
        <w:tc>
          <w:tcPr>
            <w:tcW w:w="9072" w:type="dxa"/>
            <w:shd w:val="clear" w:color="000000" w:fill="FFFFFF"/>
          </w:tcPr>
          <w:p w:rsidR="008452E8" w:rsidRPr="00490FFD" w:rsidRDefault="00C0205B" w:rsidP="0068426F">
            <w:pPr>
              <w:pStyle w:val="AttendancePVTable"/>
            </w:pPr>
            <w:r>
              <w:t>Katarina Barley, Vladimír Bilčík, Angel Dzhambazki, Andrzej Halicki, Manolis Kefalogiannis, Andrey Kovatchev, Katrin Langensiepen,  Gabriel Mato, Emmanuel Maurel, Hannah NeumannJuozas Olekas, Kris Peeters, Paulo Rangel, Christian Sagartz, Dragoş Tudorache, Mick Wallace, Bernhard Zimniok, Milan Zver</w:t>
            </w:r>
          </w:p>
        </w:tc>
      </w:tr>
    </w:tbl>
    <w:p w:rsidR="008452E8" w:rsidRPr="00490FFD" w:rsidRDefault="008452E8" w:rsidP="005D5A08">
      <w:pPr>
        <w:pStyle w:val="AttendancePV"/>
      </w:pPr>
    </w:p>
    <w:p w:rsidR="008452E8" w:rsidRPr="00490FFD" w:rsidRDefault="008452E8" w:rsidP="005D5A08">
      <w:pPr>
        <w:pStyle w:val="AttendancePV"/>
      </w:pPr>
    </w:p>
    <w:p w:rsidR="00714F25" w:rsidRPr="00490FFD"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490FFD">
        <w:trPr>
          <w:cantSplit/>
        </w:trPr>
        <w:tc>
          <w:tcPr>
            <w:tcW w:w="9072" w:type="dxa"/>
            <w:gridSpan w:val="2"/>
            <w:shd w:val="pct10" w:color="000000" w:fill="FFFFFF"/>
          </w:tcPr>
          <w:p w:rsidR="008452E8" w:rsidRPr="00490FFD" w:rsidRDefault="006D2283" w:rsidP="00467244">
            <w:pPr>
              <w:pStyle w:val="AttendancePVTable"/>
            </w:pPr>
            <w:r>
              <w:t>209 (7)</w:t>
            </w:r>
          </w:p>
        </w:tc>
      </w:tr>
      <w:tr w:rsidR="008452E8" w:rsidRPr="00490FFD">
        <w:trPr>
          <w:cantSplit/>
          <w:trHeight w:val="720"/>
        </w:trPr>
        <w:tc>
          <w:tcPr>
            <w:tcW w:w="9072" w:type="dxa"/>
            <w:gridSpan w:val="2"/>
          </w:tcPr>
          <w:p w:rsidR="008452E8" w:rsidRPr="00490FFD" w:rsidRDefault="00C0205B" w:rsidP="00AD4CEB">
            <w:pPr>
              <w:pStyle w:val="AttendancePVTable"/>
            </w:pPr>
            <w:r>
              <w:t>Vlad-Marius Botoş</w:t>
            </w:r>
          </w:p>
        </w:tc>
      </w:tr>
      <w:tr w:rsidR="008452E8" w:rsidRPr="00490FFD">
        <w:trPr>
          <w:cantSplit/>
        </w:trPr>
        <w:tc>
          <w:tcPr>
            <w:tcW w:w="9072" w:type="dxa"/>
            <w:gridSpan w:val="2"/>
            <w:shd w:val="pct10" w:color="000000" w:fill="FFFFFF"/>
          </w:tcPr>
          <w:p w:rsidR="008452E8" w:rsidRPr="00490FFD" w:rsidRDefault="00467244" w:rsidP="00AD4CEB">
            <w:pPr>
              <w:pStyle w:val="AttendancePVTable"/>
            </w:pPr>
            <w:r>
              <w:t>216 (3)</w:t>
            </w:r>
          </w:p>
        </w:tc>
      </w:tr>
      <w:tr w:rsidR="008452E8" w:rsidRPr="00490FFD">
        <w:trPr>
          <w:cantSplit/>
          <w:trHeight w:val="720"/>
        </w:trPr>
        <w:tc>
          <w:tcPr>
            <w:tcW w:w="9072" w:type="dxa"/>
            <w:gridSpan w:val="2"/>
          </w:tcPr>
          <w:p w:rsidR="008452E8" w:rsidRPr="00490FFD" w:rsidRDefault="008452E8" w:rsidP="00AD4CEB">
            <w:pPr>
              <w:pStyle w:val="AttendancePVTable"/>
            </w:pPr>
          </w:p>
        </w:tc>
      </w:tr>
      <w:tr w:rsidR="008452E8" w:rsidRPr="00490FFD">
        <w:trPr>
          <w:cantSplit/>
        </w:trPr>
        <w:tc>
          <w:tcPr>
            <w:tcW w:w="9072" w:type="dxa"/>
            <w:gridSpan w:val="2"/>
            <w:shd w:val="pct10" w:color="000000" w:fill="FFFFFF"/>
          </w:tcPr>
          <w:p w:rsidR="008452E8" w:rsidRPr="00490FFD" w:rsidRDefault="006D2283" w:rsidP="00467244">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490FFD">
        <w:trPr>
          <w:trHeight w:val="720"/>
        </w:trPr>
        <w:tc>
          <w:tcPr>
            <w:tcW w:w="7513" w:type="dxa"/>
          </w:tcPr>
          <w:p w:rsidR="008452E8" w:rsidRPr="00490FFD" w:rsidRDefault="008452E8" w:rsidP="00AD4CEB">
            <w:pPr>
              <w:pStyle w:val="AttendancePVTable"/>
            </w:pPr>
          </w:p>
        </w:tc>
        <w:tc>
          <w:tcPr>
            <w:tcW w:w="1559" w:type="dxa"/>
          </w:tcPr>
          <w:p w:rsidR="008452E8" w:rsidRPr="00490FFD" w:rsidRDefault="00804E0A" w:rsidP="00AD4CEB">
            <w:pPr>
              <w:pStyle w:val="AttendancePVTable"/>
            </w:pPr>
            <w:r>
              <w:t>X</w:t>
            </w:r>
          </w:p>
        </w:tc>
      </w:tr>
    </w:tbl>
    <w:p w:rsidR="008452E8" w:rsidRPr="00490FFD" w:rsidRDefault="008452E8" w:rsidP="005D5A08">
      <w:pPr>
        <w:pStyle w:val="AttendancePV"/>
      </w:pPr>
    </w:p>
    <w:p w:rsidR="0083601E" w:rsidRPr="00490FFD" w:rsidRDefault="0083601E" w:rsidP="005D5A08">
      <w:pPr>
        <w:pStyle w:val="AttendancePV"/>
      </w:pPr>
    </w:p>
    <w:p w:rsidR="0083601E" w:rsidRPr="00490FFD" w:rsidRDefault="0083601E" w:rsidP="005D5A08">
      <w:pPr>
        <w:pStyle w:val="AttendancePV"/>
      </w:pPr>
    </w:p>
    <w:p w:rsidR="008452E8" w:rsidRPr="00490FFD" w:rsidRDefault="008452E8" w:rsidP="005D5A08">
      <w:pPr>
        <w:pStyle w:val="AttendancePV"/>
      </w:pPr>
    </w:p>
    <w:p w:rsidR="0083601E" w:rsidRPr="00490FFD" w:rsidRDefault="0076749D" w:rsidP="005D5A08">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490FFD" w:rsidTr="00B15084">
        <w:trPr>
          <w:cantSplit/>
        </w:trPr>
        <w:tc>
          <w:tcPr>
            <w:tcW w:w="9072" w:type="dxa"/>
            <w:shd w:val="pct10" w:color="000000" w:fill="FFFFFF"/>
          </w:tcPr>
          <w:p w:rsidR="0083601E" w:rsidRPr="00490FFD" w:rsidRDefault="0083601E" w:rsidP="00AD4CEB">
            <w:pPr>
              <w:pStyle w:val="AttendancePVTable"/>
            </w:pPr>
            <w:r>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490FFD" w:rsidTr="00B15084">
        <w:trPr>
          <w:cantSplit/>
          <w:trHeight w:val="720"/>
        </w:trPr>
        <w:tc>
          <w:tcPr>
            <w:tcW w:w="9072" w:type="dxa"/>
          </w:tcPr>
          <w:p w:rsidR="0083601E" w:rsidRPr="00490FFD" w:rsidRDefault="0083601E" w:rsidP="00AD4CEB">
            <w:pPr>
              <w:pStyle w:val="AttendancePVTable"/>
            </w:pPr>
          </w:p>
        </w:tc>
      </w:tr>
    </w:tbl>
    <w:p w:rsidR="008452E8" w:rsidRPr="00490FFD" w:rsidRDefault="008452E8" w:rsidP="005D5A08">
      <w:pPr>
        <w:pStyle w:val="AttendancePV"/>
      </w:pPr>
    </w:p>
    <w:p w:rsidR="0083601E" w:rsidRPr="00490FFD" w:rsidRDefault="0083601E" w:rsidP="005D5A08">
      <w:pPr>
        <w:pStyle w:val="AttendancePV"/>
      </w:pPr>
    </w:p>
    <w:p w:rsidR="00DB5CC6" w:rsidRPr="00490FFD"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490FFD">
        <w:tc>
          <w:tcPr>
            <w:tcW w:w="9072" w:type="dxa"/>
            <w:shd w:val="pct10" w:color="000000" w:fill="FFFFFF"/>
          </w:tcPr>
          <w:p w:rsidR="008452E8" w:rsidRPr="00490FFD" w:rsidRDefault="00CC6E1E" w:rsidP="00F51C97">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8452E8" w:rsidRPr="00490FFD">
        <w:trPr>
          <w:trHeight w:val="720"/>
        </w:trPr>
        <w:tc>
          <w:tcPr>
            <w:tcW w:w="9072" w:type="dxa"/>
          </w:tcPr>
          <w:p w:rsidR="008452E8" w:rsidRPr="00490FFD" w:rsidRDefault="008452E8" w:rsidP="00AD4CEB">
            <w:pPr>
              <w:pStyle w:val="AttendancePVTable"/>
            </w:pPr>
          </w:p>
        </w:tc>
      </w:tr>
    </w:tbl>
    <w:p w:rsidR="008452E8" w:rsidRPr="00490FFD" w:rsidRDefault="008452E8" w:rsidP="005D5A08">
      <w:pPr>
        <w:pStyle w:val="AttendancePV"/>
      </w:pPr>
    </w:p>
    <w:p w:rsidR="0083601E" w:rsidRPr="00490FFD" w:rsidRDefault="0083601E" w:rsidP="005D5A08">
      <w:pPr>
        <w:pStyle w:val="AttendancePV"/>
      </w:pPr>
    </w:p>
    <w:p w:rsidR="008452E8" w:rsidRPr="00490FFD"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490FFD">
        <w:tc>
          <w:tcPr>
            <w:tcW w:w="9072" w:type="dxa"/>
            <w:gridSpan w:val="2"/>
            <w:shd w:val="pct10" w:color="000000" w:fill="FFFFFF"/>
          </w:tcPr>
          <w:p w:rsidR="008452E8" w:rsidRPr="00490FFD" w:rsidRDefault="00CC6E1E" w:rsidP="00AD4CEB">
            <w:pPr>
              <w:pStyle w:val="AttendancePVTable"/>
            </w:pPr>
            <w:r>
              <w:t>Съвет/Consejo/Rada/Rådet/Rat/Nõukogu/Συμβούλιο/Council/Conseil/Vijeće/Consiglio/Padome/Taryba/Tanács/Kunsill/Raad/ Conselho/Consiliu/Svet/Neuvosto/Rådet (*)</w:t>
            </w:r>
          </w:p>
        </w:tc>
      </w:tr>
      <w:tr w:rsidR="008452E8" w:rsidRPr="00490FFD">
        <w:trPr>
          <w:trHeight w:val="720"/>
        </w:trPr>
        <w:tc>
          <w:tcPr>
            <w:tcW w:w="9072" w:type="dxa"/>
            <w:gridSpan w:val="2"/>
          </w:tcPr>
          <w:p w:rsidR="008452E8" w:rsidRPr="00490FFD" w:rsidRDefault="008452E8" w:rsidP="00AD4CEB">
            <w:pPr>
              <w:pStyle w:val="AttendancePVTable"/>
            </w:pPr>
          </w:p>
        </w:tc>
      </w:tr>
      <w:tr w:rsidR="008452E8" w:rsidRPr="00490FFD">
        <w:tc>
          <w:tcPr>
            <w:tcW w:w="9072" w:type="dxa"/>
            <w:gridSpan w:val="2"/>
            <w:shd w:val="pct10" w:color="000000" w:fill="FFFFFF"/>
          </w:tcPr>
          <w:p w:rsidR="008452E8" w:rsidRPr="00490FFD" w:rsidRDefault="00CC6E1E" w:rsidP="002E2B09">
            <w:pPr>
              <w:pStyle w:val="AttendancePVTable"/>
            </w:pPr>
            <w:r>
              <w:t>Комисия/Comisión/Komise/Kommissionen/Kommission/Komisjon/Επιτροπή/Commission/Komisija/Commissione/Bizottság/ Kummissjoni/Commissie/Komisja/Comissão/Comisie/Komisia/Komissio/Kommissionen (*)</w:t>
            </w:r>
          </w:p>
        </w:tc>
      </w:tr>
      <w:tr w:rsidR="008452E8" w:rsidRPr="00490FFD">
        <w:trPr>
          <w:trHeight w:val="720"/>
        </w:trPr>
        <w:tc>
          <w:tcPr>
            <w:tcW w:w="9072" w:type="dxa"/>
            <w:gridSpan w:val="2"/>
          </w:tcPr>
          <w:p w:rsidR="008452E8" w:rsidRPr="00490FFD" w:rsidRDefault="00A04783" w:rsidP="00AD4CEB">
            <w:pPr>
              <w:pStyle w:val="AttendancePVTable"/>
              <w:rPr>
                <w:szCs w:val="16"/>
              </w:rPr>
            </w:pPr>
            <w:r>
              <w:t>Genoveva Ruiz Calavera</w:t>
            </w:r>
          </w:p>
        </w:tc>
      </w:tr>
      <w:tr w:rsidR="008452E8" w:rsidRPr="00490FFD">
        <w:tc>
          <w:tcPr>
            <w:tcW w:w="9072" w:type="dxa"/>
            <w:gridSpan w:val="2"/>
            <w:shd w:val="pct10" w:color="000000" w:fill="FFFFFF"/>
          </w:tcPr>
          <w:p w:rsidR="008452E8" w:rsidRPr="00490FFD" w:rsidRDefault="00F0068D" w:rsidP="00F0068D">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490FFD">
        <w:trPr>
          <w:cantSplit/>
          <w:trHeight w:val="720"/>
        </w:trPr>
        <w:tc>
          <w:tcPr>
            <w:tcW w:w="1701" w:type="dxa"/>
          </w:tcPr>
          <w:p w:rsidR="008452E8" w:rsidRPr="00490FFD" w:rsidRDefault="00DE3929" w:rsidP="00AD4CEB">
            <w:pPr>
              <w:pStyle w:val="AttendancePVTable"/>
              <w:rPr>
                <w:szCs w:val="16"/>
              </w:rPr>
            </w:pPr>
            <w:r>
              <w:t>EEAS</w:t>
            </w:r>
          </w:p>
        </w:tc>
        <w:tc>
          <w:tcPr>
            <w:tcW w:w="7371" w:type="dxa"/>
          </w:tcPr>
          <w:p w:rsidR="008452E8" w:rsidRPr="00490FFD" w:rsidRDefault="00DE3929" w:rsidP="00AD4CEB">
            <w:pPr>
              <w:pStyle w:val="AttendancePVTable"/>
              <w:rPr>
                <w:szCs w:val="16"/>
              </w:rPr>
            </w:pPr>
            <w:r>
              <w:t>Angelina Eichhorst</w:t>
            </w:r>
          </w:p>
        </w:tc>
      </w:tr>
    </w:tbl>
    <w:p w:rsidR="008452E8" w:rsidRPr="00490FFD" w:rsidRDefault="008452E8" w:rsidP="005D5A08">
      <w:pPr>
        <w:pStyle w:val="AttendancePV"/>
      </w:pPr>
    </w:p>
    <w:p w:rsidR="008452E8" w:rsidRPr="00490FFD"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490FFD">
        <w:trPr>
          <w:cantSplit/>
        </w:trPr>
        <w:tc>
          <w:tcPr>
            <w:tcW w:w="9072" w:type="dxa"/>
            <w:shd w:val="pct10" w:color="000000" w:fill="FFFFFF"/>
          </w:tcPr>
          <w:p w:rsidR="008452E8" w:rsidRPr="00490FFD" w:rsidRDefault="00007788" w:rsidP="00AD4CEB">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490FFD">
        <w:trPr>
          <w:cantSplit/>
          <w:trHeight w:val="1200"/>
        </w:trPr>
        <w:tc>
          <w:tcPr>
            <w:tcW w:w="9072" w:type="dxa"/>
          </w:tcPr>
          <w:p w:rsidR="008452E8" w:rsidRPr="00490FFD" w:rsidRDefault="008452E8" w:rsidP="00AD4CEB">
            <w:pPr>
              <w:pStyle w:val="AttendancePVTable"/>
            </w:pPr>
          </w:p>
        </w:tc>
      </w:tr>
    </w:tbl>
    <w:p w:rsidR="0083601E" w:rsidRPr="00490FFD" w:rsidRDefault="0083601E" w:rsidP="005D5A08">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90FFD">
        <w:trPr>
          <w:cantSplit/>
        </w:trPr>
        <w:tc>
          <w:tcPr>
            <w:tcW w:w="9072" w:type="dxa"/>
            <w:gridSpan w:val="2"/>
            <w:shd w:val="pct10" w:color="000000" w:fill="FFFFFF"/>
          </w:tcPr>
          <w:p w:rsidR="008452E8" w:rsidRPr="00490FFD" w:rsidRDefault="00C634EF" w:rsidP="005F6C89">
            <w:pPr>
              <w:pStyle w:val="AttendancePVTable"/>
            </w:pPr>
            <w:r>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490FFD">
        <w:trPr>
          <w:cantSplit/>
        </w:trPr>
        <w:tc>
          <w:tcPr>
            <w:tcW w:w="1701" w:type="dxa"/>
            <w:shd w:val="clear" w:color="auto" w:fill="FFFFFF"/>
          </w:tcPr>
          <w:p w:rsidR="008452E8" w:rsidRPr="00490FFD" w:rsidRDefault="008452E8" w:rsidP="00A66B35">
            <w:pPr>
              <w:pStyle w:val="AttendancePVTable"/>
            </w:pPr>
            <w:r>
              <w:t>PPE</w:t>
            </w:r>
          </w:p>
          <w:p w:rsidR="008452E8" w:rsidRPr="00490FFD" w:rsidRDefault="00CE5AEB" w:rsidP="00A66B35">
            <w:pPr>
              <w:pStyle w:val="AttendancePVTable"/>
            </w:pPr>
            <w:r>
              <w:t>S&amp;D</w:t>
            </w:r>
          </w:p>
          <w:p w:rsidR="00A5325A" w:rsidRPr="00490FFD" w:rsidRDefault="00A5325A" w:rsidP="00A66B35">
            <w:pPr>
              <w:pStyle w:val="AttendancePVTable"/>
            </w:pPr>
            <w:r>
              <w:t>Renew</w:t>
            </w:r>
          </w:p>
          <w:p w:rsidR="008452E8" w:rsidRPr="00490FFD" w:rsidRDefault="006D6EB9" w:rsidP="00A66B35">
            <w:pPr>
              <w:pStyle w:val="AttendancePVTable"/>
            </w:pPr>
            <w:r>
              <w:t>ID</w:t>
            </w:r>
          </w:p>
          <w:p w:rsidR="00A5325A" w:rsidRPr="00490FFD" w:rsidRDefault="006D6EB9" w:rsidP="006D6EB9">
            <w:pPr>
              <w:pStyle w:val="AttendancePVTable"/>
            </w:pPr>
            <w:r>
              <w:t>Verts/ALE</w:t>
            </w:r>
          </w:p>
          <w:p w:rsidR="00A5325A" w:rsidRPr="00490FFD" w:rsidRDefault="00A5325A" w:rsidP="00A5325A">
            <w:pPr>
              <w:pStyle w:val="AttendancePVTable"/>
            </w:pPr>
            <w:r>
              <w:t>ECR</w:t>
            </w:r>
          </w:p>
          <w:p w:rsidR="008452E8" w:rsidRPr="00490FFD" w:rsidRDefault="00926DB0" w:rsidP="00A66B35">
            <w:pPr>
              <w:pStyle w:val="AttendancePVTable"/>
            </w:pPr>
            <w:r>
              <w:t>GUE/NGL</w:t>
            </w:r>
          </w:p>
          <w:p w:rsidR="008452E8" w:rsidRPr="00490FFD" w:rsidRDefault="008452E8" w:rsidP="00A66B35">
            <w:pPr>
              <w:pStyle w:val="AttendancePVTable"/>
            </w:pPr>
            <w:r>
              <w:t>NI</w:t>
            </w:r>
          </w:p>
        </w:tc>
        <w:tc>
          <w:tcPr>
            <w:tcW w:w="7371" w:type="dxa"/>
            <w:shd w:val="clear" w:color="auto" w:fill="FFFFFF"/>
          </w:tcPr>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06514D" w:rsidRPr="00490FFD" w:rsidRDefault="0006514D" w:rsidP="00374A20">
            <w:pPr>
              <w:pStyle w:val="AttendancePVTable"/>
            </w:pPr>
          </w:p>
        </w:tc>
      </w:tr>
    </w:tbl>
    <w:p w:rsidR="00DB5CC6" w:rsidRPr="00490FFD" w:rsidRDefault="00DB5CC6" w:rsidP="005D5A08">
      <w:pPr>
        <w:pStyle w:val="AttendancePV"/>
      </w:pPr>
    </w:p>
    <w:p w:rsidR="0083601E" w:rsidRPr="00490FFD" w:rsidRDefault="0083601E" w:rsidP="005D5A08">
      <w:pPr>
        <w:pStyle w:val="AttendancePV"/>
      </w:pPr>
    </w:p>
    <w:p w:rsidR="0083601E" w:rsidRPr="00490FFD"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90FFD">
        <w:trPr>
          <w:cantSplit/>
        </w:trPr>
        <w:tc>
          <w:tcPr>
            <w:tcW w:w="9072" w:type="dxa"/>
            <w:gridSpan w:val="2"/>
            <w:shd w:val="pct10" w:color="000000" w:fill="FFFFFF"/>
          </w:tcPr>
          <w:p w:rsidR="008452E8" w:rsidRPr="00490FFD" w:rsidRDefault="00DC629C" w:rsidP="00AD4CEB">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490FFD" w:rsidTr="003C7A12">
        <w:trPr>
          <w:cantSplit/>
          <w:trHeight w:val="510"/>
        </w:trPr>
        <w:tc>
          <w:tcPr>
            <w:tcW w:w="9072" w:type="dxa"/>
            <w:gridSpan w:val="2"/>
            <w:shd w:val="clear" w:color="auto" w:fill="FFFFFF"/>
          </w:tcPr>
          <w:p w:rsidR="008452E8" w:rsidRPr="00490FFD" w:rsidRDefault="008452E8" w:rsidP="00AD4CEB">
            <w:pPr>
              <w:pStyle w:val="AttendancePVTable"/>
            </w:pPr>
          </w:p>
        </w:tc>
      </w:tr>
      <w:tr w:rsidR="008452E8" w:rsidRPr="00490FFD">
        <w:trPr>
          <w:cantSplit/>
        </w:trPr>
        <w:tc>
          <w:tcPr>
            <w:tcW w:w="9072" w:type="dxa"/>
            <w:gridSpan w:val="2"/>
            <w:shd w:val="pct10" w:color="000000" w:fill="FFFFFF"/>
          </w:tcPr>
          <w:p w:rsidR="008452E8" w:rsidRPr="00490FFD" w:rsidRDefault="00C634EF" w:rsidP="00AD4CEB">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490FFD" w:rsidTr="003C7A12">
        <w:trPr>
          <w:cantSplit/>
          <w:trHeight w:val="510"/>
        </w:trPr>
        <w:tc>
          <w:tcPr>
            <w:tcW w:w="9072" w:type="dxa"/>
            <w:gridSpan w:val="2"/>
            <w:shd w:val="clear" w:color="auto" w:fill="FFFFFF"/>
          </w:tcPr>
          <w:p w:rsidR="008452E8" w:rsidRPr="00490FFD" w:rsidRDefault="008452E8" w:rsidP="00AD4CEB">
            <w:pPr>
              <w:pStyle w:val="AttendancePVTable"/>
            </w:pPr>
          </w:p>
        </w:tc>
      </w:tr>
      <w:tr w:rsidR="008452E8" w:rsidRPr="00490FFD">
        <w:trPr>
          <w:cantSplit/>
        </w:trPr>
        <w:tc>
          <w:tcPr>
            <w:tcW w:w="9072" w:type="dxa"/>
            <w:gridSpan w:val="2"/>
            <w:shd w:val="pct10" w:color="000000" w:fill="FFFFFF"/>
          </w:tcPr>
          <w:p w:rsidR="008452E8" w:rsidRPr="00490FFD" w:rsidRDefault="00C634EF" w:rsidP="00AD4CEB">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452E8" w:rsidRPr="00490FFD">
        <w:trPr>
          <w:cantSplit/>
          <w:trHeight w:val="720"/>
        </w:trPr>
        <w:tc>
          <w:tcPr>
            <w:tcW w:w="1701" w:type="dxa"/>
            <w:shd w:val="clear" w:color="auto" w:fill="FFFFFF"/>
          </w:tcPr>
          <w:p w:rsidR="008452E8" w:rsidRPr="00490FFD" w:rsidRDefault="008452E8" w:rsidP="00A66B35">
            <w:pPr>
              <w:pStyle w:val="AttendancePVTable"/>
            </w:pPr>
            <w:r>
              <w:t>DG PRES</w:t>
            </w:r>
          </w:p>
          <w:p w:rsidR="008452E8" w:rsidRPr="00490FFD" w:rsidRDefault="008452E8" w:rsidP="00A66B35">
            <w:pPr>
              <w:pStyle w:val="AttendancePVTable"/>
            </w:pPr>
            <w:r>
              <w:t>DG IPOL</w:t>
            </w:r>
          </w:p>
          <w:p w:rsidR="008452E8" w:rsidRPr="00490FFD" w:rsidRDefault="008452E8" w:rsidP="00A66B35">
            <w:pPr>
              <w:pStyle w:val="AttendancePVTable"/>
            </w:pPr>
            <w:r>
              <w:t>DG EXPO</w:t>
            </w:r>
          </w:p>
          <w:p w:rsidR="00CA53ED" w:rsidRPr="00490FFD" w:rsidRDefault="00CA53ED" w:rsidP="00A66B35">
            <w:pPr>
              <w:pStyle w:val="AttendancePVTable"/>
            </w:pPr>
            <w:r>
              <w:t>DG EPRS</w:t>
            </w:r>
          </w:p>
          <w:p w:rsidR="008452E8" w:rsidRPr="00490FFD" w:rsidRDefault="008452E8" w:rsidP="00A66B35">
            <w:pPr>
              <w:pStyle w:val="AttendancePVTable"/>
            </w:pPr>
            <w:r>
              <w:t>DG COMM</w:t>
            </w:r>
          </w:p>
          <w:p w:rsidR="008452E8" w:rsidRPr="00490FFD" w:rsidRDefault="008452E8" w:rsidP="00A66B35">
            <w:pPr>
              <w:pStyle w:val="AttendancePVTable"/>
            </w:pPr>
            <w:r>
              <w:t>DG PERS</w:t>
            </w:r>
          </w:p>
          <w:p w:rsidR="008452E8" w:rsidRPr="00490FFD" w:rsidRDefault="007C674A" w:rsidP="00A66B35">
            <w:pPr>
              <w:pStyle w:val="AttendancePVTable"/>
            </w:pPr>
            <w:r>
              <w:t>DG INLO</w:t>
            </w:r>
          </w:p>
          <w:p w:rsidR="008452E8" w:rsidRPr="00490FFD" w:rsidRDefault="008452E8" w:rsidP="00A66B35">
            <w:pPr>
              <w:pStyle w:val="AttendancePVTable"/>
            </w:pPr>
            <w:r>
              <w:t>DG TRAD</w:t>
            </w:r>
          </w:p>
          <w:p w:rsidR="007C674A" w:rsidRPr="00490FFD" w:rsidRDefault="007C674A" w:rsidP="00A66B35">
            <w:pPr>
              <w:pStyle w:val="AttendancePVTable"/>
            </w:pPr>
            <w:r>
              <w:t>DG LINC</w:t>
            </w:r>
          </w:p>
          <w:p w:rsidR="008452E8" w:rsidRPr="00490FFD" w:rsidRDefault="008452E8" w:rsidP="00A66B35">
            <w:pPr>
              <w:pStyle w:val="AttendancePVTable"/>
            </w:pPr>
            <w:r>
              <w:t>DG FINS</w:t>
            </w:r>
          </w:p>
          <w:p w:rsidR="00CA53ED" w:rsidRPr="00490FFD" w:rsidRDefault="00CA53ED" w:rsidP="00A66B35">
            <w:pPr>
              <w:pStyle w:val="AttendancePVTable"/>
            </w:pPr>
            <w:r>
              <w:t>DG ITEC</w:t>
            </w:r>
          </w:p>
          <w:p w:rsidR="007C674A" w:rsidRPr="00490FFD" w:rsidRDefault="00CA53ED" w:rsidP="00A66B35">
            <w:pPr>
              <w:pStyle w:val="AttendancePVTable"/>
            </w:pPr>
            <w:r>
              <w:t>DG SAFE</w:t>
            </w:r>
          </w:p>
        </w:tc>
        <w:tc>
          <w:tcPr>
            <w:tcW w:w="7371" w:type="dxa"/>
            <w:shd w:val="clear" w:color="auto" w:fill="FFFFFF"/>
          </w:tcPr>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8452E8" w:rsidRPr="00490FFD" w:rsidRDefault="008452E8" w:rsidP="00A66B35">
            <w:pPr>
              <w:pStyle w:val="AttendancePVTable"/>
            </w:pPr>
          </w:p>
          <w:p w:rsidR="00615488" w:rsidRPr="00490FFD" w:rsidRDefault="00615488" w:rsidP="00A66B35">
            <w:pPr>
              <w:pStyle w:val="AttendancePVTable"/>
            </w:pPr>
          </w:p>
          <w:p w:rsidR="00CA53ED" w:rsidRPr="00490FFD" w:rsidRDefault="00CA53ED" w:rsidP="00A66B35">
            <w:pPr>
              <w:pStyle w:val="AttendancePVTable"/>
            </w:pPr>
          </w:p>
          <w:p w:rsidR="00CA53ED" w:rsidRPr="00490FFD" w:rsidRDefault="00CA53ED" w:rsidP="00AD4CEB">
            <w:pPr>
              <w:pStyle w:val="AttendancePVTable"/>
            </w:pPr>
          </w:p>
        </w:tc>
      </w:tr>
    </w:tbl>
    <w:p w:rsidR="0083601E" w:rsidRPr="00490FFD" w:rsidRDefault="0083601E" w:rsidP="005D5A08">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490FFD">
        <w:trPr>
          <w:cantSplit/>
        </w:trPr>
        <w:tc>
          <w:tcPr>
            <w:tcW w:w="9072" w:type="dxa"/>
            <w:shd w:val="pct10" w:color="000000" w:fill="FFFFFF"/>
          </w:tcPr>
          <w:p w:rsidR="00A13D65" w:rsidRPr="00490FFD" w:rsidRDefault="00A13D65" w:rsidP="00AD4CEB">
            <w:pPr>
              <w:pStyle w:val="AttendancePVTable"/>
            </w:pPr>
            <w:r>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490FFD" w:rsidTr="003C7A12">
        <w:trPr>
          <w:cantSplit/>
          <w:trHeight w:val="510"/>
        </w:trPr>
        <w:tc>
          <w:tcPr>
            <w:tcW w:w="9072" w:type="dxa"/>
            <w:shd w:val="clear" w:color="auto" w:fill="FFFFFF"/>
          </w:tcPr>
          <w:p w:rsidR="00A13D65" w:rsidRPr="00490FFD" w:rsidRDefault="00DE3929" w:rsidP="00AD4CEB">
            <w:pPr>
              <w:pStyle w:val="AttendancePVTable"/>
            </w:pPr>
            <w:r>
              <w:t>-</w:t>
            </w:r>
          </w:p>
        </w:tc>
      </w:tr>
      <w:tr w:rsidR="00A13D65" w:rsidRPr="00490FFD">
        <w:trPr>
          <w:cantSplit/>
        </w:trPr>
        <w:tc>
          <w:tcPr>
            <w:tcW w:w="9072" w:type="dxa"/>
            <w:shd w:val="pct10" w:color="000000" w:fill="FFFFFF"/>
          </w:tcPr>
          <w:p w:rsidR="00A13D65" w:rsidRPr="00490FFD" w:rsidRDefault="00A13D65" w:rsidP="00E2213D">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490FFD" w:rsidTr="003C7A12">
        <w:trPr>
          <w:cantSplit/>
          <w:trHeight w:val="510"/>
        </w:trPr>
        <w:tc>
          <w:tcPr>
            <w:tcW w:w="9072" w:type="dxa"/>
            <w:shd w:val="clear" w:color="auto" w:fill="FFFFFF"/>
          </w:tcPr>
          <w:p w:rsidR="00A13D65" w:rsidRPr="00490FFD" w:rsidRDefault="008E629C" w:rsidP="008E629C">
            <w:pPr>
              <w:pStyle w:val="AttendancePVTable"/>
            </w:pPr>
            <w:r>
              <w:t>Raquel de Vicente, Ieva Valutyte, Ulrich Karock, Radka Hejtmankova, Marc Jütten, Lucio Mastrosimone, Juraj Sevella, Mindaugas Kojelis, Pascale Canart, Gesthimani Tengelidou</w:t>
            </w:r>
          </w:p>
        </w:tc>
      </w:tr>
      <w:tr w:rsidR="00A13D65" w:rsidRPr="00490FFD">
        <w:trPr>
          <w:cantSplit/>
        </w:trPr>
        <w:tc>
          <w:tcPr>
            <w:tcW w:w="9072" w:type="dxa"/>
            <w:shd w:val="pct10" w:color="000000" w:fill="FFFFFF"/>
          </w:tcPr>
          <w:p w:rsidR="00A13D65" w:rsidRPr="00490FFD" w:rsidRDefault="00A13D65" w:rsidP="00AD4CEB">
            <w:pPr>
              <w:pStyle w:val="AttendancePVTable"/>
            </w:pPr>
            <w:r>
              <w:t>Сътрудник/Asistente/Asistent/Assistent/Assistenz/Βοηθός/Assistant/Assistente/Palīgs/Padėjėjas/Asszisztens/Asystent/Pomočnik/ Avustaja/Assistenter</w:t>
            </w:r>
          </w:p>
        </w:tc>
      </w:tr>
      <w:tr w:rsidR="00A13D65" w:rsidRPr="00490FFD" w:rsidTr="003C7A12">
        <w:trPr>
          <w:cantSplit/>
          <w:trHeight w:val="510"/>
        </w:trPr>
        <w:tc>
          <w:tcPr>
            <w:tcW w:w="9072" w:type="dxa"/>
            <w:shd w:val="clear" w:color="auto" w:fill="FFFFFF"/>
          </w:tcPr>
          <w:p w:rsidR="00A13D65" w:rsidRPr="00490FFD" w:rsidRDefault="00C41AB0" w:rsidP="00AD4CEB">
            <w:pPr>
              <w:pStyle w:val="AttendancePVTable"/>
            </w:pPr>
            <w:r>
              <w:t>Marianne Lorentzen</w:t>
            </w:r>
          </w:p>
        </w:tc>
      </w:tr>
    </w:tbl>
    <w:p w:rsidR="008452E8" w:rsidRPr="00490FFD" w:rsidRDefault="008452E8" w:rsidP="005D5A08">
      <w:pPr>
        <w:pStyle w:val="AttendancePV"/>
      </w:pPr>
    </w:p>
    <w:p w:rsidR="00801684" w:rsidRPr="00490FFD" w:rsidRDefault="00801684" w:rsidP="005D5A08">
      <w:pPr>
        <w:pStyle w:val="AttendancePV"/>
      </w:pPr>
    </w:p>
    <w:p w:rsidR="00801684" w:rsidRPr="00490FFD" w:rsidRDefault="00801684" w:rsidP="005D5A08">
      <w:pPr>
        <w:pStyle w:val="AttendancePV"/>
      </w:pPr>
    </w:p>
    <w:p w:rsidR="00C634EF" w:rsidRPr="00490FFD" w:rsidRDefault="00C634EF" w:rsidP="00AD4CEB">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C634EF" w:rsidRPr="00490FFD" w:rsidRDefault="00C634EF" w:rsidP="00AD4CEB">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C634EF" w:rsidRPr="00490FFD" w:rsidRDefault="00C634EF" w:rsidP="00AD4CEB">
      <w:pPr>
        <w:pStyle w:val="AttendancePVFootnote"/>
      </w:pPr>
      <w:r>
        <w:tab/>
        <w:t>(M)</w:t>
      </w:r>
      <w:r>
        <w:tab/>
        <w:t>=</w:t>
      </w:r>
      <w:r>
        <w:tab/>
        <w:t>Член/Miembro/Člen/Medlem./Mitglied/Parlamendiliige/Βουλευτής/Member/Membre/Član/Membro/Deputāts/Narys/Képviselő/ Membru/Lid/Członek/Membro/Membru/Člen/Poslanec/Jäsen/Ledamot</w:t>
      </w:r>
    </w:p>
    <w:p w:rsidR="006275CD" w:rsidRPr="00490FFD" w:rsidRDefault="00C634EF" w:rsidP="00AD4CEB">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490FFD" w:rsidRDefault="0022027F" w:rsidP="0022027F">
      <w:pPr>
        <w:pStyle w:val="AttendancePV"/>
      </w:pPr>
    </w:p>
    <w:sectPr w:rsidR="0022027F" w:rsidRPr="00490FFD" w:rsidSect="00804E0A">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46" w:rsidRPr="00490FFD" w:rsidRDefault="00DE6C46">
      <w:r w:rsidRPr="00490FFD">
        <w:separator/>
      </w:r>
    </w:p>
    <w:p w:rsidR="00DE6C46" w:rsidRPr="00490FFD" w:rsidRDefault="00DE6C46"/>
  </w:endnote>
  <w:endnote w:type="continuationSeparator" w:id="0">
    <w:p w:rsidR="00DE6C46" w:rsidRPr="00490FFD" w:rsidRDefault="00DE6C46">
      <w:r w:rsidRPr="00490FFD">
        <w:continuationSeparator/>
      </w:r>
    </w:p>
    <w:p w:rsidR="00DE6C46" w:rsidRPr="00490FFD" w:rsidRDefault="00DE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6E" w:rsidRPr="00490FFD" w:rsidRDefault="002F2F6E" w:rsidP="002F2F6E">
    <w:pPr>
      <w:pStyle w:val="EPFooter"/>
    </w:pPr>
    <w:r w:rsidRPr="00490FFD">
      <w:t>PE</w:t>
    </w:r>
    <w:r w:rsidRPr="00490FFD">
      <w:rPr>
        <w:rStyle w:val="HideTWBExt"/>
        <w:noProof w:val="0"/>
      </w:rPr>
      <w:t>&lt;NoPE&gt;</w:t>
    </w:r>
    <w:r w:rsidRPr="00490FFD">
      <w:t>653.899</w:t>
    </w:r>
    <w:r w:rsidRPr="00490FFD">
      <w:rPr>
        <w:rStyle w:val="HideTWBExt"/>
        <w:noProof w:val="0"/>
      </w:rPr>
      <w:t>&lt;/NoPE&gt;&lt;Version&gt;</w:t>
    </w:r>
    <w:r w:rsidRPr="00490FFD">
      <w:t>v02-00</w:t>
    </w:r>
    <w:r w:rsidRPr="00490FFD">
      <w:rPr>
        <w:rStyle w:val="HideTWBExt"/>
        <w:noProof w:val="0"/>
      </w:rPr>
      <w:t>&lt;/Version&gt;</w:t>
    </w:r>
    <w:r w:rsidRPr="00490FFD">
      <w:tab/>
    </w:r>
    <w:r w:rsidRPr="00490FFD">
      <w:fldChar w:fldCharType="begin"/>
    </w:r>
    <w:r w:rsidRPr="00490FFD">
      <w:instrText xml:space="preserve"> PAGE  \* MERGEFORMAT </w:instrText>
    </w:r>
    <w:r w:rsidRPr="00490FFD">
      <w:fldChar w:fldCharType="separate"/>
    </w:r>
    <w:r w:rsidR="00096B0E">
      <w:rPr>
        <w:noProof/>
      </w:rPr>
      <w:t>12</w:t>
    </w:r>
    <w:r w:rsidRPr="00490FFD">
      <w:fldChar w:fldCharType="end"/>
    </w:r>
    <w:r w:rsidRPr="00490FFD">
      <w:t>/</w:t>
    </w:r>
    <w:fldSimple w:instr=" NUMPAGES  \* MERGEFORMAT ">
      <w:r w:rsidR="00096B0E">
        <w:rPr>
          <w:noProof/>
        </w:rPr>
        <w:t>12</w:t>
      </w:r>
    </w:fldSimple>
    <w:r w:rsidRPr="00490FFD">
      <w:tab/>
    </w:r>
    <w:r w:rsidRPr="00490FFD">
      <w:rPr>
        <w:rStyle w:val="HideTWBExt"/>
        <w:noProof w:val="0"/>
      </w:rPr>
      <w:t>&lt;PathFdR&gt;</w:t>
    </w:r>
    <w:r w:rsidRPr="00490FFD">
      <w:t>PV\1210115LT.docx</w:t>
    </w:r>
    <w:r w:rsidRPr="00490FFD">
      <w:rPr>
        <w:rStyle w:val="HideTWBExt"/>
        <w:noProof w:val="0"/>
      </w:rPr>
      <w:t>&lt;/PathFdR&gt;</w:t>
    </w:r>
  </w:p>
  <w:p w:rsidR="00DE6C46" w:rsidRPr="00490FFD" w:rsidRDefault="002F2F6E" w:rsidP="002F2F6E">
    <w:pPr>
      <w:pStyle w:val="EPFooter2"/>
    </w:pPr>
    <w:r w:rsidRPr="00490FFD">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6E" w:rsidRPr="00490FFD" w:rsidRDefault="002F2F6E" w:rsidP="002F2F6E">
    <w:pPr>
      <w:pStyle w:val="EPFooter"/>
    </w:pPr>
    <w:r w:rsidRPr="00490FFD">
      <w:rPr>
        <w:rStyle w:val="HideTWBExt"/>
        <w:noProof w:val="0"/>
      </w:rPr>
      <w:t>&lt;PathFdR&gt;</w:t>
    </w:r>
    <w:r w:rsidRPr="00490FFD">
      <w:t>PV\1210115LT.docx</w:t>
    </w:r>
    <w:r w:rsidRPr="00490FFD">
      <w:rPr>
        <w:rStyle w:val="HideTWBExt"/>
        <w:noProof w:val="0"/>
      </w:rPr>
      <w:t>&lt;/PathFdR&gt;</w:t>
    </w:r>
    <w:r w:rsidRPr="00490FFD">
      <w:tab/>
    </w:r>
    <w:r w:rsidRPr="00490FFD">
      <w:fldChar w:fldCharType="begin"/>
    </w:r>
    <w:r w:rsidRPr="00490FFD">
      <w:instrText xml:space="preserve"> PAGE  \* MERGEFORMAT </w:instrText>
    </w:r>
    <w:r w:rsidRPr="00490FFD">
      <w:fldChar w:fldCharType="separate"/>
    </w:r>
    <w:r w:rsidR="00096B0E">
      <w:rPr>
        <w:noProof/>
      </w:rPr>
      <w:t>12</w:t>
    </w:r>
    <w:r w:rsidRPr="00490FFD">
      <w:fldChar w:fldCharType="end"/>
    </w:r>
    <w:r w:rsidRPr="00490FFD">
      <w:t>/</w:t>
    </w:r>
    <w:fldSimple w:instr=" NUMPAGES  \* MERGEFORMAT ">
      <w:r w:rsidR="00096B0E">
        <w:rPr>
          <w:noProof/>
        </w:rPr>
        <w:t>12</w:t>
      </w:r>
    </w:fldSimple>
    <w:r w:rsidRPr="00490FFD">
      <w:tab/>
      <w:t>PE</w:t>
    </w:r>
    <w:r w:rsidRPr="00490FFD">
      <w:rPr>
        <w:rStyle w:val="HideTWBExt"/>
        <w:noProof w:val="0"/>
      </w:rPr>
      <w:t>&lt;NoPE&gt;</w:t>
    </w:r>
    <w:r w:rsidRPr="00490FFD">
      <w:t>653.899</w:t>
    </w:r>
    <w:r w:rsidRPr="00490FFD">
      <w:rPr>
        <w:rStyle w:val="HideTWBExt"/>
        <w:noProof w:val="0"/>
      </w:rPr>
      <w:t>&lt;/NoPE&gt;&lt;Version&gt;</w:t>
    </w:r>
    <w:r w:rsidRPr="00490FFD">
      <w:t>v02-00</w:t>
    </w:r>
    <w:r w:rsidRPr="00490FFD">
      <w:rPr>
        <w:rStyle w:val="HideTWBExt"/>
        <w:noProof w:val="0"/>
      </w:rPr>
      <w:t>&lt;/Version&gt;</w:t>
    </w:r>
  </w:p>
  <w:p w:rsidR="00DE6C46" w:rsidRPr="00490FFD" w:rsidRDefault="002F2F6E" w:rsidP="002F2F6E">
    <w:pPr>
      <w:pStyle w:val="EPFooter2"/>
    </w:pPr>
    <w:r w:rsidRPr="00490FFD">
      <w:tab/>
    </w:r>
    <w:r w:rsidRPr="00490FFD">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6E" w:rsidRPr="00490FFD" w:rsidRDefault="002F2F6E" w:rsidP="002F2F6E">
    <w:pPr>
      <w:pStyle w:val="EPFooter"/>
    </w:pPr>
    <w:r w:rsidRPr="00490FFD">
      <w:rPr>
        <w:rStyle w:val="HideTWBExt"/>
        <w:noProof w:val="0"/>
      </w:rPr>
      <w:t>&lt;PathFdR&gt;</w:t>
    </w:r>
    <w:r w:rsidRPr="00490FFD">
      <w:t>PV\1210115LT.docx</w:t>
    </w:r>
    <w:r w:rsidRPr="00490FFD">
      <w:rPr>
        <w:rStyle w:val="HideTWBExt"/>
        <w:noProof w:val="0"/>
      </w:rPr>
      <w:t>&lt;/PathFdR&gt;</w:t>
    </w:r>
    <w:r w:rsidRPr="00490FFD">
      <w:tab/>
    </w:r>
    <w:r w:rsidRPr="00490FFD">
      <w:tab/>
      <w:t>PE</w:t>
    </w:r>
    <w:r w:rsidRPr="00490FFD">
      <w:rPr>
        <w:rStyle w:val="HideTWBExt"/>
        <w:noProof w:val="0"/>
      </w:rPr>
      <w:t>&lt;NoPE&gt;</w:t>
    </w:r>
    <w:r w:rsidRPr="00490FFD">
      <w:t>653.899</w:t>
    </w:r>
    <w:r w:rsidRPr="00490FFD">
      <w:rPr>
        <w:rStyle w:val="HideTWBExt"/>
        <w:noProof w:val="0"/>
      </w:rPr>
      <w:t>&lt;/NoPE&gt;&lt;Version&gt;</w:t>
    </w:r>
    <w:r w:rsidRPr="00490FFD">
      <w:t>v02-00</w:t>
    </w:r>
    <w:r w:rsidRPr="00490FFD">
      <w:rPr>
        <w:rStyle w:val="HideTWBExt"/>
        <w:noProof w:val="0"/>
      </w:rPr>
      <w:t>&lt;/Version&gt;</w:t>
    </w:r>
  </w:p>
  <w:p w:rsidR="00DE6C46" w:rsidRPr="00490FFD" w:rsidRDefault="002F2F6E" w:rsidP="002F2F6E">
    <w:pPr>
      <w:pStyle w:val="EPFooter2"/>
    </w:pPr>
    <w:r w:rsidRPr="00490FFD">
      <w:t>LT</w:t>
    </w:r>
    <w:r w:rsidRPr="00490FFD">
      <w:tab/>
    </w:r>
    <w:r w:rsidRPr="00490FFD">
      <w:rPr>
        <w:b w:val="0"/>
        <w:i/>
        <w:color w:val="C0C0C0"/>
        <w:sz w:val="22"/>
      </w:rPr>
      <w:t>Suvienijusi įvairovę</w:t>
    </w:r>
    <w:r w:rsidRPr="00490FFD">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46" w:rsidRPr="00490FFD" w:rsidRDefault="00DE6C46">
      <w:r w:rsidRPr="00490FFD">
        <w:separator/>
      </w:r>
    </w:p>
    <w:p w:rsidR="00DE6C46" w:rsidRPr="00490FFD" w:rsidRDefault="00DE6C46"/>
  </w:footnote>
  <w:footnote w:type="continuationSeparator" w:id="0">
    <w:p w:rsidR="00DE6C46" w:rsidRPr="00490FFD" w:rsidRDefault="00DE6C46">
      <w:r w:rsidRPr="00490FFD">
        <w:continuationSeparator/>
      </w:r>
    </w:p>
    <w:p w:rsidR="00DE6C46" w:rsidRPr="00490FFD" w:rsidRDefault="00DE6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2B" w:rsidRDefault="0018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2B" w:rsidRDefault="00187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2B" w:rsidRDefault="00187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772939"/>
    <w:multiLevelType w:val="multilevel"/>
    <w:tmpl w:val="0D14030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2AC2205"/>
    <w:multiLevelType w:val="multilevel"/>
    <w:tmpl w:val="5BA70895"/>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E489906"/>
    <w:multiLevelType w:val="multilevel"/>
    <w:tmpl w:val="351C7CE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DBE1F48"/>
    <w:multiLevelType w:val="multilevel"/>
    <w:tmpl w:val="2DC8F841"/>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1" w15:restartNumberingAfterBreak="0">
    <w:nsid w:val="44AEDB77"/>
    <w:multiLevelType w:val="multilevel"/>
    <w:tmpl w:val="4D72935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4D16A00"/>
    <w:multiLevelType w:val="multilevel"/>
    <w:tmpl w:val="168DBE40"/>
    <w:lvl w:ilvl="0">
      <w:start w:val="1"/>
      <w:numFmt w:val="bullet"/>
      <w:lvlText w:val=""/>
      <w:lvlJc w:val="left"/>
      <w:pPr>
        <w:tabs>
          <w:tab w:val="left" w:pos="1230"/>
        </w:tabs>
        <w:ind w:left="123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2C5D1BF"/>
    <w:multiLevelType w:val="multilevel"/>
    <w:tmpl w:val="20F369F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F1AE9D"/>
    <w:multiLevelType w:val="multilevel"/>
    <w:tmpl w:val="1572F71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AA351E"/>
    <w:multiLevelType w:val="multilevel"/>
    <w:tmpl w:val="0BB0BC6F"/>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D3CC689"/>
    <w:multiLevelType w:val="multilevel"/>
    <w:tmpl w:val="6564C13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E5C3890"/>
    <w:multiLevelType w:val="multilevel"/>
    <w:tmpl w:val="55D1884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F6507FC"/>
    <w:multiLevelType w:val="hybridMultilevel"/>
    <w:tmpl w:val="22E0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04749"/>
    <w:multiLevelType w:val="multilevel"/>
    <w:tmpl w:val="7E1BA1D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19"/>
  </w:num>
  <w:num w:numId="3">
    <w:abstractNumId w:val="13"/>
  </w:num>
  <w:num w:numId="4">
    <w:abstractNumId w:val="10"/>
  </w:num>
  <w:num w:numId="5">
    <w:abstractNumId w:val="1"/>
  </w:num>
  <w:num w:numId="6">
    <w:abstractNumId w:val="8"/>
  </w:num>
  <w:num w:numId="7">
    <w:abstractNumId w:val="2"/>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2"/>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2"/>
  </w:num>
  <w:num w:numId="25">
    <w:abstractNumId w:val="2"/>
  </w:num>
  <w:num w:numId="26">
    <w:abstractNumId w:val="7"/>
  </w:num>
  <w:num w:numId="27">
    <w:abstractNumId w:val="6"/>
  </w:num>
  <w:num w:numId="28">
    <w:abstractNumId w:val="17"/>
  </w:num>
  <w:num w:numId="29">
    <w:abstractNumId w:val="0"/>
  </w:num>
  <w:num w:numId="30">
    <w:abstractNumId w:val="24"/>
  </w:num>
  <w:num w:numId="31">
    <w:abstractNumId w:val="4"/>
  </w:num>
  <w:num w:numId="32">
    <w:abstractNumId w:val="12"/>
  </w:num>
  <w:num w:numId="33">
    <w:abstractNumId w:val="9"/>
  </w:num>
  <w:num w:numId="34">
    <w:abstractNumId w:val="20"/>
  </w:num>
  <w:num w:numId="35">
    <w:abstractNumId w:val="22"/>
  </w:num>
  <w:num w:numId="36">
    <w:abstractNumId w:val="14"/>
  </w:num>
  <w:num w:numId="37">
    <w:abstractNumId w:val="3"/>
  </w:num>
  <w:num w:numId="38">
    <w:abstractNumId w:val="11"/>
  </w:num>
  <w:num w:numId="39">
    <w:abstractNumId w:val="21"/>
  </w:num>
  <w:num w:numId="40">
    <w:abstractNumId w:val="5"/>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LastEditedSection" w:val=" 1"/>
    <w:docVar w:name="MEETMNU" w:val=" 1"/>
    <w:docVar w:name="NVAR" w:val="4"/>
    <w:docVar w:name="STOREDT1" w:val="22/06/2020"/>
    <w:docVar w:name="strDocTypeID" w:val="CONV"/>
    <w:docVar w:name="strSubDir" w:val="1210"/>
    <w:docVar w:name="TXTLANGUE" w:val="LT"/>
    <w:docVar w:name="TXTLANGUEMIN" w:val="lt"/>
    <w:docVar w:name="TXTNRPE" w:val="653.899"/>
    <w:docVar w:name="TXTPEorAP" w:val="PE"/>
    <w:docVar w:name="TXTROUTE" w:val="PV\1210115LT.docx"/>
    <w:docVar w:name="TXTVERSION" w:val="02-00"/>
  </w:docVars>
  <w:rsids>
    <w:rsidRoot w:val="004A1EB6"/>
    <w:rsid w:val="00000F2E"/>
    <w:rsid w:val="00007788"/>
    <w:rsid w:val="00021AD6"/>
    <w:rsid w:val="000265BD"/>
    <w:rsid w:val="00041A79"/>
    <w:rsid w:val="000533F1"/>
    <w:rsid w:val="000637F3"/>
    <w:rsid w:val="0006514D"/>
    <w:rsid w:val="00092111"/>
    <w:rsid w:val="0009235A"/>
    <w:rsid w:val="000952B6"/>
    <w:rsid w:val="00096B0E"/>
    <w:rsid w:val="000A769E"/>
    <w:rsid w:val="000B1C1A"/>
    <w:rsid w:val="000B727D"/>
    <w:rsid w:val="000C46ED"/>
    <w:rsid w:val="000D4F53"/>
    <w:rsid w:val="000D5FD7"/>
    <w:rsid w:val="000E082D"/>
    <w:rsid w:val="000F0B40"/>
    <w:rsid w:val="000F6376"/>
    <w:rsid w:val="0011093D"/>
    <w:rsid w:val="0011399B"/>
    <w:rsid w:val="00114A86"/>
    <w:rsid w:val="001173AC"/>
    <w:rsid w:val="00164E56"/>
    <w:rsid w:val="00176DCC"/>
    <w:rsid w:val="001813D5"/>
    <w:rsid w:val="001857BA"/>
    <w:rsid w:val="0018732B"/>
    <w:rsid w:val="00190F58"/>
    <w:rsid w:val="00194506"/>
    <w:rsid w:val="0019636C"/>
    <w:rsid w:val="001A6EF7"/>
    <w:rsid w:val="001C4040"/>
    <w:rsid w:val="001D14AA"/>
    <w:rsid w:val="001E20EC"/>
    <w:rsid w:val="001E4EBD"/>
    <w:rsid w:val="001F282F"/>
    <w:rsid w:val="001F53D3"/>
    <w:rsid w:val="0020777E"/>
    <w:rsid w:val="0022027F"/>
    <w:rsid w:val="0022485F"/>
    <w:rsid w:val="00225BAF"/>
    <w:rsid w:val="0022750E"/>
    <w:rsid w:val="00236A0D"/>
    <w:rsid w:val="00250F5D"/>
    <w:rsid w:val="002512BA"/>
    <w:rsid w:val="00251D85"/>
    <w:rsid w:val="0026136B"/>
    <w:rsid w:val="002659A2"/>
    <w:rsid w:val="00273DB4"/>
    <w:rsid w:val="002753C7"/>
    <w:rsid w:val="002870DD"/>
    <w:rsid w:val="002A27BB"/>
    <w:rsid w:val="002C1C60"/>
    <w:rsid w:val="002D74B5"/>
    <w:rsid w:val="002D7816"/>
    <w:rsid w:val="002E083E"/>
    <w:rsid w:val="002E0859"/>
    <w:rsid w:val="002E2B09"/>
    <w:rsid w:val="002E37A9"/>
    <w:rsid w:val="002F2F6E"/>
    <w:rsid w:val="00302938"/>
    <w:rsid w:val="00305964"/>
    <w:rsid w:val="00316C24"/>
    <w:rsid w:val="00323589"/>
    <w:rsid w:val="003262AF"/>
    <w:rsid w:val="003278D5"/>
    <w:rsid w:val="003345F5"/>
    <w:rsid w:val="00335889"/>
    <w:rsid w:val="0033767A"/>
    <w:rsid w:val="00343EBA"/>
    <w:rsid w:val="003547F9"/>
    <w:rsid w:val="0036013B"/>
    <w:rsid w:val="00367FF0"/>
    <w:rsid w:val="00370637"/>
    <w:rsid w:val="00374A20"/>
    <w:rsid w:val="003A0A68"/>
    <w:rsid w:val="003A4EA4"/>
    <w:rsid w:val="003B4372"/>
    <w:rsid w:val="003B78E3"/>
    <w:rsid w:val="003C12C7"/>
    <w:rsid w:val="003C27E1"/>
    <w:rsid w:val="003C3EC9"/>
    <w:rsid w:val="003C7A12"/>
    <w:rsid w:val="003D1CBB"/>
    <w:rsid w:val="003D3A73"/>
    <w:rsid w:val="003E0A41"/>
    <w:rsid w:val="003E0BDE"/>
    <w:rsid w:val="003E0D2D"/>
    <w:rsid w:val="003E582C"/>
    <w:rsid w:val="003F18DC"/>
    <w:rsid w:val="00405A95"/>
    <w:rsid w:val="004062E2"/>
    <w:rsid w:val="00434FCF"/>
    <w:rsid w:val="00435616"/>
    <w:rsid w:val="004438D7"/>
    <w:rsid w:val="0045430B"/>
    <w:rsid w:val="00456157"/>
    <w:rsid w:val="00467244"/>
    <w:rsid w:val="00472CBA"/>
    <w:rsid w:val="00481465"/>
    <w:rsid w:val="00481523"/>
    <w:rsid w:val="00481807"/>
    <w:rsid w:val="0048229C"/>
    <w:rsid w:val="00485A17"/>
    <w:rsid w:val="00490FFD"/>
    <w:rsid w:val="00497850"/>
    <w:rsid w:val="004A1EB6"/>
    <w:rsid w:val="004A2D31"/>
    <w:rsid w:val="004A4538"/>
    <w:rsid w:val="004A4927"/>
    <w:rsid w:val="004B094A"/>
    <w:rsid w:val="004B163A"/>
    <w:rsid w:val="004B6286"/>
    <w:rsid w:val="004C1E4A"/>
    <w:rsid w:val="004D6B1E"/>
    <w:rsid w:val="004E577D"/>
    <w:rsid w:val="004F09B6"/>
    <w:rsid w:val="004F1219"/>
    <w:rsid w:val="004F12D3"/>
    <w:rsid w:val="004F2A77"/>
    <w:rsid w:val="004F6ED0"/>
    <w:rsid w:val="004F76B3"/>
    <w:rsid w:val="00543EF6"/>
    <w:rsid w:val="00553CD4"/>
    <w:rsid w:val="00571482"/>
    <w:rsid w:val="00574D4D"/>
    <w:rsid w:val="005828F0"/>
    <w:rsid w:val="005838E8"/>
    <w:rsid w:val="00596A5E"/>
    <w:rsid w:val="005970B3"/>
    <w:rsid w:val="005A1F11"/>
    <w:rsid w:val="005A28B9"/>
    <w:rsid w:val="005A4857"/>
    <w:rsid w:val="005B7835"/>
    <w:rsid w:val="005C3AC5"/>
    <w:rsid w:val="005D2D78"/>
    <w:rsid w:val="005D4FEF"/>
    <w:rsid w:val="005D5A08"/>
    <w:rsid w:val="005E11B3"/>
    <w:rsid w:val="005E2DEF"/>
    <w:rsid w:val="005E6C44"/>
    <w:rsid w:val="005F6C89"/>
    <w:rsid w:val="006132D6"/>
    <w:rsid w:val="00615488"/>
    <w:rsid w:val="006266E6"/>
    <w:rsid w:val="006275CD"/>
    <w:rsid w:val="00640211"/>
    <w:rsid w:val="006418F2"/>
    <w:rsid w:val="0064227F"/>
    <w:rsid w:val="00643758"/>
    <w:rsid w:val="00650AF2"/>
    <w:rsid w:val="00654687"/>
    <w:rsid w:val="00672690"/>
    <w:rsid w:val="00675887"/>
    <w:rsid w:val="0067649D"/>
    <w:rsid w:val="006768FD"/>
    <w:rsid w:val="0068426F"/>
    <w:rsid w:val="006934C3"/>
    <w:rsid w:val="006B2516"/>
    <w:rsid w:val="006B28B7"/>
    <w:rsid w:val="006B2AF7"/>
    <w:rsid w:val="006B3524"/>
    <w:rsid w:val="006C1AC2"/>
    <w:rsid w:val="006C52AC"/>
    <w:rsid w:val="006C6F0A"/>
    <w:rsid w:val="006D0C4F"/>
    <w:rsid w:val="006D2283"/>
    <w:rsid w:val="006D3CC8"/>
    <w:rsid w:val="006D6EB9"/>
    <w:rsid w:val="006E2C80"/>
    <w:rsid w:val="00704D52"/>
    <w:rsid w:val="0070508E"/>
    <w:rsid w:val="00713B78"/>
    <w:rsid w:val="00714C57"/>
    <w:rsid w:val="00714F25"/>
    <w:rsid w:val="007153A2"/>
    <w:rsid w:val="00745242"/>
    <w:rsid w:val="00747300"/>
    <w:rsid w:val="00754C89"/>
    <w:rsid w:val="00755125"/>
    <w:rsid w:val="00765523"/>
    <w:rsid w:val="00765E1E"/>
    <w:rsid w:val="0076749D"/>
    <w:rsid w:val="00785E9B"/>
    <w:rsid w:val="00792939"/>
    <w:rsid w:val="00793F1B"/>
    <w:rsid w:val="00793FC2"/>
    <w:rsid w:val="007A3289"/>
    <w:rsid w:val="007B0C9D"/>
    <w:rsid w:val="007C674A"/>
    <w:rsid w:val="007D1D46"/>
    <w:rsid w:val="007D239E"/>
    <w:rsid w:val="007D6B19"/>
    <w:rsid w:val="007E0B3D"/>
    <w:rsid w:val="007E3E4C"/>
    <w:rsid w:val="007E5C31"/>
    <w:rsid w:val="00801684"/>
    <w:rsid w:val="00803FD1"/>
    <w:rsid w:val="00804AE1"/>
    <w:rsid w:val="00804E0A"/>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29C"/>
    <w:rsid w:val="008E6B98"/>
    <w:rsid w:val="008E6F47"/>
    <w:rsid w:val="008F6F69"/>
    <w:rsid w:val="008F7A17"/>
    <w:rsid w:val="00903C47"/>
    <w:rsid w:val="00905F78"/>
    <w:rsid w:val="009119A3"/>
    <w:rsid w:val="00926DB0"/>
    <w:rsid w:val="009408CB"/>
    <w:rsid w:val="009515D1"/>
    <w:rsid w:val="00956466"/>
    <w:rsid w:val="00960270"/>
    <w:rsid w:val="0097066F"/>
    <w:rsid w:val="00972263"/>
    <w:rsid w:val="009775A5"/>
    <w:rsid w:val="0099346B"/>
    <w:rsid w:val="00994629"/>
    <w:rsid w:val="009971F2"/>
    <w:rsid w:val="009A5BFF"/>
    <w:rsid w:val="009D17C3"/>
    <w:rsid w:val="009D762D"/>
    <w:rsid w:val="009E0B27"/>
    <w:rsid w:val="009E24B6"/>
    <w:rsid w:val="009E6FF0"/>
    <w:rsid w:val="009E7A82"/>
    <w:rsid w:val="009F4B03"/>
    <w:rsid w:val="00A00F95"/>
    <w:rsid w:val="00A039B7"/>
    <w:rsid w:val="00A04783"/>
    <w:rsid w:val="00A13D65"/>
    <w:rsid w:val="00A13DDE"/>
    <w:rsid w:val="00A16FC5"/>
    <w:rsid w:val="00A36A4E"/>
    <w:rsid w:val="00A427A6"/>
    <w:rsid w:val="00A4481F"/>
    <w:rsid w:val="00A44C95"/>
    <w:rsid w:val="00A52336"/>
    <w:rsid w:val="00A5325A"/>
    <w:rsid w:val="00A6035E"/>
    <w:rsid w:val="00A65248"/>
    <w:rsid w:val="00A66B35"/>
    <w:rsid w:val="00A80856"/>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3B7C"/>
    <w:rsid w:val="00B15084"/>
    <w:rsid w:val="00B2395C"/>
    <w:rsid w:val="00B408BE"/>
    <w:rsid w:val="00B457B3"/>
    <w:rsid w:val="00B501B7"/>
    <w:rsid w:val="00B51AD5"/>
    <w:rsid w:val="00B917F3"/>
    <w:rsid w:val="00BA4044"/>
    <w:rsid w:val="00BA464F"/>
    <w:rsid w:val="00BB0B38"/>
    <w:rsid w:val="00BC7215"/>
    <w:rsid w:val="00BD3F38"/>
    <w:rsid w:val="00BF102E"/>
    <w:rsid w:val="00BF288C"/>
    <w:rsid w:val="00BF54D6"/>
    <w:rsid w:val="00C01C42"/>
    <w:rsid w:val="00C0205B"/>
    <w:rsid w:val="00C13E92"/>
    <w:rsid w:val="00C26640"/>
    <w:rsid w:val="00C346F1"/>
    <w:rsid w:val="00C36FC4"/>
    <w:rsid w:val="00C41AB0"/>
    <w:rsid w:val="00C46B37"/>
    <w:rsid w:val="00C634EF"/>
    <w:rsid w:val="00C63594"/>
    <w:rsid w:val="00C63E0B"/>
    <w:rsid w:val="00C64625"/>
    <w:rsid w:val="00C701DE"/>
    <w:rsid w:val="00C76C40"/>
    <w:rsid w:val="00C82F5B"/>
    <w:rsid w:val="00C90B1B"/>
    <w:rsid w:val="00C948A2"/>
    <w:rsid w:val="00CA0EE5"/>
    <w:rsid w:val="00CA2394"/>
    <w:rsid w:val="00CA53ED"/>
    <w:rsid w:val="00CA70CB"/>
    <w:rsid w:val="00CB12EE"/>
    <w:rsid w:val="00CC5762"/>
    <w:rsid w:val="00CC6E1E"/>
    <w:rsid w:val="00CD01A6"/>
    <w:rsid w:val="00CD0CF5"/>
    <w:rsid w:val="00CE29F4"/>
    <w:rsid w:val="00CE5AEB"/>
    <w:rsid w:val="00CF2D24"/>
    <w:rsid w:val="00CF45C4"/>
    <w:rsid w:val="00CF78F5"/>
    <w:rsid w:val="00D039C0"/>
    <w:rsid w:val="00D11A34"/>
    <w:rsid w:val="00D329C8"/>
    <w:rsid w:val="00D342CE"/>
    <w:rsid w:val="00D374CC"/>
    <w:rsid w:val="00D45997"/>
    <w:rsid w:val="00D6668F"/>
    <w:rsid w:val="00D82155"/>
    <w:rsid w:val="00DB2330"/>
    <w:rsid w:val="00DB5CC6"/>
    <w:rsid w:val="00DB7BC4"/>
    <w:rsid w:val="00DC061F"/>
    <w:rsid w:val="00DC629C"/>
    <w:rsid w:val="00DC63A9"/>
    <w:rsid w:val="00DC7AF1"/>
    <w:rsid w:val="00DD64B7"/>
    <w:rsid w:val="00DE21AE"/>
    <w:rsid w:val="00DE3929"/>
    <w:rsid w:val="00DE6C46"/>
    <w:rsid w:val="00DF0DC8"/>
    <w:rsid w:val="00E14108"/>
    <w:rsid w:val="00E17EDA"/>
    <w:rsid w:val="00E21182"/>
    <w:rsid w:val="00E2213D"/>
    <w:rsid w:val="00E2660A"/>
    <w:rsid w:val="00E352CD"/>
    <w:rsid w:val="00E36A94"/>
    <w:rsid w:val="00E413A9"/>
    <w:rsid w:val="00E438A8"/>
    <w:rsid w:val="00E64BA6"/>
    <w:rsid w:val="00E6537C"/>
    <w:rsid w:val="00E8424C"/>
    <w:rsid w:val="00E85748"/>
    <w:rsid w:val="00E90DBA"/>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5A6A"/>
    <w:rsid w:val="00F36557"/>
    <w:rsid w:val="00F4356E"/>
    <w:rsid w:val="00F5013F"/>
    <w:rsid w:val="00F51C97"/>
    <w:rsid w:val="00F5491E"/>
    <w:rsid w:val="00F55445"/>
    <w:rsid w:val="00F60A98"/>
    <w:rsid w:val="00F64B87"/>
    <w:rsid w:val="00F84353"/>
    <w:rsid w:val="00F87059"/>
    <w:rsid w:val="00F909BF"/>
    <w:rsid w:val="00F943D0"/>
    <w:rsid w:val="00F96CCB"/>
    <w:rsid w:val="00F97A4F"/>
    <w:rsid w:val="00FA0152"/>
    <w:rsid w:val="00FA6AF5"/>
    <w:rsid w:val="00FB09D1"/>
    <w:rsid w:val="00FB3DF0"/>
    <w:rsid w:val="00FC1B11"/>
    <w:rsid w:val="00FD183B"/>
    <w:rsid w:val="00FF04B4"/>
    <w:rsid w:val="00FF4738"/>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A12CF5-C399-43B7-854E-11E27B5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PageHeadingNotTOC">
    <w:name w:val="PageHeadingNotTOC"/>
    <w:basedOn w:val="Normal"/>
    <w:rsid w:val="00E36A94"/>
    <w:pPr>
      <w:keepNext/>
      <w:spacing w:before="240" w:after="240"/>
      <w:jc w:val="center"/>
    </w:pPr>
    <w:rPr>
      <w:rFonts w:ascii="Arial" w:hAnsi="Arial"/>
      <w:b/>
      <w:snapToGrid/>
      <w:lang w:eastAsia="en-GB"/>
    </w:rPr>
  </w:style>
  <w:style w:type="paragraph" w:styleId="ListParagraph">
    <w:name w:val="List Paragraph"/>
    <w:basedOn w:val="Normal"/>
    <w:uiPriority w:val="34"/>
    <w:qFormat/>
    <w:rsid w:val="00302938"/>
    <w:pPr>
      <w:ind w:left="720"/>
      <w:contextualSpacing/>
    </w:pPr>
  </w:style>
  <w:style w:type="paragraph" w:styleId="Footer">
    <w:name w:val="footer"/>
    <w:basedOn w:val="Normal"/>
    <w:link w:val="FooterChar"/>
    <w:rsid w:val="009775A5"/>
    <w:pPr>
      <w:tabs>
        <w:tab w:val="center" w:pos="4513"/>
        <w:tab w:val="right" w:pos="9026"/>
      </w:tabs>
    </w:pPr>
  </w:style>
  <w:style w:type="character" w:customStyle="1" w:styleId="FooterChar">
    <w:name w:val="Footer Char"/>
    <w:basedOn w:val="DefaultParagraphFont"/>
    <w:link w:val="Footer"/>
    <w:rsid w:val="009775A5"/>
    <w:rPr>
      <w:snapToGrid w:val="0"/>
      <w:sz w:val="24"/>
      <w:lang w:eastAsia="en-US"/>
    </w:rPr>
  </w:style>
  <w:style w:type="paragraph" w:styleId="BalloonText">
    <w:name w:val="Balloon Text"/>
    <w:basedOn w:val="Normal"/>
    <w:link w:val="BalloonTextChar"/>
    <w:semiHidden/>
    <w:unhideWhenUsed/>
    <w:rsid w:val="00D82155"/>
    <w:rPr>
      <w:rFonts w:ascii="Segoe UI" w:hAnsi="Segoe UI" w:cs="Segoe UI"/>
      <w:sz w:val="18"/>
      <w:szCs w:val="18"/>
    </w:rPr>
  </w:style>
  <w:style w:type="character" w:customStyle="1" w:styleId="BalloonTextChar">
    <w:name w:val="Balloon Text Char"/>
    <w:basedOn w:val="DefaultParagraphFont"/>
    <w:link w:val="BalloonText"/>
    <w:semiHidden/>
    <w:rsid w:val="00D82155"/>
    <w:rPr>
      <w:rFonts w:ascii="Segoe UI" w:hAnsi="Segoe UI" w:cs="Segoe UI"/>
      <w:snapToGrid w:val="0"/>
      <w:sz w:val="18"/>
      <w:szCs w:val="18"/>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ENGE~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BB30-1C7B-488C-9E6F-C18C32C3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1</TotalTime>
  <Pages>12</Pages>
  <Words>1677</Words>
  <Characters>17496</Characters>
  <Application>Microsoft Office Word</Application>
  <DocSecurity>0</DocSecurity>
  <Lines>460</Lines>
  <Paragraphs>252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18921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TENGELIDOU Gesthimani</dc:creator>
  <cp:keywords/>
  <cp:lastModifiedBy>VAITIEKUTE Simona</cp:lastModifiedBy>
  <cp:revision>2</cp:revision>
  <cp:lastPrinted>2009-06-18T13:43:00Z</cp:lastPrinted>
  <dcterms:created xsi:type="dcterms:W3CDTF">2020-07-30T10:03:00Z</dcterms:created>
  <dcterms:modified xsi:type="dcterms:W3CDTF">2020-07-30T10:03:00Z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1210115</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PV\1210115LT.docx</vt:lpwstr>
  </property>
  <property fmtid="{D5CDD505-2E9C-101B-9397-08002B2CF9AE}" pid="10" name="PE number">
    <vt:lpwstr>653.899</vt:lpwstr>
  </property>
  <property fmtid="{D5CDD505-2E9C-101B-9397-08002B2CF9AE}" pid="11" name="SubscribeElise">
    <vt:lpwstr/>
  </property>
  <property fmtid="{D5CDD505-2E9C-101B-9397-08002B2CF9AE}" pid="12" name="SendToEpades">
    <vt:lpwstr>OK - 2020/07/14 15:13</vt:lpwstr>
  </property>
  <property fmtid="{D5CDD505-2E9C-101B-9397-08002B2CF9AE}" pid="13" name="SDLStudio">
    <vt:lpwstr/>
  </property>
  <property fmtid="{D5CDD505-2E9C-101B-9397-08002B2CF9AE}" pid="14" name="&lt;Extension&gt;">
    <vt:lpwstr>LT</vt:lpwstr>
  </property>
  <property fmtid="{D5CDD505-2E9C-101B-9397-08002B2CF9AE}" pid="15" name="Bookout">
    <vt:lpwstr>OK - 2020/07/30 12:02</vt:lpwstr>
  </property>
</Properties>
</file>