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1C6B78" w:rsidTr="004E5768">
        <w:trPr>
          <w:trHeight w:hRule="exact" w:val="1418"/>
        </w:trPr>
        <w:tc>
          <w:tcPr>
            <w:tcW w:w="6804" w:type="dxa"/>
            <w:shd w:val="clear" w:color="auto" w:fill="auto"/>
            <w:vAlign w:val="center"/>
          </w:tcPr>
          <w:p w:rsidR="001059C3" w:rsidRPr="001C6B78" w:rsidRDefault="007E3BA3" w:rsidP="004E5768">
            <w:pPr>
              <w:pStyle w:val="EPName"/>
            </w:pPr>
            <w:r w:rsidRPr="001C6B78">
              <w:t>Parlement européen</w:t>
            </w:r>
          </w:p>
          <w:p w:rsidR="001059C3" w:rsidRPr="001C6B78" w:rsidRDefault="00040736" w:rsidP="00040736">
            <w:pPr>
              <w:pStyle w:val="EPTerm"/>
              <w:rPr>
                <w:rStyle w:val="HideTWBExt"/>
                <w:noProof w:val="0"/>
                <w:vanish w:val="0"/>
                <w:color w:val="auto"/>
              </w:rPr>
            </w:pPr>
            <w:r w:rsidRPr="001C6B78">
              <w:t>2014-2019</w:t>
            </w:r>
          </w:p>
        </w:tc>
        <w:tc>
          <w:tcPr>
            <w:tcW w:w="2268" w:type="dxa"/>
            <w:shd w:val="clear" w:color="auto" w:fill="auto"/>
          </w:tcPr>
          <w:p w:rsidR="001059C3" w:rsidRPr="001C6B78" w:rsidRDefault="00BA04DB" w:rsidP="004E576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F70F5" w:rsidRPr="001C6B78" w:rsidRDefault="001F70F5" w:rsidP="001F70F5">
      <w:pPr>
        <w:pStyle w:val="LineTop"/>
      </w:pPr>
    </w:p>
    <w:p w:rsidR="001F70F5" w:rsidRPr="001C6B78" w:rsidRDefault="007E3BA3" w:rsidP="001F70F5">
      <w:pPr>
        <w:pStyle w:val="ZSessionDoc"/>
      </w:pPr>
      <w:r w:rsidRPr="001C6B78">
        <w:t>Document de séance</w:t>
      </w:r>
    </w:p>
    <w:p w:rsidR="00744C9F" w:rsidRPr="001C6B78" w:rsidRDefault="00744C9F" w:rsidP="00744C9F">
      <w:pPr>
        <w:pStyle w:val="LineBottom"/>
      </w:pPr>
    </w:p>
    <w:p w:rsidR="00744C9F" w:rsidRPr="001C6B78" w:rsidRDefault="00744C9F" w:rsidP="00744C9F">
      <w:pPr>
        <w:pStyle w:val="RefProc"/>
      </w:pPr>
      <w:r w:rsidRPr="001C6B78">
        <w:rPr>
          <w:rStyle w:val="HideTWBExt"/>
          <w:b w:val="0"/>
          <w:noProof w:val="0"/>
        </w:rPr>
        <w:t>&lt;NoDocSe&gt;</w:t>
      </w:r>
      <w:r w:rsidRPr="001C6B78">
        <w:t>B8-0393/2017</w:t>
      </w:r>
      <w:r w:rsidRPr="001C6B78">
        <w:rPr>
          <w:rStyle w:val="HideTWBExt"/>
          <w:b w:val="0"/>
          <w:noProof w:val="0"/>
        </w:rPr>
        <w:t>&lt;/NoDocSe&gt;</w:t>
      </w:r>
    </w:p>
    <w:p w:rsidR="00744C9F" w:rsidRPr="001C6B78" w:rsidRDefault="00744C9F" w:rsidP="00744C9F">
      <w:pPr>
        <w:pStyle w:val="ZDate"/>
      </w:pPr>
      <w:r w:rsidRPr="001C6B78">
        <w:rPr>
          <w:rStyle w:val="HideTWBExt"/>
          <w:noProof w:val="0"/>
        </w:rPr>
        <w:t>&lt;Date&gt;</w:t>
      </w:r>
      <w:r w:rsidRPr="001C6B78">
        <w:rPr>
          <w:rStyle w:val="HideTWBInt"/>
        </w:rPr>
        <w:t>{31/05/2017}</w:t>
      </w:r>
      <w:r w:rsidRPr="001C6B78">
        <w:t>31.5.2017</w:t>
      </w:r>
      <w:r w:rsidRPr="001C6B78">
        <w:rPr>
          <w:rStyle w:val="HideTWBExt"/>
          <w:noProof w:val="0"/>
        </w:rPr>
        <w:t>&lt;/Date&gt;</w:t>
      </w:r>
    </w:p>
    <w:p w:rsidR="000412B1" w:rsidRPr="001C6B78" w:rsidRDefault="000412B1">
      <w:pPr>
        <w:pStyle w:val="TypeDoc"/>
      </w:pPr>
      <w:r w:rsidRPr="001C6B78">
        <w:rPr>
          <w:rStyle w:val="HideTWBExt"/>
          <w:b w:val="0"/>
          <w:noProof w:val="0"/>
        </w:rPr>
        <w:t>&lt;TitreType&gt;</w:t>
      </w:r>
      <w:r w:rsidRPr="001C6B78">
        <w:t>PROPOSITION DE RÉSOLUTION</w:t>
      </w:r>
      <w:r w:rsidRPr="001C6B78">
        <w:rPr>
          <w:rStyle w:val="HideTWBExt"/>
          <w:b w:val="0"/>
          <w:noProof w:val="0"/>
        </w:rPr>
        <w:t>&lt;/TitreType&gt;</w:t>
      </w:r>
    </w:p>
    <w:p w:rsidR="000412B1" w:rsidRPr="001C6B78" w:rsidRDefault="000412B1">
      <w:pPr>
        <w:pStyle w:val="Cover12"/>
      </w:pPr>
      <w:r w:rsidRPr="001C6B78">
        <w:rPr>
          <w:rStyle w:val="HideTWBExt"/>
          <w:noProof w:val="0"/>
        </w:rPr>
        <w:t>&lt;TitreRecueil&gt;</w:t>
      </w:r>
      <w:r w:rsidRPr="001C6B78">
        <w:t>déposée conformément à l’article 133 du règlement</w:t>
      </w:r>
      <w:r w:rsidRPr="001C6B78">
        <w:rPr>
          <w:rStyle w:val="HideTWBExt"/>
          <w:noProof w:val="0"/>
        </w:rPr>
        <w:t>&lt;/TitreRecueil&gt;</w:t>
      </w:r>
    </w:p>
    <w:p w:rsidR="000A6B85" w:rsidRPr="001C6B78" w:rsidRDefault="000A6B85" w:rsidP="00A07592">
      <w:pPr>
        <w:pStyle w:val="Cover24"/>
      </w:pPr>
      <w:r w:rsidRPr="001C6B78">
        <w:rPr>
          <w:rStyle w:val="HideTWBExt"/>
          <w:noProof w:val="0"/>
        </w:rPr>
        <w:t>&lt;Titre&gt;</w:t>
      </w:r>
      <w:r w:rsidRPr="001C6B78">
        <w:t>sur la lutte contre le harcèlement scolaire</w:t>
      </w:r>
      <w:r w:rsidRPr="001C6B78">
        <w:rPr>
          <w:rStyle w:val="HideTWBExt"/>
          <w:noProof w:val="0"/>
        </w:rPr>
        <w:t>&lt;/Titre&gt;</w:t>
      </w:r>
    </w:p>
    <w:p w:rsidR="000412B1" w:rsidRPr="001C6B78" w:rsidRDefault="000412B1" w:rsidP="00491B75">
      <w:pPr>
        <w:pStyle w:val="CoverBold"/>
      </w:pPr>
      <w:r w:rsidRPr="001C6B78">
        <w:rPr>
          <w:rStyle w:val="HideTWBExt"/>
          <w:b w:val="0"/>
          <w:noProof w:val="0"/>
        </w:rPr>
        <w:t>&lt;Depute&gt;</w:t>
      </w:r>
      <w:r w:rsidRPr="001C6B78">
        <w:t>Aldo Patriciello</w:t>
      </w:r>
      <w:r w:rsidRPr="001C6B78">
        <w:rPr>
          <w:rStyle w:val="HideTWBExt"/>
          <w:b w:val="0"/>
          <w:noProof w:val="0"/>
        </w:rPr>
        <w:t>&lt;/Depute&gt;</w:t>
      </w:r>
    </w:p>
    <w:p w:rsidR="000412B1" w:rsidRPr="001C6B78" w:rsidRDefault="000412B1">
      <w:pPr>
        <w:pStyle w:val="Normal12Bold"/>
      </w:pPr>
      <w:r w:rsidRPr="001C6B78">
        <w:br w:type="page"/>
      </w:r>
      <w:r w:rsidRPr="001C6B78">
        <w:lastRenderedPageBreak/>
        <w:t>B8-0393/2017</w:t>
      </w:r>
    </w:p>
    <w:p w:rsidR="000A6B85" w:rsidRPr="001C6B78" w:rsidRDefault="00040736" w:rsidP="00975A15">
      <w:pPr>
        <w:pStyle w:val="Normal24Bold"/>
      </w:pPr>
      <w:r w:rsidRPr="001C6B78">
        <w:t>Proposition de résolution du Parlement européen sur la lutte contre le harcèlement scolaire</w:t>
      </w:r>
    </w:p>
    <w:p w:rsidR="000412B1" w:rsidRPr="001C6B78" w:rsidRDefault="007E3BA3">
      <w:pPr>
        <w:pStyle w:val="Normal12"/>
      </w:pPr>
      <w:r w:rsidRPr="001C6B78">
        <w:rPr>
          <w:i/>
        </w:rPr>
        <w:t>Le Parlement européen</w:t>
      </w:r>
      <w:r w:rsidRPr="001C6B78">
        <w:t>,</w:t>
      </w:r>
    </w:p>
    <w:p w:rsidR="000412B1" w:rsidRPr="001C6B78" w:rsidRDefault="000412B1">
      <w:pPr>
        <w:pStyle w:val="Normal12Hanging"/>
      </w:pPr>
      <w:r w:rsidRPr="001C6B78">
        <w:t>–</w:t>
      </w:r>
      <w:r w:rsidRPr="001C6B78">
        <w:tab/>
        <w:t>vu l’article 133 de son règlement,</w:t>
      </w:r>
    </w:p>
    <w:p w:rsidR="00040736" w:rsidRPr="001C6B78" w:rsidRDefault="00040736" w:rsidP="00040736">
      <w:pPr>
        <w:pStyle w:val="Normal12Hanging"/>
      </w:pPr>
      <w:r w:rsidRPr="001C6B78">
        <w:t>A.</w:t>
      </w:r>
      <w:r w:rsidRPr="001C6B78">
        <w:tab/>
        <w:t>considérant que le harcèlement scolaire englobe aujourd'hui toute forme de comportement consistant à menacer, physiquement ou verbalement, et à s’employer à exclure une personne d’une activité ou d’un groupe; que le harcèlement scolaire est un problème grave qui a provoqué la mort ou le suicide de nombreux adolescents;</w:t>
      </w:r>
    </w:p>
    <w:p w:rsidR="00040736" w:rsidRPr="001C6B78" w:rsidRDefault="00040736" w:rsidP="00040736">
      <w:pPr>
        <w:pStyle w:val="Normal12Hanging"/>
      </w:pPr>
      <w:r w:rsidRPr="001C6B78">
        <w:t>B.</w:t>
      </w:r>
      <w:r w:rsidRPr="001C6B78">
        <w:tab/>
        <w:t>considérant qu’en 2016, l’organisation caritative</w:t>
      </w:r>
      <w:r w:rsidRPr="001C6B78">
        <w:rPr>
          <w:i/>
        </w:rPr>
        <w:t xml:space="preserve"> Beat Bullying</w:t>
      </w:r>
      <w:r w:rsidRPr="001C6B78">
        <w:t xml:space="preserve"> a montré qu’en Europe, plus de la moitié des enfants (soit, précisément, 55 % d’entre eux) </w:t>
      </w:r>
      <w:r w:rsidR="00BA04DB">
        <w:t>ayant</w:t>
      </w:r>
      <w:bookmarkStart w:id="0" w:name="_GoBack"/>
      <w:bookmarkEnd w:id="0"/>
      <w:r w:rsidRPr="001C6B78">
        <w:t xml:space="preserve"> subi une forme de harcèlement scolaire déclarent avoir souffert de dépression par la suite; que 35 % d’entre eux ont affirmé s’être automutilés, tandis que 38 % avouent avoir eu des pensées suicidaires;</w:t>
      </w:r>
    </w:p>
    <w:p w:rsidR="00040736" w:rsidRPr="001C6B78" w:rsidRDefault="00040736" w:rsidP="00040736">
      <w:pPr>
        <w:pStyle w:val="Normal12Hanging"/>
      </w:pPr>
      <w:r w:rsidRPr="001C6B78">
        <w:t>C.</w:t>
      </w:r>
      <w:r w:rsidRPr="001C6B78">
        <w:tab/>
        <w:t>considérant que l’école et la famille jouent un rôle déterminant dans la diffusion d’une attitude mentale et culturelle saine qui permette une diminution du harcèlement en milieu scolaire; que l’école doit jouer un rôle central dans la gestion de l’éducation, étant donné qu’elle est un lieu d’interactions sociales et qu’elle symbolise des valeurs et que, par conséquent, il lui incombe de lutter contre ce phénomène, de promouvoir la connaissance mutuelle et le renforcement de l’estime de soi entre les enfants, ainsi que d’enseigner le respect d’autrui;</w:t>
      </w:r>
    </w:p>
    <w:p w:rsidR="00040736" w:rsidRPr="001C6B78" w:rsidRDefault="00040736" w:rsidP="00040736">
      <w:pPr>
        <w:pStyle w:val="Normal12Hanging"/>
      </w:pPr>
      <w:r w:rsidRPr="001C6B78">
        <w:t>1.</w:t>
      </w:r>
      <w:r w:rsidRPr="001C6B78">
        <w:tab/>
        <w:t>invite la Commission à élaborer un plan de prévention à l’intention des établissements scolaires afin de réduire progressivement au minimum le problème du harcèlement scolaire.</w:t>
      </w:r>
    </w:p>
    <w:p w:rsidR="000412B1" w:rsidRPr="001C6B78" w:rsidRDefault="000412B1" w:rsidP="00040736">
      <w:pPr>
        <w:pStyle w:val="Normal12Hanging"/>
      </w:pPr>
    </w:p>
    <w:sectPr w:rsidR="000412B1" w:rsidRPr="001C6B78" w:rsidSect="001C6B7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A3" w:rsidRPr="001C6B78" w:rsidRDefault="007E3BA3">
      <w:r w:rsidRPr="001C6B78">
        <w:separator/>
      </w:r>
    </w:p>
  </w:endnote>
  <w:endnote w:type="continuationSeparator" w:id="0">
    <w:p w:rsidR="007E3BA3" w:rsidRPr="001C6B78" w:rsidRDefault="007E3BA3">
      <w:r w:rsidRPr="001C6B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78" w:rsidRPr="001C6B78" w:rsidRDefault="001C6B78" w:rsidP="001C6B78">
    <w:pPr>
      <w:pStyle w:val="Footer"/>
    </w:pPr>
    <w:r w:rsidRPr="001C6B78">
      <w:t>PE</w:t>
    </w:r>
    <w:r w:rsidRPr="001C6B78">
      <w:rPr>
        <w:rStyle w:val="HideTWBExt"/>
        <w:noProof w:val="0"/>
      </w:rPr>
      <w:t>&lt;NoPE&gt;</w:t>
    </w:r>
    <w:r w:rsidRPr="001C6B78">
      <w:t>605.496</w:t>
    </w:r>
    <w:r w:rsidRPr="001C6B78">
      <w:rPr>
        <w:rStyle w:val="HideTWBExt"/>
        <w:noProof w:val="0"/>
      </w:rPr>
      <w:t>&lt;/NoPE&gt;&lt;Version&gt;</w:t>
    </w:r>
    <w:r w:rsidRPr="001C6B78">
      <w:t>v01-00</w:t>
    </w:r>
    <w:r w:rsidRPr="001C6B78">
      <w:rPr>
        <w:rStyle w:val="HideTWBExt"/>
        <w:noProof w:val="0"/>
      </w:rPr>
      <w:t>&lt;/Version&gt;</w:t>
    </w:r>
    <w:r w:rsidRPr="001C6B78">
      <w:tab/>
    </w:r>
    <w:r w:rsidRPr="001C6B78">
      <w:fldChar w:fldCharType="begin"/>
    </w:r>
    <w:r w:rsidRPr="001C6B78">
      <w:instrText xml:space="preserve"> PAGE  \* MERGEFORMAT </w:instrText>
    </w:r>
    <w:r w:rsidRPr="001C6B78">
      <w:fldChar w:fldCharType="separate"/>
    </w:r>
    <w:r w:rsidR="00BA04DB">
      <w:rPr>
        <w:noProof/>
      </w:rPr>
      <w:t>2</w:t>
    </w:r>
    <w:r w:rsidRPr="001C6B78">
      <w:fldChar w:fldCharType="end"/>
    </w:r>
    <w:r w:rsidRPr="001C6B78">
      <w:t>/</w:t>
    </w:r>
    <w:r w:rsidR="00BA04DB">
      <w:fldChar w:fldCharType="begin"/>
    </w:r>
    <w:r w:rsidR="00BA04DB">
      <w:instrText xml:space="preserve"> NUMPAGES  \* MERGEFORMAT </w:instrText>
    </w:r>
    <w:r w:rsidR="00BA04DB">
      <w:fldChar w:fldCharType="separate"/>
    </w:r>
    <w:r w:rsidR="00BA04DB">
      <w:rPr>
        <w:noProof/>
      </w:rPr>
      <w:t>2</w:t>
    </w:r>
    <w:r w:rsidR="00BA04DB">
      <w:fldChar w:fldCharType="end"/>
    </w:r>
    <w:r w:rsidRPr="001C6B78">
      <w:tab/>
    </w:r>
    <w:r w:rsidRPr="001C6B78">
      <w:rPr>
        <w:rStyle w:val="HideTWBExt"/>
        <w:noProof w:val="0"/>
      </w:rPr>
      <w:t>&lt;PathFdR&gt;</w:t>
    </w:r>
    <w:r w:rsidRPr="001C6B78">
      <w:t>RE\1127171FR.docx</w:t>
    </w:r>
    <w:r w:rsidRPr="001C6B78">
      <w:rPr>
        <w:rStyle w:val="HideTWBExt"/>
        <w:noProof w:val="0"/>
      </w:rPr>
      <w:t>&lt;/PathFdR&gt;</w:t>
    </w:r>
  </w:p>
  <w:p w:rsidR="00A07592" w:rsidRPr="001C6B78" w:rsidRDefault="001C6B78" w:rsidP="001C6B78">
    <w:pPr>
      <w:pStyle w:val="Footer2"/>
    </w:pPr>
    <w:r w:rsidRPr="001C6B78">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78" w:rsidRPr="001C6B78" w:rsidRDefault="001C6B78" w:rsidP="001C6B78">
    <w:pPr>
      <w:pStyle w:val="Footer"/>
    </w:pPr>
    <w:r w:rsidRPr="001C6B78">
      <w:rPr>
        <w:rStyle w:val="HideTWBExt"/>
        <w:noProof w:val="0"/>
      </w:rPr>
      <w:t>&lt;PathFdR&gt;</w:t>
    </w:r>
    <w:r w:rsidRPr="001C6B78">
      <w:t>RE\1127171FR.docx</w:t>
    </w:r>
    <w:r w:rsidRPr="001C6B78">
      <w:rPr>
        <w:rStyle w:val="HideTWBExt"/>
        <w:noProof w:val="0"/>
      </w:rPr>
      <w:t>&lt;/PathFdR&gt;</w:t>
    </w:r>
    <w:r w:rsidRPr="001C6B78">
      <w:tab/>
    </w:r>
    <w:r w:rsidRPr="001C6B78">
      <w:fldChar w:fldCharType="begin"/>
    </w:r>
    <w:r w:rsidRPr="001C6B78">
      <w:instrText xml:space="preserve"> PAGE  \* MERGEFORMAT </w:instrText>
    </w:r>
    <w:r w:rsidRPr="001C6B78">
      <w:fldChar w:fldCharType="separate"/>
    </w:r>
    <w:r w:rsidR="00BA04DB">
      <w:rPr>
        <w:noProof/>
      </w:rPr>
      <w:t>2</w:t>
    </w:r>
    <w:r w:rsidRPr="001C6B78">
      <w:fldChar w:fldCharType="end"/>
    </w:r>
    <w:r w:rsidRPr="001C6B78">
      <w:t>/</w:t>
    </w:r>
    <w:r w:rsidR="00BA04DB">
      <w:fldChar w:fldCharType="begin"/>
    </w:r>
    <w:r w:rsidR="00BA04DB">
      <w:instrText xml:space="preserve"> NUMPAGES  \* MERGEFORMAT </w:instrText>
    </w:r>
    <w:r w:rsidR="00BA04DB">
      <w:fldChar w:fldCharType="separate"/>
    </w:r>
    <w:r w:rsidR="00BA04DB">
      <w:rPr>
        <w:noProof/>
      </w:rPr>
      <w:t>2</w:t>
    </w:r>
    <w:r w:rsidR="00BA04DB">
      <w:fldChar w:fldCharType="end"/>
    </w:r>
    <w:r w:rsidRPr="001C6B78">
      <w:tab/>
      <w:t>PE</w:t>
    </w:r>
    <w:r w:rsidRPr="001C6B78">
      <w:rPr>
        <w:rStyle w:val="HideTWBExt"/>
        <w:noProof w:val="0"/>
      </w:rPr>
      <w:t>&lt;NoPE&gt;</w:t>
    </w:r>
    <w:r w:rsidRPr="001C6B78">
      <w:t>605.496</w:t>
    </w:r>
    <w:r w:rsidRPr="001C6B78">
      <w:rPr>
        <w:rStyle w:val="HideTWBExt"/>
        <w:noProof w:val="0"/>
      </w:rPr>
      <w:t>&lt;/NoPE&gt;&lt;Version&gt;</w:t>
    </w:r>
    <w:r w:rsidRPr="001C6B78">
      <w:t>v01-00</w:t>
    </w:r>
    <w:r w:rsidRPr="001C6B78">
      <w:rPr>
        <w:rStyle w:val="HideTWBExt"/>
        <w:noProof w:val="0"/>
      </w:rPr>
      <w:t>&lt;/Version&gt;</w:t>
    </w:r>
  </w:p>
  <w:p w:rsidR="00A07592" w:rsidRPr="001C6B78" w:rsidRDefault="001C6B78" w:rsidP="001C6B78">
    <w:pPr>
      <w:pStyle w:val="Footer2"/>
    </w:pPr>
    <w:r w:rsidRPr="001C6B78">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78" w:rsidRPr="001C6B78" w:rsidRDefault="001C6B78" w:rsidP="001C6B78">
    <w:pPr>
      <w:pStyle w:val="Footer"/>
    </w:pPr>
    <w:r w:rsidRPr="001C6B78">
      <w:rPr>
        <w:rStyle w:val="HideTWBExt"/>
        <w:noProof w:val="0"/>
      </w:rPr>
      <w:t>&lt;PathFdR&gt;</w:t>
    </w:r>
    <w:r w:rsidRPr="001C6B78">
      <w:t>RE\1127171FR.docx</w:t>
    </w:r>
    <w:r w:rsidRPr="001C6B78">
      <w:rPr>
        <w:rStyle w:val="HideTWBExt"/>
        <w:noProof w:val="0"/>
      </w:rPr>
      <w:t>&lt;/PathFdR&gt;</w:t>
    </w:r>
    <w:r w:rsidRPr="001C6B78">
      <w:tab/>
    </w:r>
    <w:r w:rsidRPr="001C6B78">
      <w:tab/>
      <w:t>PE</w:t>
    </w:r>
    <w:r w:rsidRPr="001C6B78">
      <w:rPr>
        <w:rStyle w:val="HideTWBExt"/>
        <w:noProof w:val="0"/>
      </w:rPr>
      <w:t>&lt;NoPE&gt;</w:t>
    </w:r>
    <w:r w:rsidRPr="001C6B78">
      <w:t>605.496</w:t>
    </w:r>
    <w:r w:rsidRPr="001C6B78">
      <w:rPr>
        <w:rStyle w:val="HideTWBExt"/>
        <w:noProof w:val="0"/>
      </w:rPr>
      <w:t>&lt;/NoPE&gt;&lt;Version&gt;</w:t>
    </w:r>
    <w:r w:rsidRPr="001C6B78">
      <w:t>v01-00</w:t>
    </w:r>
    <w:r w:rsidRPr="001C6B78">
      <w:rPr>
        <w:rStyle w:val="HideTWBExt"/>
        <w:noProof w:val="0"/>
      </w:rPr>
      <w:t>&lt;/Version&gt;</w:t>
    </w:r>
  </w:p>
  <w:p w:rsidR="00A07592" w:rsidRPr="001C6B78" w:rsidRDefault="001C6B78" w:rsidP="001C6B78">
    <w:pPr>
      <w:pStyle w:val="Footer2"/>
      <w:tabs>
        <w:tab w:val="center" w:pos="4535"/>
      </w:tabs>
    </w:pPr>
    <w:r w:rsidRPr="001C6B78">
      <w:t>FR</w:t>
    </w:r>
    <w:r w:rsidRPr="001C6B78">
      <w:tab/>
    </w:r>
    <w:r w:rsidRPr="001C6B78">
      <w:rPr>
        <w:b w:val="0"/>
        <w:i/>
        <w:color w:val="C0C0C0"/>
        <w:sz w:val="22"/>
      </w:rPr>
      <w:t>Unie dans la diversité</w:t>
    </w:r>
    <w:r w:rsidRPr="001C6B78">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A3" w:rsidRPr="001C6B78" w:rsidRDefault="007E3BA3">
      <w:r w:rsidRPr="001C6B78">
        <w:separator/>
      </w:r>
    </w:p>
  </w:footnote>
  <w:footnote w:type="continuationSeparator" w:id="0">
    <w:p w:rsidR="007E3BA3" w:rsidRPr="001C6B78" w:rsidRDefault="007E3BA3">
      <w:r w:rsidRPr="001C6B7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DB" w:rsidRDefault="00BA0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DB" w:rsidRDefault="00BA0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DB" w:rsidRDefault="00BA0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RE_Motions"/>
    <w:docVar w:name="strSubDir" w:val="1127"/>
    <w:docVar w:name="TXTLANGUE" w:val="FR"/>
    <w:docVar w:name="TXTLANGUEMIN" w:val="fr"/>
    <w:docVar w:name="TXTNRB" w:val="0393/2017"/>
    <w:docVar w:name="TXTNRPE" w:val="605.496"/>
    <w:docVar w:name="TXTPEorAP" w:val="PE"/>
    <w:docVar w:name="TXTROUTE" w:val="RE\1127171FR.docx"/>
    <w:docVar w:name="TXTTITLE" w:val="sul contrasto al bullismo"/>
    <w:docVar w:name="TXTVERSION" w:val="01-00"/>
  </w:docVars>
  <w:rsids>
    <w:rsidRoot w:val="007E3BA3"/>
    <w:rsid w:val="00000FD2"/>
    <w:rsid w:val="00040736"/>
    <w:rsid w:val="000412B1"/>
    <w:rsid w:val="000533A9"/>
    <w:rsid w:val="00064883"/>
    <w:rsid w:val="000A3083"/>
    <w:rsid w:val="000A6B85"/>
    <w:rsid w:val="001059C3"/>
    <w:rsid w:val="001C6B78"/>
    <w:rsid w:val="001F68B6"/>
    <w:rsid w:val="001F70F5"/>
    <w:rsid w:val="00216E78"/>
    <w:rsid w:val="00330510"/>
    <w:rsid w:val="003762B1"/>
    <w:rsid w:val="00491B75"/>
    <w:rsid w:val="004E080E"/>
    <w:rsid w:val="004E5768"/>
    <w:rsid w:val="00645AF5"/>
    <w:rsid w:val="00744C9F"/>
    <w:rsid w:val="007603B6"/>
    <w:rsid w:val="007E3BA3"/>
    <w:rsid w:val="00941EBE"/>
    <w:rsid w:val="00975A15"/>
    <w:rsid w:val="009E632A"/>
    <w:rsid w:val="00A07592"/>
    <w:rsid w:val="00A40090"/>
    <w:rsid w:val="00A4761B"/>
    <w:rsid w:val="00BA04DB"/>
    <w:rsid w:val="00BE030F"/>
    <w:rsid w:val="00E82D72"/>
    <w:rsid w:val="00F1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17F28F5-F86D-4130-8A21-C4787FC9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1670</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BOIGUES NAVARRO Josep</dc:creator>
  <cp:keywords/>
  <dc:description/>
  <cp:lastModifiedBy>MASSON Heloise</cp:lastModifiedBy>
  <cp:revision>2</cp:revision>
  <cp:lastPrinted>2004-11-19T15:03:00Z</cp:lastPrinted>
  <dcterms:created xsi:type="dcterms:W3CDTF">2017-06-16T10:07:00Z</dcterms:created>
  <dcterms:modified xsi:type="dcterms:W3CDTF">2017-06-16T10:07:00Z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1127171</vt:lpwstr>
  </property>
  <property fmtid="{D5CDD505-2E9C-101B-9397-08002B2CF9AE}" pid="5" name="&lt;Type&gt;">
    <vt:lpwstr>RE</vt:lpwstr>
  </property>
  <property fmtid="{D5CDD505-2E9C-101B-9397-08002B2CF9AE}" pid="6" name="&lt;ModelCod&gt;">
    <vt:lpwstr>\\eiciLUXpr1\pdocep$\DocEP\DOCS\General\RE\RE_Motions.dot(17/02/2016 11:46:02)</vt:lpwstr>
  </property>
  <property fmtid="{D5CDD505-2E9C-101B-9397-08002B2CF9AE}" pid="7" name="&lt;ModelTra&gt;">
    <vt:lpwstr>\\eiciLUXpr1\pdocep$\DocEP\TRANSFIL\FR\RE_Motions.FR(31/05/2017 20:21:51)</vt:lpwstr>
  </property>
  <property fmtid="{D5CDD505-2E9C-101B-9397-08002B2CF9AE}" pid="8" name="&lt;Model&gt;">
    <vt:lpwstr>RE_Motions</vt:lpwstr>
  </property>
  <property fmtid="{D5CDD505-2E9C-101B-9397-08002B2CF9AE}" pid="9" name="FooterPath">
    <vt:lpwstr>RE\1127171FR.docx</vt:lpwstr>
  </property>
  <property fmtid="{D5CDD505-2E9C-101B-9397-08002B2CF9AE}" pid="10" name="PE Number">
    <vt:lpwstr>605.496</vt:lpwstr>
  </property>
  <property fmtid="{D5CDD505-2E9C-101B-9397-08002B2CF9AE}" pid="11" name="Bookout">
    <vt:lpwstr>OK - 2017/06/16 12:07</vt:lpwstr>
  </property>
  <property fmtid="{D5CDD505-2E9C-101B-9397-08002B2CF9AE}" pid="12" name="SDLStudio">
    <vt:lpwstr/>
  </property>
  <property fmtid="{D5CDD505-2E9C-101B-9397-08002B2CF9AE}" pid="13" name="&lt;Extension&gt;">
    <vt:lpwstr>FR</vt:lpwstr>
  </property>
</Properties>
</file>