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ADA" w14:textId="77777777" w:rsidR="006959AA" w:rsidRPr="00DB5C5C" w:rsidRDefault="006959AA" w:rsidP="003E02D5">
      <w:pPr>
        <w:pStyle w:val="AmDateTab"/>
      </w:pPr>
      <w:r w:rsidRPr="00DB5C5C">
        <w:rPr>
          <w:rStyle w:val="HideTWBExt"/>
          <w:noProof w:val="0"/>
          <w:color w:val="auto"/>
        </w:rPr>
        <w:t>&lt;RepeatBlock-Amend&gt;</w:t>
      </w:r>
      <w:bookmarkStart w:id="0" w:name="restart"/>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39</w:t>
      </w:r>
      <w:r w:rsidRPr="00DB5C5C">
        <w:rPr>
          <w:rStyle w:val="HideTWBExt"/>
          <w:noProof w:val="0"/>
          <w:color w:val="auto"/>
        </w:rPr>
        <w:t>&lt;/NumAm&gt;</w:t>
      </w:r>
    </w:p>
    <w:p w14:paraId="7D4053C8" w14:textId="77777777" w:rsidR="00244319" w:rsidRPr="00DB5C5C" w:rsidRDefault="006779A7" w:rsidP="00244319">
      <w:pPr>
        <w:pStyle w:val="AmNumberTabs"/>
      </w:pPr>
      <w:r w:rsidRPr="00DB5C5C">
        <w:t>Muudatusettepanek</w:t>
      </w:r>
      <w:r w:rsidRPr="00DB5C5C">
        <w:tab/>
      </w:r>
      <w:r w:rsidRPr="00DB5C5C">
        <w:tab/>
      </w:r>
      <w:r w:rsidRPr="00DB5C5C">
        <w:rPr>
          <w:rStyle w:val="HideTWBExt"/>
          <w:b w:val="0"/>
          <w:noProof w:val="0"/>
          <w:color w:val="auto"/>
        </w:rPr>
        <w:t>&lt;NumAm&gt;</w:t>
      </w:r>
      <w:r w:rsidRPr="00DB5C5C">
        <w:t>39</w:t>
      </w:r>
      <w:r w:rsidRPr="00DB5C5C">
        <w:rPr>
          <w:rStyle w:val="HideTWBExt"/>
          <w:b w:val="0"/>
          <w:noProof w:val="0"/>
          <w:color w:val="auto"/>
        </w:rPr>
        <w:t>&lt;/NumAm&gt;</w:t>
      </w:r>
    </w:p>
    <w:p w14:paraId="27DB0E67" w14:textId="77777777" w:rsidR="006959AA" w:rsidRPr="00DB5C5C" w:rsidRDefault="006959AA" w:rsidP="006959AA">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19C44AE1" w14:textId="77777777" w:rsidR="006959AA" w:rsidRPr="00DB5C5C" w:rsidRDefault="006959AA" w:rsidP="006959AA">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1A795BD4" w14:textId="77777777" w:rsidR="006959AA" w:rsidRPr="00DB5C5C" w:rsidRDefault="006959AA" w:rsidP="006959AA">
      <w:r w:rsidRPr="00DB5C5C">
        <w:rPr>
          <w:rStyle w:val="HideTWBExt"/>
          <w:noProof w:val="0"/>
          <w:color w:val="auto"/>
        </w:rPr>
        <w:t>&lt;/RepeatBlock-By&gt;</w:t>
      </w:r>
    </w:p>
    <w:p w14:paraId="3CC48F6F" w14:textId="77777777" w:rsidR="006959AA" w:rsidRPr="00DB5C5C" w:rsidRDefault="006959AA" w:rsidP="006959AA">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5BBF70BC" w14:textId="77777777" w:rsidR="006959AA" w:rsidRPr="00DB5C5C" w:rsidRDefault="006959AA" w:rsidP="006959AA">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5A54CD36" w14:textId="77777777" w:rsidR="006959AA" w:rsidRPr="00DB5C5C" w:rsidRDefault="006959AA" w:rsidP="002F016D">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0251868F" w14:textId="77777777" w:rsidR="006959AA" w:rsidRPr="00DB5C5C" w:rsidRDefault="006959AA" w:rsidP="006959AA">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0CA3CBAF" w14:textId="77777777" w:rsidR="006959AA" w:rsidRPr="00DB5C5C" w:rsidRDefault="006959AA" w:rsidP="006959AA">
      <w:pPr>
        <w:pStyle w:val="NormalBold"/>
      </w:pPr>
      <w:r w:rsidRPr="00DB5C5C">
        <w:rPr>
          <w:rStyle w:val="HideTWBExt"/>
          <w:b w:val="0"/>
          <w:noProof w:val="0"/>
          <w:color w:val="auto"/>
        </w:rPr>
        <w:t>&lt;Article&gt;</w:t>
      </w:r>
      <w:r w:rsidRPr="00DB5C5C">
        <w:t>Volitus 18</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0C284AEB" w14:textId="77777777" w:rsidTr="006959AA">
        <w:trPr>
          <w:jc w:val="center"/>
        </w:trPr>
        <w:tc>
          <w:tcPr>
            <w:tcW w:w="9752" w:type="dxa"/>
            <w:gridSpan w:val="2"/>
          </w:tcPr>
          <w:p w14:paraId="02C9A0BE" w14:textId="77777777" w:rsidR="006959AA" w:rsidRPr="00DB5C5C" w:rsidRDefault="006959AA" w:rsidP="00753642">
            <w:pPr>
              <w:keepNext/>
            </w:pPr>
          </w:p>
        </w:tc>
      </w:tr>
      <w:tr w:rsidR="00DB5C5C" w:rsidRPr="00DB5C5C" w14:paraId="0A00B822" w14:textId="77777777" w:rsidTr="006959AA">
        <w:trPr>
          <w:jc w:val="center"/>
        </w:trPr>
        <w:tc>
          <w:tcPr>
            <w:tcW w:w="4876" w:type="dxa"/>
          </w:tcPr>
          <w:p w14:paraId="00CEE2E9" w14:textId="77777777" w:rsidR="006959AA" w:rsidRPr="00DB5C5C" w:rsidRDefault="00543455" w:rsidP="00753642">
            <w:pPr>
              <w:pStyle w:val="AmColumnHeading"/>
              <w:keepNext/>
            </w:pPr>
            <w:r w:rsidRPr="00DB5C5C">
              <w:t>Resolutsiooni ettepanek</w:t>
            </w:r>
          </w:p>
        </w:tc>
        <w:tc>
          <w:tcPr>
            <w:tcW w:w="4876" w:type="dxa"/>
          </w:tcPr>
          <w:p w14:paraId="1BE3B76E" w14:textId="77777777" w:rsidR="006959AA" w:rsidRPr="00DB5C5C" w:rsidRDefault="006779A7" w:rsidP="00753642">
            <w:pPr>
              <w:pStyle w:val="AmColumnHeading"/>
              <w:keepNext/>
            </w:pPr>
            <w:r w:rsidRPr="00DB5C5C">
              <w:t>Muudatusettepanek</w:t>
            </w:r>
          </w:p>
        </w:tc>
      </w:tr>
      <w:tr w:rsidR="00DB5C5C" w:rsidRPr="00DB5C5C" w14:paraId="0C0D2F25" w14:textId="77777777" w:rsidTr="006959AA">
        <w:trPr>
          <w:jc w:val="center"/>
        </w:trPr>
        <w:tc>
          <w:tcPr>
            <w:tcW w:w="4876" w:type="dxa"/>
          </w:tcPr>
          <w:p w14:paraId="58A4B835" w14:textId="77777777" w:rsidR="00543455" w:rsidRPr="00DB5C5C" w:rsidRDefault="00543455" w:rsidP="00543455">
            <w:pPr>
              <w:pStyle w:val="NormalHanging12a"/>
              <w:spacing w:after="120"/>
              <w:ind w:left="0" w:firstLine="0"/>
              <w:rPr>
                <w:b/>
                <w:i/>
              </w:rPr>
            </w:pPr>
            <w:r w:rsidRPr="00DB5C5C">
              <w:t>–</w:t>
            </w:r>
            <w:r w:rsidRPr="00DB5C5C">
              <w:tab/>
              <w:t xml:space="preserve">võttes arvesse solidaarsust ja õiglast üleminekut käsitlevat </w:t>
            </w:r>
            <w:proofErr w:type="spellStart"/>
            <w:r w:rsidRPr="00DB5C5C">
              <w:t>Sileesia</w:t>
            </w:r>
            <w:proofErr w:type="spellEnd"/>
            <w:r w:rsidRPr="00DB5C5C">
              <w:t xml:space="preserve"> deklaratsiooni, mis allkirjastati kliimakonverentsi COP24 raames,</w:t>
            </w:r>
          </w:p>
          <w:p w14:paraId="423BAA83" w14:textId="77777777" w:rsidR="006959AA" w:rsidRPr="00DB5C5C" w:rsidRDefault="006959AA" w:rsidP="006959AA">
            <w:pPr>
              <w:pStyle w:val="Normal6a"/>
            </w:pPr>
          </w:p>
        </w:tc>
        <w:tc>
          <w:tcPr>
            <w:tcW w:w="4876" w:type="dxa"/>
          </w:tcPr>
          <w:p w14:paraId="06093497" w14:textId="20BF296A" w:rsidR="00543455" w:rsidRPr="00DB5C5C" w:rsidRDefault="00543455" w:rsidP="00543455">
            <w:pPr>
              <w:rPr>
                <w:b/>
                <w:i/>
              </w:rPr>
            </w:pPr>
            <w:r w:rsidRPr="00DB5C5C">
              <w:t>–</w:t>
            </w:r>
            <w:r w:rsidRPr="00DB5C5C">
              <w:tab/>
              <w:t xml:space="preserve">võttes arvesse solidaarsust ja õiglast üleminekut käsitlevat </w:t>
            </w:r>
            <w:proofErr w:type="spellStart"/>
            <w:r w:rsidRPr="00DB5C5C">
              <w:t>Sileesia</w:t>
            </w:r>
            <w:proofErr w:type="spellEnd"/>
            <w:r w:rsidRPr="00DB5C5C">
              <w:t xml:space="preserve"> deklaratsiooni, </w:t>
            </w:r>
            <w:proofErr w:type="spellStart"/>
            <w:r w:rsidRPr="00DB5C5C">
              <w:rPr>
                <w:b/>
                <w:i/>
              </w:rPr>
              <w:t>Sileesia</w:t>
            </w:r>
            <w:proofErr w:type="spellEnd"/>
            <w:r w:rsidRPr="00DB5C5C">
              <w:rPr>
                <w:b/>
                <w:i/>
              </w:rPr>
              <w:t xml:space="preserve"> ministrite deklaratsiooni „</w:t>
            </w:r>
            <w:proofErr w:type="spellStart"/>
            <w:r w:rsidRPr="00DB5C5C">
              <w:rPr>
                <w:b/>
                <w:i/>
              </w:rPr>
              <w:t>Forests</w:t>
            </w:r>
            <w:proofErr w:type="spellEnd"/>
            <w:r w:rsidRPr="00DB5C5C">
              <w:rPr>
                <w:b/>
                <w:i/>
              </w:rPr>
              <w:t xml:space="preserve"> </w:t>
            </w:r>
            <w:proofErr w:type="spellStart"/>
            <w:r w:rsidRPr="00DB5C5C">
              <w:rPr>
                <w:b/>
                <w:i/>
              </w:rPr>
              <w:t>for</w:t>
            </w:r>
            <w:proofErr w:type="spellEnd"/>
            <w:r w:rsidRPr="00DB5C5C">
              <w:rPr>
                <w:b/>
                <w:i/>
              </w:rPr>
              <w:t xml:space="preserve"> </w:t>
            </w:r>
            <w:proofErr w:type="spellStart"/>
            <w:r w:rsidRPr="00DB5C5C">
              <w:rPr>
                <w:b/>
                <w:i/>
              </w:rPr>
              <w:t>Climate</w:t>
            </w:r>
            <w:proofErr w:type="spellEnd"/>
            <w:r w:rsidRPr="00DB5C5C">
              <w:rPr>
                <w:b/>
                <w:i/>
              </w:rPr>
              <w:t>“ (Metsad kliima nimel) ja partnerlust „</w:t>
            </w:r>
            <w:proofErr w:type="spellStart"/>
            <w:r w:rsidRPr="00DB5C5C">
              <w:rPr>
                <w:b/>
                <w:i/>
              </w:rPr>
              <w:t>Driving</w:t>
            </w:r>
            <w:proofErr w:type="spellEnd"/>
            <w:r w:rsidRPr="00DB5C5C">
              <w:rPr>
                <w:b/>
                <w:i/>
              </w:rPr>
              <w:t xml:space="preserve"> </w:t>
            </w:r>
            <w:proofErr w:type="spellStart"/>
            <w:r w:rsidRPr="00DB5C5C">
              <w:rPr>
                <w:b/>
                <w:i/>
              </w:rPr>
              <w:t>Change</w:t>
            </w:r>
            <w:proofErr w:type="spellEnd"/>
            <w:r w:rsidRPr="00DB5C5C">
              <w:rPr>
                <w:b/>
                <w:i/>
              </w:rPr>
              <w:t xml:space="preserve"> </w:t>
            </w:r>
            <w:proofErr w:type="spellStart"/>
            <w:r w:rsidRPr="00DB5C5C">
              <w:rPr>
                <w:b/>
                <w:i/>
              </w:rPr>
              <w:t>Together</w:t>
            </w:r>
            <w:proofErr w:type="spellEnd"/>
            <w:r w:rsidRPr="00DB5C5C">
              <w:rPr>
                <w:b/>
                <w:i/>
              </w:rPr>
              <w:t xml:space="preserve"> </w:t>
            </w:r>
            <w:proofErr w:type="spellStart"/>
            <w:r w:rsidRPr="00DB5C5C">
              <w:rPr>
                <w:b/>
                <w:i/>
              </w:rPr>
              <w:t>for</w:t>
            </w:r>
            <w:proofErr w:type="spellEnd"/>
            <w:r w:rsidRPr="00DB5C5C">
              <w:rPr>
                <w:b/>
                <w:i/>
              </w:rPr>
              <w:t xml:space="preserve"> </w:t>
            </w:r>
            <w:proofErr w:type="spellStart"/>
            <w:r w:rsidRPr="00DB5C5C">
              <w:rPr>
                <w:b/>
                <w:i/>
              </w:rPr>
              <w:t>Electromobility</w:t>
            </w:r>
            <w:proofErr w:type="spellEnd"/>
            <w:r w:rsidRPr="00DB5C5C">
              <w:rPr>
                <w:b/>
                <w:i/>
              </w:rPr>
              <w:t xml:space="preserve"> and </w:t>
            </w:r>
            <w:proofErr w:type="spellStart"/>
            <w:r w:rsidRPr="00DB5C5C">
              <w:rPr>
                <w:b/>
                <w:i/>
              </w:rPr>
              <w:t>Zero</w:t>
            </w:r>
            <w:proofErr w:type="spellEnd"/>
            <w:r w:rsidRPr="00DB5C5C">
              <w:rPr>
                <w:b/>
                <w:i/>
              </w:rPr>
              <w:t xml:space="preserve"> </w:t>
            </w:r>
            <w:proofErr w:type="spellStart"/>
            <w:r w:rsidRPr="00DB5C5C">
              <w:rPr>
                <w:b/>
                <w:i/>
              </w:rPr>
              <w:t>Emission</w:t>
            </w:r>
            <w:proofErr w:type="spellEnd"/>
            <w:r w:rsidRPr="00DB5C5C">
              <w:rPr>
                <w:b/>
                <w:i/>
              </w:rPr>
              <w:t xml:space="preserve"> Transport“ (</w:t>
            </w:r>
            <w:proofErr w:type="spellStart"/>
            <w:r w:rsidRPr="00DB5C5C">
              <w:rPr>
                <w:b/>
                <w:i/>
              </w:rPr>
              <w:t>elektromobiilsust</w:t>
            </w:r>
            <w:proofErr w:type="spellEnd"/>
            <w:r w:rsidRPr="00DB5C5C">
              <w:rPr>
                <w:b/>
                <w:i/>
              </w:rPr>
              <w:t xml:space="preserve"> ja nullheitega transporti käsitlev partnerlus „Käivitame koos muutused“), </w:t>
            </w:r>
            <w:r w:rsidRPr="00DB5C5C">
              <w:t>mis allkirjastati kliimakonverentsi COP24 raames,</w:t>
            </w:r>
          </w:p>
          <w:p w14:paraId="2A3345E5" w14:textId="77777777" w:rsidR="006959AA" w:rsidRPr="00DB5C5C" w:rsidRDefault="006959AA" w:rsidP="006959AA">
            <w:pPr>
              <w:pStyle w:val="Normal6a"/>
              <w:rPr>
                <w:szCs w:val="24"/>
              </w:rPr>
            </w:pPr>
          </w:p>
        </w:tc>
      </w:tr>
    </w:tbl>
    <w:p w14:paraId="70D666D2" w14:textId="77777777" w:rsidR="006959AA" w:rsidRPr="00DB5C5C" w:rsidRDefault="006959AA" w:rsidP="006959AA">
      <w:pPr>
        <w:pStyle w:val="AmOrLang"/>
      </w:pPr>
      <w:proofErr w:type="spellStart"/>
      <w:r w:rsidRPr="00DB5C5C">
        <w:t>Or</w:t>
      </w:r>
      <w:proofErr w:type="spellEnd"/>
      <w:r w:rsidRPr="00DB5C5C">
        <w:t xml:space="preserve">. </w:t>
      </w:r>
      <w:r w:rsidRPr="00DB5C5C">
        <w:rPr>
          <w:rStyle w:val="HideTWBExt"/>
          <w:noProof w:val="0"/>
          <w:color w:val="auto"/>
        </w:rPr>
        <w:t>&lt;Original&gt;</w:t>
      </w:r>
      <w:r w:rsidR="00543455" w:rsidRPr="00DB5C5C">
        <w:rPr>
          <w:rStyle w:val="HideTWBInt"/>
          <w:color w:val="auto"/>
        </w:rPr>
        <w:t>{EN}</w:t>
      </w:r>
      <w:proofErr w:type="spellStart"/>
      <w:r w:rsidR="00543455" w:rsidRPr="00DB5C5C">
        <w:t>en</w:t>
      </w:r>
      <w:proofErr w:type="spellEnd"/>
      <w:r w:rsidRPr="00DB5C5C">
        <w:rPr>
          <w:rStyle w:val="HideTWBExt"/>
          <w:noProof w:val="0"/>
          <w:color w:val="auto"/>
        </w:rPr>
        <w:t>&lt;/Original&gt;</w:t>
      </w:r>
    </w:p>
    <w:p w14:paraId="6C3371F5" w14:textId="77777777" w:rsidR="006959AA" w:rsidRPr="00DB5C5C" w:rsidRDefault="006959AA" w:rsidP="006959AA">
      <w:pPr>
        <w:sectPr w:rsidR="006959AA" w:rsidRPr="00DB5C5C"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CA7C4F5" w14:textId="77777777" w:rsidR="006959AA" w:rsidRPr="00DB5C5C" w:rsidRDefault="006959AA" w:rsidP="006959AA">
      <w:r w:rsidRPr="00DB5C5C">
        <w:rPr>
          <w:rStyle w:val="HideTWBExt"/>
          <w:noProof w:val="0"/>
          <w:color w:val="auto"/>
        </w:rPr>
        <w:lastRenderedPageBreak/>
        <w:t>&lt;/Amend&gt;</w:t>
      </w:r>
      <w:bookmarkEnd w:id="0"/>
    </w:p>
    <w:p w14:paraId="1B3BB5B6" w14:textId="77777777" w:rsidR="00543455" w:rsidRPr="00DB5C5C" w:rsidRDefault="00543455" w:rsidP="00617C37">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40</w:t>
      </w:r>
      <w:r w:rsidRPr="00DB5C5C">
        <w:rPr>
          <w:rStyle w:val="HideTWBExt"/>
          <w:noProof w:val="0"/>
          <w:color w:val="auto"/>
        </w:rPr>
        <w:t>&lt;/NumAm&gt;</w:t>
      </w:r>
    </w:p>
    <w:p w14:paraId="5CB6BE43" w14:textId="77777777" w:rsidR="00543455" w:rsidRPr="00DB5C5C" w:rsidRDefault="00543455" w:rsidP="00617C37">
      <w:pPr>
        <w:pStyle w:val="AmNumberTabs"/>
      </w:pPr>
      <w:r w:rsidRPr="00DB5C5C">
        <w:t>Muudatusettepanek</w:t>
      </w:r>
      <w:r w:rsidRPr="00DB5C5C">
        <w:tab/>
      </w:r>
      <w:r w:rsidRPr="00DB5C5C">
        <w:tab/>
      </w:r>
      <w:r w:rsidRPr="00DB5C5C">
        <w:rPr>
          <w:rStyle w:val="HideTWBExt"/>
          <w:b w:val="0"/>
          <w:noProof w:val="0"/>
          <w:color w:val="auto"/>
        </w:rPr>
        <w:t>&lt;NumAm&gt;</w:t>
      </w:r>
      <w:r w:rsidRPr="00DB5C5C">
        <w:t>40</w:t>
      </w:r>
      <w:r w:rsidRPr="00DB5C5C">
        <w:rPr>
          <w:rStyle w:val="HideTWBExt"/>
          <w:b w:val="0"/>
          <w:noProof w:val="0"/>
          <w:color w:val="auto"/>
        </w:rPr>
        <w:t>&lt;/NumAm&gt;</w:t>
      </w:r>
    </w:p>
    <w:p w14:paraId="69AE048D" w14:textId="77777777" w:rsidR="00543455" w:rsidRPr="00DB5C5C" w:rsidRDefault="00543455" w:rsidP="00617C37">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53F18ADC" w14:textId="77777777" w:rsidR="00543455" w:rsidRPr="00DB5C5C" w:rsidRDefault="00543455" w:rsidP="00617C37">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7468FA80" w14:textId="77777777" w:rsidR="00543455" w:rsidRPr="00DB5C5C" w:rsidRDefault="00543455" w:rsidP="00617C37">
      <w:r w:rsidRPr="00DB5C5C">
        <w:rPr>
          <w:rStyle w:val="HideTWBExt"/>
          <w:noProof w:val="0"/>
          <w:color w:val="auto"/>
        </w:rPr>
        <w:t>&lt;/RepeatBlock-By&gt;</w:t>
      </w:r>
    </w:p>
    <w:p w14:paraId="7A5F05DE" w14:textId="77777777" w:rsidR="00543455" w:rsidRPr="00DB5C5C" w:rsidRDefault="00543455" w:rsidP="00617C37">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2A712224" w14:textId="77777777" w:rsidR="00543455" w:rsidRPr="00DB5C5C" w:rsidRDefault="00543455" w:rsidP="00617C37">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513788BB" w14:textId="77777777" w:rsidR="00543455" w:rsidRPr="00DB5C5C" w:rsidRDefault="00543455" w:rsidP="00617C37">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5A855CFA" w14:textId="77777777" w:rsidR="00543455" w:rsidRPr="00DB5C5C" w:rsidRDefault="00543455" w:rsidP="00617C37">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494CC401" w14:textId="77777777" w:rsidR="00543455" w:rsidRPr="00DB5C5C" w:rsidRDefault="00543455" w:rsidP="00617C37">
      <w:pPr>
        <w:pStyle w:val="NormalBold"/>
      </w:pPr>
      <w:r w:rsidRPr="00DB5C5C">
        <w:rPr>
          <w:rStyle w:val="HideTWBExt"/>
          <w:b w:val="0"/>
          <w:noProof w:val="0"/>
          <w:color w:val="auto"/>
        </w:rPr>
        <w:t>&lt;Article&gt;</w:t>
      </w:r>
      <w:r w:rsidRPr="00DB5C5C">
        <w:t>Põhjendus B</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5068FBD9" w14:textId="77777777" w:rsidTr="006959AA">
        <w:trPr>
          <w:jc w:val="center"/>
        </w:trPr>
        <w:tc>
          <w:tcPr>
            <w:tcW w:w="9752" w:type="dxa"/>
            <w:gridSpan w:val="2"/>
          </w:tcPr>
          <w:p w14:paraId="21082465" w14:textId="77777777" w:rsidR="00543455" w:rsidRPr="00DB5C5C" w:rsidRDefault="00543455" w:rsidP="00753642">
            <w:pPr>
              <w:keepNext/>
            </w:pPr>
          </w:p>
        </w:tc>
      </w:tr>
      <w:tr w:rsidR="00DB5C5C" w:rsidRPr="00DB5C5C" w14:paraId="6EF6564A" w14:textId="77777777" w:rsidTr="006959AA">
        <w:trPr>
          <w:jc w:val="center"/>
        </w:trPr>
        <w:tc>
          <w:tcPr>
            <w:tcW w:w="4876" w:type="dxa"/>
          </w:tcPr>
          <w:p w14:paraId="6692A6C5" w14:textId="77777777" w:rsidR="00543455" w:rsidRPr="00DB5C5C" w:rsidRDefault="00543455" w:rsidP="00753642">
            <w:pPr>
              <w:pStyle w:val="AmColumnHeading"/>
              <w:keepNext/>
            </w:pPr>
            <w:r w:rsidRPr="00DB5C5C">
              <w:t>Resolutsiooni ettepanek</w:t>
            </w:r>
          </w:p>
        </w:tc>
        <w:tc>
          <w:tcPr>
            <w:tcW w:w="4876" w:type="dxa"/>
          </w:tcPr>
          <w:p w14:paraId="2314C5D6" w14:textId="77777777" w:rsidR="00543455" w:rsidRPr="00DB5C5C" w:rsidRDefault="00543455" w:rsidP="00753642">
            <w:pPr>
              <w:pStyle w:val="AmColumnHeading"/>
              <w:keepNext/>
            </w:pPr>
            <w:r w:rsidRPr="00DB5C5C">
              <w:t>Muudatusettepanek</w:t>
            </w:r>
          </w:p>
        </w:tc>
      </w:tr>
      <w:tr w:rsidR="00DB5C5C" w:rsidRPr="00DB5C5C" w14:paraId="27CFDAD8" w14:textId="77777777" w:rsidTr="006959AA">
        <w:trPr>
          <w:jc w:val="center"/>
        </w:trPr>
        <w:tc>
          <w:tcPr>
            <w:tcW w:w="4876" w:type="dxa"/>
          </w:tcPr>
          <w:p w14:paraId="7B5953E2" w14:textId="77777777" w:rsidR="00543455" w:rsidRPr="00DB5C5C" w:rsidRDefault="00543455" w:rsidP="00543455">
            <w:pPr>
              <w:pStyle w:val="NormalHanging12a"/>
              <w:spacing w:after="120"/>
              <w:ind w:left="0" w:firstLine="0"/>
              <w:rPr>
                <w:b/>
                <w:i/>
              </w:rPr>
            </w:pPr>
            <w:r w:rsidRPr="00DB5C5C">
              <w:t>B.</w:t>
            </w:r>
            <w:r w:rsidRPr="00DB5C5C">
              <w:rPr>
                <w:b/>
                <w:i/>
              </w:rPr>
              <w:tab/>
            </w:r>
            <w:r w:rsidRPr="00DB5C5C">
              <w:t>arvestades, et 6. märtsil 2015. aastal esitasid EL ja selle liikmesriigid ÜRO kliimamuutuste raamkonventsiooni osaliste konverentsile oma kavatsetavad riiklikult kindlaksmääratud panused, võttes sellega endale siduva eesmärgi saavutada 2030. aastaks liidus kasvuhoonegaaside heitkoguste vähemalt 40 % vähendamine võrreldes 1990. aasta tasemetega;</w:t>
            </w:r>
          </w:p>
        </w:tc>
        <w:tc>
          <w:tcPr>
            <w:tcW w:w="4876" w:type="dxa"/>
          </w:tcPr>
          <w:p w14:paraId="2CF400CF" w14:textId="59DCCB40" w:rsidR="00543455" w:rsidRPr="00DB5C5C" w:rsidRDefault="00543455" w:rsidP="006959AA">
            <w:pPr>
              <w:pStyle w:val="Normal6a"/>
              <w:rPr>
                <w:b/>
                <w:i/>
                <w:szCs w:val="24"/>
              </w:rPr>
            </w:pPr>
            <w:r w:rsidRPr="00DB5C5C">
              <w:t>B.</w:t>
            </w:r>
            <w:r w:rsidRPr="00DB5C5C">
              <w:rPr>
                <w:b/>
                <w:i/>
              </w:rPr>
              <w:tab/>
            </w:r>
            <w:r w:rsidRPr="00DB5C5C">
              <w:t>arvestades, et 6. märtsil 2015. aastal esitasid EL ja selle liikmesriigid ÜRO kliimamuutuste raamkonventsiooni osaliste konverentsile oma kavatsetavad riiklikult kindlaksmääratud panused, võttes sellega endale siduva eesmärgi saavutada 2030. aastaks liidus kasvuhoonegaaside heitkoguste vähemalt 40 % vähendamine võrreldes 1990. aasta tasemetega;</w:t>
            </w:r>
            <w:r w:rsidRPr="00DB5C5C">
              <w:rPr>
                <w:b/>
                <w:i/>
              </w:rPr>
              <w:t xml:space="preserve"> arvestades, et see on maailma suurimate majandusriikide võetud kavatsetavat riiklikult kindlaksmääratud panust puudutavatest kohustustest kõige ulatuslikum;</w:t>
            </w:r>
          </w:p>
        </w:tc>
      </w:tr>
    </w:tbl>
    <w:p w14:paraId="6C0B5B8B" w14:textId="77777777" w:rsidR="00543455" w:rsidRPr="00DB5C5C" w:rsidRDefault="00543455" w:rsidP="00617C37">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Pr="00DB5C5C">
        <w:rPr>
          <w:rStyle w:val="HideTWBInt"/>
          <w:color w:val="auto"/>
        </w:rPr>
        <w:t>{EN}</w:t>
      </w:r>
      <w:proofErr w:type="spellStart"/>
      <w:r w:rsidRPr="00DB5C5C">
        <w:t>en</w:t>
      </w:r>
      <w:proofErr w:type="spellEnd"/>
      <w:r w:rsidRPr="00DB5C5C">
        <w:rPr>
          <w:rStyle w:val="HideTWBExt"/>
          <w:rFonts w:eastAsiaTheme="majorEastAsia"/>
          <w:noProof w:val="0"/>
          <w:color w:val="auto"/>
        </w:rPr>
        <w:t>&lt;/Original&gt;</w:t>
      </w:r>
    </w:p>
    <w:p w14:paraId="0AC3E3DA" w14:textId="77777777" w:rsidR="00543455" w:rsidRPr="00DB5C5C" w:rsidRDefault="00543455" w:rsidP="00617C37">
      <w:pPr>
        <w:sectPr w:rsidR="00543455" w:rsidRPr="00DB5C5C" w:rsidSect="00617C37">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808DB85" w14:textId="77777777" w:rsidR="00543455" w:rsidRPr="00DB5C5C" w:rsidRDefault="00543455" w:rsidP="00617C37">
      <w:r w:rsidRPr="00DB5C5C">
        <w:rPr>
          <w:rStyle w:val="HideTWBExt"/>
          <w:noProof w:val="0"/>
          <w:color w:val="auto"/>
        </w:rPr>
        <w:lastRenderedPageBreak/>
        <w:t>&lt;/Amend&gt;</w:t>
      </w:r>
    </w:p>
    <w:p w14:paraId="26DA2F12"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41</w:t>
      </w:r>
      <w:r w:rsidRPr="00DB5C5C">
        <w:rPr>
          <w:rStyle w:val="HideTWBExt"/>
          <w:noProof w:val="0"/>
          <w:color w:val="auto"/>
        </w:rPr>
        <w:t>&lt;/NumAm&gt;</w:t>
      </w:r>
    </w:p>
    <w:p w14:paraId="1B4C9065"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41</w:t>
      </w:r>
      <w:r w:rsidRPr="00DB5C5C">
        <w:rPr>
          <w:rStyle w:val="HideTWBExt"/>
          <w:b w:val="0"/>
          <w:noProof w:val="0"/>
          <w:color w:val="auto"/>
        </w:rPr>
        <w:t>&lt;/NumAm&gt;</w:t>
      </w:r>
    </w:p>
    <w:p w14:paraId="634C37C6"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7E0492E6"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108477F2" w14:textId="77777777" w:rsidR="00543455" w:rsidRPr="00DB5C5C" w:rsidRDefault="00543455" w:rsidP="00543455">
      <w:r w:rsidRPr="00DB5C5C">
        <w:rPr>
          <w:rStyle w:val="HideTWBExt"/>
          <w:noProof w:val="0"/>
          <w:color w:val="auto"/>
        </w:rPr>
        <w:t>&lt;/RepeatBlock-By&gt;</w:t>
      </w:r>
    </w:p>
    <w:p w14:paraId="44FA3217"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4D607884"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08FC49D5"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51A916BE"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5EDA50DC" w14:textId="77777777" w:rsidR="00543455" w:rsidRPr="00DB5C5C" w:rsidRDefault="00543455" w:rsidP="00543455">
      <w:pPr>
        <w:pStyle w:val="NormalBold"/>
      </w:pPr>
      <w:r w:rsidRPr="00DB5C5C">
        <w:rPr>
          <w:rStyle w:val="HideTWBExt"/>
          <w:b w:val="0"/>
          <w:noProof w:val="0"/>
          <w:color w:val="auto"/>
        </w:rPr>
        <w:t>&lt;Article&gt;</w:t>
      </w:r>
      <w:r w:rsidRPr="00DB5C5C">
        <w:t>Põhjendus C</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22D43365" w14:textId="77777777" w:rsidTr="00617C37">
        <w:trPr>
          <w:jc w:val="center"/>
        </w:trPr>
        <w:tc>
          <w:tcPr>
            <w:tcW w:w="9752" w:type="dxa"/>
            <w:gridSpan w:val="2"/>
          </w:tcPr>
          <w:p w14:paraId="785CFFF4" w14:textId="77777777" w:rsidR="00543455" w:rsidRPr="00DB5C5C" w:rsidRDefault="00543455" w:rsidP="00617C37">
            <w:pPr>
              <w:keepNext/>
            </w:pPr>
          </w:p>
        </w:tc>
      </w:tr>
      <w:tr w:rsidR="00DB5C5C" w:rsidRPr="00DB5C5C" w14:paraId="0257877F" w14:textId="77777777" w:rsidTr="00617C37">
        <w:trPr>
          <w:jc w:val="center"/>
        </w:trPr>
        <w:tc>
          <w:tcPr>
            <w:tcW w:w="4876" w:type="dxa"/>
          </w:tcPr>
          <w:p w14:paraId="41C477FE" w14:textId="77777777" w:rsidR="00543455" w:rsidRPr="00DB5C5C" w:rsidRDefault="00543455" w:rsidP="00617C37">
            <w:pPr>
              <w:pStyle w:val="AmColumnHeading"/>
              <w:keepNext/>
            </w:pPr>
            <w:r w:rsidRPr="00DB5C5C">
              <w:t>Resolutsiooni ettepanek</w:t>
            </w:r>
          </w:p>
        </w:tc>
        <w:tc>
          <w:tcPr>
            <w:tcW w:w="4876" w:type="dxa"/>
          </w:tcPr>
          <w:p w14:paraId="293C1DFF" w14:textId="77777777" w:rsidR="00543455" w:rsidRPr="00DB5C5C" w:rsidRDefault="00543455" w:rsidP="00617C37">
            <w:pPr>
              <w:pStyle w:val="AmColumnHeading"/>
              <w:keepNext/>
            </w:pPr>
            <w:r w:rsidRPr="00DB5C5C">
              <w:t>Muudatusettepanek</w:t>
            </w:r>
          </w:p>
        </w:tc>
      </w:tr>
      <w:tr w:rsidR="00DB5C5C" w:rsidRPr="00DB5C5C" w14:paraId="71814109" w14:textId="77777777" w:rsidTr="00617C37">
        <w:trPr>
          <w:jc w:val="center"/>
        </w:trPr>
        <w:tc>
          <w:tcPr>
            <w:tcW w:w="4876" w:type="dxa"/>
          </w:tcPr>
          <w:p w14:paraId="72F5CE07" w14:textId="77777777" w:rsidR="00543455" w:rsidRPr="00DB5C5C" w:rsidRDefault="00543455" w:rsidP="00543455">
            <w:pPr>
              <w:pStyle w:val="NormalHanging12a"/>
              <w:spacing w:after="120"/>
              <w:ind w:left="0" w:firstLine="0"/>
              <w:rPr>
                <w:b/>
                <w:i/>
              </w:rPr>
            </w:pPr>
            <w:r w:rsidRPr="00DB5C5C">
              <w:t>C.</w:t>
            </w:r>
            <w:r w:rsidRPr="00DB5C5C">
              <w:rPr>
                <w:b/>
                <w:i/>
              </w:rPr>
              <w:tab/>
            </w:r>
            <w:r w:rsidRPr="00DB5C5C">
              <w:t xml:space="preserve">arvestades, et kohustustest, mille Pariisi kokkuleppele allkirja andjad seni on võtnud, ei piisa ühise eesmärgi saavutamiseks; arvestades, et praegused ELi ja liikmesriikide esitatud riiklikult kindlaksmääratud panused </w:t>
            </w:r>
            <w:r w:rsidRPr="00DB5C5C">
              <w:rPr>
                <w:b/>
                <w:i/>
              </w:rPr>
              <w:t>ei ole Pariisi kokkuleppes seatud eesmärkidega kooskõlas ning tuleb</w:t>
            </w:r>
            <w:r w:rsidRPr="00DB5C5C">
              <w:t xml:space="preserve"> üle vaadata;</w:t>
            </w:r>
          </w:p>
          <w:p w14:paraId="5AEDD9E8" w14:textId="77777777" w:rsidR="00543455" w:rsidRPr="00DB5C5C" w:rsidRDefault="00543455" w:rsidP="00617C37">
            <w:pPr>
              <w:pStyle w:val="Normal6a"/>
            </w:pPr>
          </w:p>
        </w:tc>
        <w:tc>
          <w:tcPr>
            <w:tcW w:w="4876" w:type="dxa"/>
          </w:tcPr>
          <w:p w14:paraId="71CD7152" w14:textId="77777777" w:rsidR="00543455" w:rsidRPr="00DB5C5C" w:rsidRDefault="00543455" w:rsidP="00617C37">
            <w:pPr>
              <w:pStyle w:val="Normal6a"/>
              <w:rPr>
                <w:b/>
                <w:i/>
                <w:szCs w:val="24"/>
              </w:rPr>
            </w:pPr>
            <w:r w:rsidRPr="00DB5C5C">
              <w:t>C.</w:t>
            </w:r>
            <w:r w:rsidRPr="00DB5C5C">
              <w:rPr>
                <w:b/>
                <w:i/>
              </w:rPr>
              <w:tab/>
            </w:r>
            <w:r w:rsidRPr="00DB5C5C">
              <w:t xml:space="preserve">arvestades, et kohustustest, mille Pariisi kokkuleppele allkirja andjad seni on võtnud, ei piisa ühise eesmärgi saavutamiseks; arvestades, et praegused ELi ja liikmesriikide esitatud riiklikult kindlaksmääratud panused </w:t>
            </w:r>
            <w:r w:rsidRPr="00DB5C5C">
              <w:rPr>
                <w:b/>
                <w:i/>
              </w:rPr>
              <w:t>tuleb kooskõlas otsuse 1/CP.21 punktiga 24</w:t>
            </w:r>
            <w:r w:rsidRPr="00DB5C5C">
              <w:t xml:space="preserve"> üle vaadata;</w:t>
            </w:r>
          </w:p>
        </w:tc>
      </w:tr>
    </w:tbl>
    <w:p w14:paraId="06A8E5FE"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Pr="00DB5C5C">
        <w:rPr>
          <w:rStyle w:val="HideTWBInt"/>
          <w:color w:val="auto"/>
        </w:rPr>
        <w:t>{EN}</w:t>
      </w:r>
      <w:proofErr w:type="spellStart"/>
      <w:r w:rsidRPr="00DB5C5C">
        <w:t>en</w:t>
      </w:r>
      <w:proofErr w:type="spellEnd"/>
      <w:r w:rsidRPr="00DB5C5C">
        <w:rPr>
          <w:rStyle w:val="HideTWBExt"/>
          <w:rFonts w:eastAsiaTheme="majorEastAsia"/>
          <w:noProof w:val="0"/>
          <w:color w:val="auto"/>
        </w:rPr>
        <w:t>&lt;/Original&gt;</w:t>
      </w:r>
    </w:p>
    <w:p w14:paraId="188BEE29" w14:textId="77777777" w:rsidR="00543455" w:rsidRPr="00DB5C5C" w:rsidRDefault="00543455" w:rsidP="00543455">
      <w:pPr>
        <w:sectPr w:rsidR="00543455" w:rsidRPr="00DB5C5C" w:rsidSect="00617C37">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B3C46CD" w14:textId="77777777" w:rsidR="00543455" w:rsidRPr="00DB5C5C" w:rsidRDefault="00543455" w:rsidP="00543455">
      <w:r w:rsidRPr="00DB5C5C">
        <w:rPr>
          <w:rStyle w:val="HideTWBExt"/>
          <w:noProof w:val="0"/>
          <w:color w:val="auto"/>
        </w:rPr>
        <w:lastRenderedPageBreak/>
        <w:t>&lt;/Amend&gt;</w:t>
      </w:r>
    </w:p>
    <w:p w14:paraId="6275113E"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42</w:t>
      </w:r>
      <w:r w:rsidRPr="00DB5C5C">
        <w:rPr>
          <w:rStyle w:val="HideTWBExt"/>
          <w:noProof w:val="0"/>
          <w:color w:val="auto"/>
        </w:rPr>
        <w:t>&lt;/NumAm&gt;</w:t>
      </w:r>
    </w:p>
    <w:p w14:paraId="40237182"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42</w:t>
      </w:r>
      <w:r w:rsidRPr="00DB5C5C">
        <w:rPr>
          <w:rStyle w:val="HideTWBExt"/>
          <w:b w:val="0"/>
          <w:noProof w:val="0"/>
          <w:color w:val="auto"/>
        </w:rPr>
        <w:t>&lt;/NumAm&gt;</w:t>
      </w:r>
    </w:p>
    <w:p w14:paraId="2AC656FA"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16038AFE"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20F7E168" w14:textId="77777777" w:rsidR="00543455" w:rsidRPr="00DB5C5C" w:rsidRDefault="00543455" w:rsidP="00543455">
      <w:r w:rsidRPr="00DB5C5C">
        <w:rPr>
          <w:rStyle w:val="HideTWBExt"/>
          <w:noProof w:val="0"/>
          <w:color w:val="auto"/>
        </w:rPr>
        <w:t>&lt;/RepeatBlock-By&gt;</w:t>
      </w:r>
    </w:p>
    <w:p w14:paraId="608F0FEC"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6B62B2F7"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44788C97"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5FB65532"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70EF3EEB" w14:textId="77777777" w:rsidR="00543455" w:rsidRPr="00DB5C5C" w:rsidRDefault="00543455" w:rsidP="00543455">
      <w:pPr>
        <w:pStyle w:val="NormalBold"/>
      </w:pPr>
      <w:r w:rsidRPr="00DB5C5C">
        <w:rPr>
          <w:rStyle w:val="HideTWBExt"/>
          <w:b w:val="0"/>
          <w:noProof w:val="0"/>
          <w:color w:val="auto"/>
        </w:rPr>
        <w:t>&lt;Article&gt;</w:t>
      </w:r>
      <w:r w:rsidRPr="00DB5C5C">
        <w:t>Põhjendus L</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3337B919" w14:textId="77777777" w:rsidTr="00617C37">
        <w:trPr>
          <w:jc w:val="center"/>
        </w:trPr>
        <w:tc>
          <w:tcPr>
            <w:tcW w:w="9752" w:type="dxa"/>
            <w:gridSpan w:val="2"/>
          </w:tcPr>
          <w:p w14:paraId="254DC2D2" w14:textId="77777777" w:rsidR="00543455" w:rsidRPr="00DB5C5C" w:rsidRDefault="00543455" w:rsidP="00617C37">
            <w:pPr>
              <w:keepNext/>
            </w:pPr>
          </w:p>
        </w:tc>
      </w:tr>
      <w:tr w:rsidR="00DB5C5C" w:rsidRPr="00DB5C5C" w14:paraId="73396CD0" w14:textId="77777777" w:rsidTr="00617C37">
        <w:trPr>
          <w:jc w:val="center"/>
        </w:trPr>
        <w:tc>
          <w:tcPr>
            <w:tcW w:w="4876" w:type="dxa"/>
          </w:tcPr>
          <w:p w14:paraId="7BC4C081" w14:textId="77777777" w:rsidR="00543455" w:rsidRPr="00DB5C5C" w:rsidRDefault="00543455" w:rsidP="00617C37">
            <w:pPr>
              <w:pStyle w:val="AmColumnHeading"/>
              <w:keepNext/>
            </w:pPr>
            <w:r w:rsidRPr="00DB5C5C">
              <w:t>Resolutsiooni ettepanek</w:t>
            </w:r>
          </w:p>
        </w:tc>
        <w:tc>
          <w:tcPr>
            <w:tcW w:w="4876" w:type="dxa"/>
          </w:tcPr>
          <w:p w14:paraId="461A1F8E" w14:textId="77777777" w:rsidR="00543455" w:rsidRPr="00DB5C5C" w:rsidRDefault="00543455" w:rsidP="00617C37">
            <w:pPr>
              <w:pStyle w:val="AmColumnHeading"/>
              <w:keepNext/>
            </w:pPr>
            <w:r w:rsidRPr="00DB5C5C">
              <w:t>Muudatusettepanek</w:t>
            </w:r>
          </w:p>
        </w:tc>
      </w:tr>
      <w:tr w:rsidR="00DB5C5C" w:rsidRPr="00DB5C5C" w14:paraId="08A513BF" w14:textId="77777777" w:rsidTr="00617C37">
        <w:trPr>
          <w:jc w:val="center"/>
        </w:trPr>
        <w:tc>
          <w:tcPr>
            <w:tcW w:w="4876" w:type="dxa"/>
          </w:tcPr>
          <w:p w14:paraId="7D106CC8" w14:textId="77777777" w:rsidR="00543455" w:rsidRPr="00DB5C5C" w:rsidRDefault="00543455" w:rsidP="00543455">
            <w:pPr>
              <w:pStyle w:val="NormalHanging12a"/>
              <w:spacing w:after="120"/>
              <w:ind w:left="0" w:firstLine="0"/>
              <w:rPr>
                <w:b/>
                <w:i/>
              </w:rPr>
            </w:pPr>
            <w:r w:rsidRPr="00DB5C5C">
              <w:t>L.</w:t>
            </w:r>
            <w:r w:rsidRPr="00DB5C5C">
              <w:rPr>
                <w:b/>
                <w:i/>
              </w:rPr>
              <w:tab/>
            </w:r>
            <w:r w:rsidRPr="00DB5C5C">
              <w:t xml:space="preserve">arvestades, et kliimamuutused mõjutavad </w:t>
            </w:r>
            <w:r w:rsidRPr="00DB5C5C">
              <w:rPr>
                <w:b/>
                <w:i/>
              </w:rPr>
              <w:t>ebaproportsionaalselt palju</w:t>
            </w:r>
            <w:r w:rsidRPr="00DB5C5C">
              <w:t xml:space="preserve"> arengumaid, </w:t>
            </w:r>
            <w:r w:rsidRPr="00DB5C5C">
              <w:rPr>
                <w:b/>
                <w:i/>
              </w:rPr>
              <w:t>hoolimata asjaolust, et need</w:t>
            </w:r>
            <w:r w:rsidRPr="00DB5C5C">
              <w:t xml:space="preserve"> tekitavad </w:t>
            </w:r>
            <w:r w:rsidRPr="00DB5C5C">
              <w:rPr>
                <w:b/>
                <w:i/>
              </w:rPr>
              <w:t>palju vähem</w:t>
            </w:r>
            <w:r w:rsidRPr="00DB5C5C">
              <w:t xml:space="preserve"> CO</w:t>
            </w:r>
            <w:r w:rsidRPr="00DB5C5C">
              <w:rPr>
                <w:vertAlign w:val="subscript"/>
              </w:rPr>
              <w:t>2</w:t>
            </w:r>
            <w:r w:rsidRPr="00DB5C5C">
              <w:t xml:space="preserve"> kui arenenud riigid;</w:t>
            </w:r>
          </w:p>
          <w:p w14:paraId="7A2A335B" w14:textId="77777777" w:rsidR="00543455" w:rsidRPr="00DB5C5C" w:rsidRDefault="00543455" w:rsidP="00617C37">
            <w:pPr>
              <w:pStyle w:val="Normal6a"/>
            </w:pPr>
          </w:p>
        </w:tc>
        <w:tc>
          <w:tcPr>
            <w:tcW w:w="4876" w:type="dxa"/>
          </w:tcPr>
          <w:p w14:paraId="40013041" w14:textId="56961AFD" w:rsidR="00543455" w:rsidRPr="00DB5C5C" w:rsidRDefault="00543455" w:rsidP="00617C37">
            <w:pPr>
              <w:pStyle w:val="Normal6a"/>
              <w:rPr>
                <w:b/>
                <w:i/>
                <w:szCs w:val="24"/>
              </w:rPr>
            </w:pPr>
            <w:r w:rsidRPr="00DB5C5C">
              <w:t>L.</w:t>
            </w:r>
            <w:r w:rsidRPr="00DB5C5C">
              <w:rPr>
                <w:b/>
                <w:i/>
              </w:rPr>
              <w:tab/>
            </w:r>
            <w:r w:rsidRPr="00DB5C5C">
              <w:t xml:space="preserve">arvestades, et kliimamuutused mõjutavad </w:t>
            </w:r>
            <w:r w:rsidRPr="00DB5C5C">
              <w:rPr>
                <w:b/>
                <w:i/>
              </w:rPr>
              <w:t>ebaproportsionaalsel määral</w:t>
            </w:r>
            <w:r w:rsidRPr="00DB5C5C">
              <w:t xml:space="preserve"> arengumaid, </w:t>
            </w:r>
            <w:r w:rsidRPr="00DB5C5C">
              <w:rPr>
                <w:b/>
                <w:i/>
              </w:rPr>
              <w:t>kuid samas</w:t>
            </w:r>
            <w:r w:rsidRPr="00DB5C5C">
              <w:t xml:space="preserve"> tekitavad </w:t>
            </w:r>
            <w:r w:rsidRPr="00DB5C5C">
              <w:rPr>
                <w:b/>
                <w:i/>
              </w:rPr>
              <w:t>need rohkem</w:t>
            </w:r>
            <w:r w:rsidRPr="00DB5C5C">
              <w:t xml:space="preserve"> CO</w:t>
            </w:r>
            <w:r w:rsidRPr="00DB5C5C">
              <w:rPr>
                <w:vertAlign w:val="subscript"/>
              </w:rPr>
              <w:t>2</w:t>
            </w:r>
            <w:r w:rsidRPr="00DB5C5C">
              <w:t xml:space="preserve"> kui arenenud riigid;</w:t>
            </w:r>
            <w:r w:rsidRPr="00DB5C5C">
              <w:rPr>
                <w:b/>
                <w:i/>
              </w:rPr>
              <w:t xml:space="preserve"> arvestades, et vahetegemine arenenud riikide ja arenguriikide vahel (I lisa nimetatud/I lisas nimetamata riigid) ei ole </w:t>
            </w:r>
            <w:proofErr w:type="spellStart"/>
            <w:r w:rsidRPr="00DB5C5C">
              <w:rPr>
                <w:b/>
                <w:i/>
              </w:rPr>
              <w:t>mitmepoolsete</w:t>
            </w:r>
            <w:proofErr w:type="spellEnd"/>
            <w:r w:rsidRPr="00DB5C5C">
              <w:rPr>
                <w:b/>
                <w:i/>
              </w:rPr>
              <w:t xml:space="preserve"> kliimameetmete puhul enam õigustatud;</w:t>
            </w:r>
          </w:p>
        </w:tc>
      </w:tr>
    </w:tbl>
    <w:p w14:paraId="3FF3299A"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Pr="00DB5C5C">
        <w:rPr>
          <w:rStyle w:val="HideTWBInt"/>
          <w:color w:val="auto"/>
        </w:rPr>
        <w:t>{EN}</w:t>
      </w:r>
      <w:proofErr w:type="spellStart"/>
      <w:r w:rsidRPr="00DB5C5C">
        <w:t>en</w:t>
      </w:r>
      <w:proofErr w:type="spellEnd"/>
      <w:r w:rsidRPr="00DB5C5C">
        <w:rPr>
          <w:rStyle w:val="HideTWBExt"/>
          <w:rFonts w:eastAsiaTheme="majorEastAsia"/>
          <w:noProof w:val="0"/>
          <w:color w:val="auto"/>
        </w:rPr>
        <w:t>&lt;/Original&gt;</w:t>
      </w:r>
    </w:p>
    <w:p w14:paraId="6E8FE105" w14:textId="77777777" w:rsidR="00543455" w:rsidRPr="00DB5C5C" w:rsidRDefault="00543455" w:rsidP="00543455">
      <w:pPr>
        <w:sectPr w:rsidR="00543455" w:rsidRPr="00DB5C5C" w:rsidSect="00617C37">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0B8621F" w14:textId="77777777" w:rsidR="00543455" w:rsidRPr="00DB5C5C" w:rsidRDefault="00543455" w:rsidP="00543455">
      <w:r w:rsidRPr="00DB5C5C">
        <w:rPr>
          <w:rStyle w:val="HideTWBExt"/>
          <w:noProof w:val="0"/>
          <w:color w:val="auto"/>
        </w:rPr>
        <w:lastRenderedPageBreak/>
        <w:t>&lt;/Amend&gt;</w:t>
      </w:r>
    </w:p>
    <w:p w14:paraId="5C9908EA"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43</w:t>
      </w:r>
      <w:r w:rsidRPr="00DB5C5C">
        <w:rPr>
          <w:rStyle w:val="HideTWBExt"/>
          <w:noProof w:val="0"/>
          <w:color w:val="auto"/>
        </w:rPr>
        <w:t>&lt;/NumAm&gt;</w:t>
      </w:r>
    </w:p>
    <w:p w14:paraId="75F7E80C"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43</w:t>
      </w:r>
      <w:r w:rsidRPr="00DB5C5C">
        <w:rPr>
          <w:rStyle w:val="HideTWBExt"/>
          <w:b w:val="0"/>
          <w:noProof w:val="0"/>
          <w:color w:val="auto"/>
        </w:rPr>
        <w:t>&lt;/NumAm&gt;</w:t>
      </w:r>
    </w:p>
    <w:p w14:paraId="428E1BE8"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60D15D62"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5AF86B17" w14:textId="77777777" w:rsidR="00543455" w:rsidRPr="00DB5C5C" w:rsidRDefault="00543455" w:rsidP="00543455">
      <w:r w:rsidRPr="00DB5C5C">
        <w:rPr>
          <w:rStyle w:val="HideTWBExt"/>
          <w:noProof w:val="0"/>
          <w:color w:val="auto"/>
        </w:rPr>
        <w:t>&lt;/RepeatBlock-By&gt;</w:t>
      </w:r>
    </w:p>
    <w:p w14:paraId="0731402E"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0777CAA1"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19A53285"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718FDC59"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37053FD6" w14:textId="77777777" w:rsidR="00543455" w:rsidRPr="00DB5C5C" w:rsidRDefault="00543455" w:rsidP="00543455">
      <w:pPr>
        <w:pStyle w:val="NormalBold"/>
      </w:pPr>
      <w:r w:rsidRPr="00DB5C5C">
        <w:rPr>
          <w:rStyle w:val="HideTWBExt"/>
          <w:b w:val="0"/>
          <w:noProof w:val="0"/>
          <w:color w:val="auto"/>
        </w:rPr>
        <w:t>&lt;Article&gt;</w:t>
      </w:r>
      <w:r w:rsidRPr="00DB5C5C">
        <w:t>Punkt 21</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3A67EB3F" w14:textId="77777777" w:rsidTr="00617C37">
        <w:trPr>
          <w:jc w:val="center"/>
        </w:trPr>
        <w:tc>
          <w:tcPr>
            <w:tcW w:w="9752" w:type="dxa"/>
            <w:gridSpan w:val="2"/>
          </w:tcPr>
          <w:p w14:paraId="5F6ED82C" w14:textId="77777777" w:rsidR="00543455" w:rsidRPr="00DB5C5C" w:rsidRDefault="00543455" w:rsidP="00617C37">
            <w:pPr>
              <w:keepNext/>
            </w:pPr>
          </w:p>
        </w:tc>
      </w:tr>
      <w:tr w:rsidR="00DB5C5C" w:rsidRPr="00DB5C5C" w14:paraId="04749894" w14:textId="77777777" w:rsidTr="00617C37">
        <w:trPr>
          <w:jc w:val="center"/>
        </w:trPr>
        <w:tc>
          <w:tcPr>
            <w:tcW w:w="4876" w:type="dxa"/>
          </w:tcPr>
          <w:p w14:paraId="3FB8B2DE" w14:textId="77777777" w:rsidR="00543455" w:rsidRPr="00DB5C5C" w:rsidRDefault="00543455" w:rsidP="00617C37">
            <w:pPr>
              <w:pStyle w:val="AmColumnHeading"/>
              <w:keepNext/>
            </w:pPr>
            <w:r w:rsidRPr="00DB5C5C">
              <w:t>Resolutsiooni ettepanek</w:t>
            </w:r>
          </w:p>
        </w:tc>
        <w:tc>
          <w:tcPr>
            <w:tcW w:w="4876" w:type="dxa"/>
          </w:tcPr>
          <w:p w14:paraId="2BB2C677" w14:textId="77777777" w:rsidR="00543455" w:rsidRPr="00DB5C5C" w:rsidRDefault="00543455" w:rsidP="00617C37">
            <w:pPr>
              <w:pStyle w:val="AmColumnHeading"/>
              <w:keepNext/>
            </w:pPr>
            <w:r w:rsidRPr="00DB5C5C">
              <w:t>Muudatusettepanek</w:t>
            </w:r>
          </w:p>
        </w:tc>
      </w:tr>
      <w:tr w:rsidR="00DB5C5C" w:rsidRPr="00DB5C5C" w14:paraId="7C484E40" w14:textId="77777777" w:rsidTr="00617C37">
        <w:trPr>
          <w:jc w:val="center"/>
        </w:trPr>
        <w:tc>
          <w:tcPr>
            <w:tcW w:w="4876" w:type="dxa"/>
          </w:tcPr>
          <w:p w14:paraId="080E14F9" w14:textId="0B170004" w:rsidR="00543455" w:rsidRPr="00DB5C5C" w:rsidRDefault="00543455" w:rsidP="00543455">
            <w:pPr>
              <w:pStyle w:val="NormalHanging12a"/>
              <w:spacing w:after="120"/>
              <w:ind w:left="0" w:firstLine="0"/>
              <w:rPr>
                <w:b/>
                <w:i/>
              </w:rPr>
            </w:pPr>
            <w:r w:rsidRPr="00DB5C5C">
              <w:t>21.</w:t>
            </w:r>
            <w:r w:rsidRPr="00DB5C5C">
              <w:rPr>
                <w:b/>
                <w:i/>
              </w:rPr>
              <w:tab/>
            </w:r>
            <w:r w:rsidRPr="00DB5C5C">
              <w:t>rõhutab, kui oluline on laiahaardeline ja kaasav ELi kliimapoliitika, et tegutseda usutava ja usaldusväärse partnerina üleilmsel tasandil, ja ELi üleilmse juhtpositsiooni säilitamine kliimaküsimustes; rõhutab seetõttu, et EL peab investeerima teadusuuringutesse ja tööstuslikult kohaldatavatesse uuendustesse ning tegema neis märkimisväärseid edusamme;</w:t>
            </w:r>
          </w:p>
          <w:p w14:paraId="1F475892" w14:textId="77777777" w:rsidR="00543455" w:rsidRPr="00DB5C5C" w:rsidRDefault="00543455" w:rsidP="00617C37">
            <w:pPr>
              <w:pStyle w:val="Normal6a"/>
            </w:pPr>
          </w:p>
        </w:tc>
        <w:tc>
          <w:tcPr>
            <w:tcW w:w="4876" w:type="dxa"/>
          </w:tcPr>
          <w:p w14:paraId="0F1D90CA" w14:textId="1AB7BCFA" w:rsidR="00543455" w:rsidRPr="00DB5C5C" w:rsidRDefault="00617C37" w:rsidP="00617C37">
            <w:pPr>
              <w:pStyle w:val="Normal6a"/>
              <w:rPr>
                <w:b/>
                <w:i/>
                <w:szCs w:val="24"/>
              </w:rPr>
            </w:pPr>
            <w:r w:rsidRPr="00DB5C5C">
              <w:t>21.</w:t>
            </w:r>
            <w:r w:rsidRPr="00DB5C5C">
              <w:rPr>
                <w:b/>
                <w:i/>
              </w:rPr>
              <w:tab/>
            </w:r>
            <w:r w:rsidRPr="00DB5C5C">
              <w:t>rõhutab, kui oluline on laiahaardeline ja kaasav ELi kliimapoliitika, et tegutseda usutava ja usaldusväärse partnerina üleilmsel tasandil, ja ELi üleilmse juhtpositsiooni säilitamine kliimaküsimustes; rõhutab seetõttu, et EL peab investeerima teadusuuringutesse ja tööstuslikult kohaldatavatesse uuendustesse ning tegema neis märkimisväärseid edusamme;</w:t>
            </w:r>
            <w:r w:rsidRPr="00DB5C5C">
              <w:rPr>
                <w:b/>
                <w:i/>
              </w:rPr>
              <w:t xml:space="preserve"> märgib siiski, et ELi arvele langeb vähem kui 10 % kogu maailma heitkogustest ja seega ei suuda ta ühepoolselt saavutada kasvuhoonegaaside heite olulist vähendamist maailmas;</w:t>
            </w:r>
          </w:p>
        </w:tc>
      </w:tr>
    </w:tbl>
    <w:p w14:paraId="7CEEE847"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Pr="00DB5C5C">
        <w:rPr>
          <w:rStyle w:val="HideTWBInt"/>
          <w:color w:val="auto"/>
        </w:rPr>
        <w:t>{EN}</w:t>
      </w:r>
      <w:proofErr w:type="spellStart"/>
      <w:r w:rsidRPr="00DB5C5C">
        <w:t>en</w:t>
      </w:r>
      <w:proofErr w:type="spellEnd"/>
      <w:r w:rsidRPr="00DB5C5C">
        <w:rPr>
          <w:rStyle w:val="HideTWBExt"/>
          <w:rFonts w:eastAsiaTheme="majorEastAsia"/>
          <w:noProof w:val="0"/>
          <w:color w:val="auto"/>
        </w:rPr>
        <w:t>&lt;/Original&gt;</w:t>
      </w:r>
    </w:p>
    <w:p w14:paraId="7451F5E2" w14:textId="77777777" w:rsidR="00543455" w:rsidRPr="00DB5C5C" w:rsidRDefault="00543455" w:rsidP="00543455">
      <w:pPr>
        <w:sectPr w:rsidR="00543455" w:rsidRPr="00DB5C5C" w:rsidSect="00617C37">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752D651" w14:textId="77777777" w:rsidR="00543455" w:rsidRPr="00DB5C5C" w:rsidRDefault="00543455" w:rsidP="00543455">
      <w:r w:rsidRPr="00DB5C5C">
        <w:rPr>
          <w:rStyle w:val="HideTWBExt"/>
          <w:noProof w:val="0"/>
          <w:color w:val="auto"/>
        </w:rPr>
        <w:lastRenderedPageBreak/>
        <w:t>&lt;/Amend&gt;</w:t>
      </w:r>
    </w:p>
    <w:p w14:paraId="0FF4949B"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44</w:t>
      </w:r>
      <w:r w:rsidRPr="00DB5C5C">
        <w:rPr>
          <w:rStyle w:val="HideTWBExt"/>
          <w:noProof w:val="0"/>
          <w:color w:val="auto"/>
        </w:rPr>
        <w:t>&lt;/NumAm&gt;</w:t>
      </w:r>
    </w:p>
    <w:p w14:paraId="34F5B41C"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44</w:t>
      </w:r>
      <w:r w:rsidRPr="00DB5C5C">
        <w:rPr>
          <w:rStyle w:val="HideTWBExt"/>
          <w:b w:val="0"/>
          <w:noProof w:val="0"/>
          <w:color w:val="auto"/>
        </w:rPr>
        <w:t>&lt;/NumAm&gt;</w:t>
      </w:r>
    </w:p>
    <w:p w14:paraId="510B59AE"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3B7C5B4D"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2CC772D0" w14:textId="77777777" w:rsidR="00543455" w:rsidRPr="00DB5C5C" w:rsidRDefault="00543455" w:rsidP="00543455">
      <w:r w:rsidRPr="00DB5C5C">
        <w:rPr>
          <w:rStyle w:val="HideTWBExt"/>
          <w:noProof w:val="0"/>
          <w:color w:val="auto"/>
        </w:rPr>
        <w:t>&lt;/RepeatBlock-By&gt;</w:t>
      </w:r>
    </w:p>
    <w:p w14:paraId="7A8C673B"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7761422F"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6934F9BC"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305D9A75"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11FB4955" w14:textId="77777777" w:rsidR="00543455" w:rsidRPr="00DB5C5C" w:rsidRDefault="00543455" w:rsidP="00543455">
      <w:pPr>
        <w:pStyle w:val="NormalBold"/>
      </w:pPr>
      <w:r w:rsidRPr="00DB5C5C">
        <w:rPr>
          <w:rStyle w:val="HideTWBExt"/>
          <w:b w:val="0"/>
          <w:noProof w:val="0"/>
          <w:color w:val="auto"/>
        </w:rPr>
        <w:t>&lt;Article&gt;</w:t>
      </w:r>
      <w:r w:rsidRPr="00DB5C5C">
        <w:t>Punkt 22</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54A7F00A" w14:textId="77777777" w:rsidTr="00617C37">
        <w:trPr>
          <w:jc w:val="center"/>
        </w:trPr>
        <w:tc>
          <w:tcPr>
            <w:tcW w:w="9752" w:type="dxa"/>
            <w:gridSpan w:val="2"/>
          </w:tcPr>
          <w:p w14:paraId="7038F8A6" w14:textId="77777777" w:rsidR="00543455" w:rsidRPr="00DB5C5C" w:rsidRDefault="00543455" w:rsidP="00617C37">
            <w:pPr>
              <w:keepNext/>
            </w:pPr>
          </w:p>
        </w:tc>
      </w:tr>
      <w:tr w:rsidR="00DB5C5C" w:rsidRPr="00DB5C5C" w14:paraId="0A9E1303" w14:textId="77777777" w:rsidTr="00617C37">
        <w:trPr>
          <w:jc w:val="center"/>
        </w:trPr>
        <w:tc>
          <w:tcPr>
            <w:tcW w:w="4876" w:type="dxa"/>
          </w:tcPr>
          <w:p w14:paraId="49B093A9" w14:textId="77777777" w:rsidR="00543455" w:rsidRPr="00DB5C5C" w:rsidRDefault="00617C37" w:rsidP="00617C37">
            <w:pPr>
              <w:pStyle w:val="AmColumnHeading"/>
              <w:keepNext/>
            </w:pPr>
            <w:r w:rsidRPr="00DB5C5C">
              <w:t>Resolutsiooni ettepanek</w:t>
            </w:r>
          </w:p>
        </w:tc>
        <w:tc>
          <w:tcPr>
            <w:tcW w:w="4876" w:type="dxa"/>
          </w:tcPr>
          <w:p w14:paraId="161DA70B" w14:textId="77777777" w:rsidR="00543455" w:rsidRPr="00DB5C5C" w:rsidRDefault="00543455" w:rsidP="00617C37">
            <w:pPr>
              <w:pStyle w:val="AmColumnHeading"/>
              <w:keepNext/>
            </w:pPr>
            <w:r w:rsidRPr="00DB5C5C">
              <w:t>Muudatusettepanek</w:t>
            </w:r>
          </w:p>
        </w:tc>
      </w:tr>
      <w:tr w:rsidR="00DB5C5C" w:rsidRPr="00DB5C5C" w14:paraId="08A8B9F1" w14:textId="77777777" w:rsidTr="00617C37">
        <w:trPr>
          <w:jc w:val="center"/>
        </w:trPr>
        <w:tc>
          <w:tcPr>
            <w:tcW w:w="4876" w:type="dxa"/>
          </w:tcPr>
          <w:p w14:paraId="6D4C0E8A" w14:textId="372F8BED" w:rsidR="00617C37" w:rsidRPr="00DB5C5C" w:rsidRDefault="00617C37" w:rsidP="00617C37">
            <w:pPr>
              <w:pStyle w:val="NormalHanging12a"/>
              <w:spacing w:after="120"/>
              <w:ind w:left="0" w:firstLine="0"/>
              <w:rPr>
                <w:b/>
                <w:i/>
              </w:rPr>
            </w:pPr>
            <w:r w:rsidRPr="00DB5C5C">
              <w:t>22.</w:t>
            </w:r>
            <w:r w:rsidRPr="00DB5C5C">
              <w:rPr>
                <w:b/>
                <w:i/>
              </w:rPr>
              <w:tab/>
            </w:r>
            <w:r w:rsidRPr="00DB5C5C">
              <w:t xml:space="preserve">kutsub ELi juhte </w:t>
            </w:r>
            <w:r w:rsidRPr="00DB5C5C">
              <w:rPr>
                <w:b/>
                <w:i/>
              </w:rPr>
              <w:t xml:space="preserve">veel kord </w:t>
            </w:r>
            <w:r w:rsidRPr="00DB5C5C">
              <w:t xml:space="preserve">tungivalt üles toetama Euroopa Ülemkogu 12. ja 13. detsembri 2019. aasta kohtumisel ELi pikaajalist eesmärki saavutada liidusisene kasvuhoonegaaside netonullheide võimalikult kiiresti </w:t>
            </w:r>
            <w:r w:rsidRPr="00DB5C5C">
              <w:rPr>
                <w:b/>
                <w:i/>
              </w:rPr>
              <w:t>ja hiljemalt 2050. aastaks</w:t>
            </w:r>
            <w:r w:rsidRPr="00DB5C5C">
              <w:t>;</w:t>
            </w:r>
            <w:r w:rsidRPr="00DB5C5C">
              <w:rPr>
                <w:b/>
                <w:i/>
              </w:rPr>
              <w:t xml:space="preserve"> palub ELi eesistujariigil ja komisjonil seejärel teatada see eesmärk võimalikult kiiresti ÜRO kliimamuutuste raamkonventsiooni osaliste konverentsi sekretariaadile; rõhutab, et selleks, et saavutada 2050. aastaks liidusisene kasvuhoonegaaside netonullheide kõige kulutasuvamal viisil ja et mitte sõltuda süsiniku kõrvaldamise tehnoloogiast, mis ohustaks tugevalt ökosüsteeme, bioloogilist mitmekesisust ja toiduga kindlustatust, tuleb 2030. aastaks püstitada ambitsioonikamad eesmärgid;</w:t>
            </w:r>
            <w:r w:rsidRPr="00DB5C5C">
              <w:t xml:space="preserve"> rõhutab, et looduspõhised lahendused on ELi peamine vahend kasvuhoonegaaside heitkoguste vähendamise eesmärkide saavutamiseks;</w:t>
            </w:r>
            <w:r w:rsidRPr="00DB5C5C">
              <w:rPr>
                <w:b/>
                <w:i/>
              </w:rPr>
              <w:t xml:space="preserve"> peab kahetsusväärseks, et 2019. aasta septembris toimunud ÜRO kliimatippkohtumisel jättis EL kasutamata võimaluse seada kõrgemaid eesmärke ja näidata eeskuju Pariisi kokkuleppe saavutamisel;</w:t>
            </w:r>
            <w:r w:rsidRPr="00DB5C5C">
              <w:t xml:space="preserve"> peab ülimalt tähtsaks, et EL annaks konverentsil COP25 selgelt märku, et on valmis oma panust </w:t>
            </w:r>
            <w:r w:rsidRPr="00DB5C5C">
              <w:lastRenderedPageBreak/>
              <w:t>Pariisi kokkuleppesse suurendama;</w:t>
            </w:r>
          </w:p>
          <w:p w14:paraId="19D6A3AB" w14:textId="77777777" w:rsidR="00543455" w:rsidRPr="00DB5C5C" w:rsidRDefault="00543455" w:rsidP="00617C37">
            <w:pPr>
              <w:pStyle w:val="Normal6a"/>
            </w:pPr>
          </w:p>
        </w:tc>
        <w:tc>
          <w:tcPr>
            <w:tcW w:w="4876" w:type="dxa"/>
          </w:tcPr>
          <w:p w14:paraId="5A51A160" w14:textId="497E77A6" w:rsidR="00543455" w:rsidRPr="00DB5C5C" w:rsidRDefault="00617C37" w:rsidP="0092057F">
            <w:pPr>
              <w:pStyle w:val="Normal6a"/>
              <w:rPr>
                <w:b/>
                <w:i/>
                <w:szCs w:val="24"/>
              </w:rPr>
            </w:pPr>
            <w:r w:rsidRPr="00DB5C5C">
              <w:lastRenderedPageBreak/>
              <w:t>22.</w:t>
            </w:r>
            <w:r w:rsidRPr="00DB5C5C">
              <w:rPr>
                <w:b/>
                <w:i/>
              </w:rPr>
              <w:tab/>
            </w:r>
            <w:r w:rsidRPr="00DB5C5C">
              <w:t xml:space="preserve">kutsub ELi juhte tungivalt üles toetama Euroopa Ülemkogu 12. ja 13. detsembri 2019. aasta kohtumisel ELi pikaajalist eesmärki saavutada liidusisene kasvuhoonegaaside netonullheide võimalikult kiiresti </w:t>
            </w:r>
            <w:r w:rsidRPr="00DB5C5C">
              <w:rPr>
                <w:b/>
                <w:i/>
              </w:rPr>
              <w:t>kooskõlas Pariisi kokkuleppega</w:t>
            </w:r>
            <w:r w:rsidRPr="00DB5C5C">
              <w:t>;</w:t>
            </w:r>
            <w:r w:rsidRPr="00DB5C5C">
              <w:rPr>
                <w:b/>
                <w:i/>
              </w:rPr>
              <w:t xml:space="preserve"> on seisukohal, et selle eesmärgi heakskiitmine peaks põhinema põhjalikul mõjuhinnangul ja õiglaseks üleminekuks vajalikel selgetel finantskohustustel</w:t>
            </w:r>
            <w:r w:rsidRPr="00DB5C5C">
              <w:t xml:space="preserve">, </w:t>
            </w:r>
            <w:r w:rsidRPr="00DB5C5C">
              <w:rPr>
                <w:b/>
                <w:i/>
              </w:rPr>
              <w:t>võttes arvesse enim mõjutatud piirkondade ulatuslikke vajadusi; on samuti seisukohal,</w:t>
            </w:r>
            <w:r w:rsidRPr="00DB5C5C">
              <w:t xml:space="preserve"> et </w:t>
            </w:r>
            <w:r w:rsidRPr="00DB5C5C">
              <w:rPr>
                <w:b/>
                <w:i/>
              </w:rPr>
              <w:t>kõik liikmesriigid peavad selle eesmärgi ühehäälselt heaks kiitma</w:t>
            </w:r>
            <w:r w:rsidRPr="00DB5C5C">
              <w:t xml:space="preserve">, </w:t>
            </w:r>
            <w:r w:rsidRPr="00DB5C5C">
              <w:rPr>
                <w:b/>
                <w:i/>
              </w:rPr>
              <w:t>arvestades selle pikaajalist mõju majandusele ja ühiskonnale</w:t>
            </w:r>
            <w:r w:rsidRPr="00DB5C5C">
              <w:t>; rõhutab, et looduspõhised lahendused on ELi peamine vahend kasvuhoonegaaside heitkoguste vähendamise eesmärkide saavutamiseks; peab ülimalt tähtsaks, et EL annaks konverentsil COP25 selgelt märku, et on valmis</w:t>
            </w:r>
            <w:r w:rsidRPr="00DB5C5C">
              <w:rPr>
                <w:b/>
                <w:i/>
              </w:rPr>
              <w:t xml:space="preserve"> osana ülemaailmsetest jõupingutustest</w:t>
            </w:r>
            <w:r w:rsidRPr="00DB5C5C">
              <w:t xml:space="preserve"> oma panust Pariisi kokkuleppesse suurendama;</w:t>
            </w:r>
          </w:p>
        </w:tc>
      </w:tr>
    </w:tbl>
    <w:p w14:paraId="4BF212C4"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20C6B63B" w14:textId="77777777" w:rsidR="00543455" w:rsidRPr="00DB5C5C" w:rsidRDefault="00543455" w:rsidP="00543455">
      <w:pPr>
        <w:sectPr w:rsidR="00543455" w:rsidRPr="00DB5C5C" w:rsidSect="00617C37">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249C4C9" w14:textId="77777777" w:rsidR="00543455" w:rsidRPr="00DB5C5C" w:rsidRDefault="00543455" w:rsidP="00543455">
      <w:r w:rsidRPr="00DB5C5C">
        <w:rPr>
          <w:rStyle w:val="HideTWBExt"/>
          <w:noProof w:val="0"/>
          <w:color w:val="auto"/>
        </w:rPr>
        <w:lastRenderedPageBreak/>
        <w:t>&lt;/Amend&gt;</w:t>
      </w:r>
    </w:p>
    <w:p w14:paraId="630F1435"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45</w:t>
      </w:r>
      <w:r w:rsidRPr="00DB5C5C">
        <w:rPr>
          <w:rStyle w:val="HideTWBExt"/>
          <w:noProof w:val="0"/>
          <w:color w:val="auto"/>
        </w:rPr>
        <w:t>&lt;/NumAm&gt;</w:t>
      </w:r>
    </w:p>
    <w:p w14:paraId="54871025"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45</w:t>
      </w:r>
      <w:r w:rsidRPr="00DB5C5C">
        <w:rPr>
          <w:rStyle w:val="HideTWBExt"/>
          <w:b w:val="0"/>
          <w:noProof w:val="0"/>
          <w:color w:val="auto"/>
        </w:rPr>
        <w:t>&lt;/NumAm&gt;</w:t>
      </w:r>
    </w:p>
    <w:p w14:paraId="5C833295"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3038617C"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7E00A656" w14:textId="77777777" w:rsidR="00543455" w:rsidRPr="00DB5C5C" w:rsidRDefault="00543455" w:rsidP="00543455">
      <w:r w:rsidRPr="00DB5C5C">
        <w:rPr>
          <w:rStyle w:val="HideTWBExt"/>
          <w:noProof w:val="0"/>
          <w:color w:val="auto"/>
        </w:rPr>
        <w:t>&lt;/RepeatBlock-By&gt;</w:t>
      </w:r>
    </w:p>
    <w:p w14:paraId="79FA3EB4"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10447D33"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2E83C01B"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0F6D9697"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7A36DCF8" w14:textId="77777777" w:rsidR="00543455" w:rsidRPr="00DB5C5C" w:rsidRDefault="00543455" w:rsidP="00543455">
      <w:pPr>
        <w:pStyle w:val="NormalBold"/>
      </w:pPr>
      <w:r w:rsidRPr="00DB5C5C">
        <w:rPr>
          <w:rStyle w:val="HideTWBExt"/>
          <w:b w:val="0"/>
          <w:noProof w:val="0"/>
          <w:color w:val="auto"/>
        </w:rPr>
        <w:t>&lt;Article&gt;</w:t>
      </w:r>
      <w:r w:rsidRPr="00DB5C5C">
        <w:t>Punkt 23</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05A22F17" w14:textId="77777777" w:rsidTr="00617C37">
        <w:trPr>
          <w:jc w:val="center"/>
        </w:trPr>
        <w:tc>
          <w:tcPr>
            <w:tcW w:w="9752" w:type="dxa"/>
            <w:gridSpan w:val="2"/>
          </w:tcPr>
          <w:p w14:paraId="25C80630" w14:textId="77777777" w:rsidR="00543455" w:rsidRPr="00DB5C5C" w:rsidRDefault="00543455" w:rsidP="00617C37">
            <w:pPr>
              <w:keepNext/>
            </w:pPr>
          </w:p>
        </w:tc>
      </w:tr>
      <w:tr w:rsidR="00DB5C5C" w:rsidRPr="00DB5C5C" w14:paraId="78123668" w14:textId="77777777" w:rsidTr="00617C37">
        <w:trPr>
          <w:jc w:val="center"/>
        </w:trPr>
        <w:tc>
          <w:tcPr>
            <w:tcW w:w="4876" w:type="dxa"/>
          </w:tcPr>
          <w:p w14:paraId="39F53C0E" w14:textId="77777777" w:rsidR="00543455" w:rsidRPr="00DB5C5C" w:rsidRDefault="00617C37" w:rsidP="00617C37">
            <w:pPr>
              <w:pStyle w:val="AmColumnHeading"/>
              <w:keepNext/>
            </w:pPr>
            <w:r w:rsidRPr="00DB5C5C">
              <w:t>Resolutsiooni ettepanek</w:t>
            </w:r>
          </w:p>
        </w:tc>
        <w:tc>
          <w:tcPr>
            <w:tcW w:w="4876" w:type="dxa"/>
          </w:tcPr>
          <w:p w14:paraId="100DAF7E" w14:textId="77777777" w:rsidR="00543455" w:rsidRPr="00DB5C5C" w:rsidRDefault="00543455" w:rsidP="00617C37">
            <w:pPr>
              <w:pStyle w:val="AmColumnHeading"/>
              <w:keepNext/>
            </w:pPr>
            <w:r w:rsidRPr="00DB5C5C">
              <w:t>Muudatusettepanek</w:t>
            </w:r>
          </w:p>
        </w:tc>
      </w:tr>
      <w:tr w:rsidR="00DB5C5C" w:rsidRPr="00DB5C5C" w14:paraId="70613572" w14:textId="77777777" w:rsidTr="00617C37">
        <w:trPr>
          <w:jc w:val="center"/>
        </w:trPr>
        <w:tc>
          <w:tcPr>
            <w:tcW w:w="4876" w:type="dxa"/>
          </w:tcPr>
          <w:p w14:paraId="6DBE387A" w14:textId="6557B851" w:rsidR="00617C37" w:rsidRPr="00DB5C5C" w:rsidRDefault="00617C37" w:rsidP="00617C37">
            <w:pPr>
              <w:pStyle w:val="NormalHanging12a"/>
              <w:spacing w:after="120"/>
              <w:ind w:left="0" w:firstLine="0"/>
              <w:rPr>
                <w:b/>
                <w:i/>
              </w:rPr>
            </w:pPr>
            <w:r w:rsidRPr="00DB5C5C">
              <w:t>23.</w:t>
            </w:r>
            <w:r w:rsidRPr="00DB5C5C">
              <w:rPr>
                <w:b/>
                <w:i/>
              </w:rPr>
              <w:tab/>
            </w:r>
            <w:r w:rsidRPr="00DB5C5C">
              <w:t xml:space="preserve">toetab </w:t>
            </w:r>
            <w:r w:rsidRPr="00DB5C5C">
              <w:rPr>
                <w:b/>
                <w:i/>
              </w:rPr>
              <w:t>ELi</w:t>
            </w:r>
            <w:r w:rsidRPr="00DB5C5C">
              <w:t xml:space="preserve"> riiklikult kindlaksmääratud panuse ajakohastamist</w:t>
            </w:r>
            <w:r w:rsidRPr="00DB5C5C">
              <w:rPr>
                <w:b/>
                <w:i/>
              </w:rPr>
              <w:t>, seades kogu majandust hõlmavaks eesmärgiks vähendada liidusisest kasvuhoonegaaside heidet 2030. aastaks 55 % võrreldes 1990. aasta tasemega</w:t>
            </w:r>
            <w:r w:rsidRPr="00DB5C5C">
              <w:t>; kutsub seetõttu ELi juhte üles toetama liidu riiklikult kindlaksmääratud panuse suurendamist;</w:t>
            </w:r>
            <w:r w:rsidRPr="00DB5C5C">
              <w:rPr>
                <w:b/>
                <w:i/>
              </w:rPr>
              <w:t xml:space="preserve"> on veendunud, et sellega käsikäes tuleb ELi õiguses ette näha eesmärk saavutada võimalikult ruttu ja hiljemalt 2050. aastaks kliimaneutraalsus;</w:t>
            </w:r>
            <w:r w:rsidRPr="00DB5C5C">
              <w:t xml:space="preserve"> kutsub teisi maailma majandusjõude üles ajakohastama oma riiklikult kindlaksmääratud panuseid, et saavutada üleilmne mõju;</w:t>
            </w:r>
          </w:p>
          <w:p w14:paraId="35899489" w14:textId="77777777" w:rsidR="00543455" w:rsidRPr="00DB5C5C" w:rsidRDefault="00543455" w:rsidP="00617C37">
            <w:pPr>
              <w:pStyle w:val="Normal6a"/>
            </w:pPr>
          </w:p>
        </w:tc>
        <w:tc>
          <w:tcPr>
            <w:tcW w:w="4876" w:type="dxa"/>
          </w:tcPr>
          <w:p w14:paraId="7A141B1E" w14:textId="48CA0B6C" w:rsidR="00543455" w:rsidRPr="00DB5C5C" w:rsidRDefault="00617C37" w:rsidP="00617C37">
            <w:pPr>
              <w:pStyle w:val="Normal6a"/>
              <w:rPr>
                <w:b/>
                <w:i/>
                <w:szCs w:val="24"/>
              </w:rPr>
            </w:pPr>
            <w:r w:rsidRPr="00DB5C5C">
              <w:t>23.</w:t>
            </w:r>
            <w:r w:rsidRPr="00DB5C5C">
              <w:rPr>
                <w:b/>
                <w:i/>
              </w:rPr>
              <w:tab/>
            </w:r>
            <w:r w:rsidRPr="00DB5C5C">
              <w:t xml:space="preserve">toetab </w:t>
            </w:r>
            <w:r w:rsidRPr="00DB5C5C">
              <w:rPr>
                <w:b/>
                <w:i/>
              </w:rPr>
              <w:t>liidu</w:t>
            </w:r>
            <w:r w:rsidRPr="00DB5C5C">
              <w:t xml:space="preserve"> riiklikult kindlaksmääratud panuse ajakohastamist; kutsub seetõttu ELi juhte üles toetama liidu riiklikult kindlaksmääratud panuse suurendamist; kutsub </w:t>
            </w:r>
            <w:r w:rsidRPr="00DB5C5C">
              <w:rPr>
                <w:b/>
                <w:i/>
              </w:rPr>
              <w:t>ka</w:t>
            </w:r>
            <w:r w:rsidRPr="00DB5C5C">
              <w:t xml:space="preserve"> teisi maailma majandusjõude üles ajakohastama oma riiklikult kindlaksmääratud panuseid, et saavutada üleilmne mõju;</w:t>
            </w:r>
          </w:p>
        </w:tc>
      </w:tr>
    </w:tbl>
    <w:p w14:paraId="5C4C57D0"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77D1BB13" w14:textId="77777777" w:rsidR="00543455" w:rsidRPr="00DB5C5C" w:rsidRDefault="00543455" w:rsidP="00543455">
      <w:pPr>
        <w:sectPr w:rsidR="00543455" w:rsidRPr="00DB5C5C" w:rsidSect="00617C37">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402B30D" w14:textId="77777777" w:rsidR="00543455" w:rsidRPr="00DB5C5C" w:rsidRDefault="00543455" w:rsidP="00543455">
      <w:r w:rsidRPr="00DB5C5C">
        <w:rPr>
          <w:rStyle w:val="HideTWBExt"/>
          <w:noProof w:val="0"/>
          <w:color w:val="auto"/>
        </w:rPr>
        <w:lastRenderedPageBreak/>
        <w:t>&lt;/Amend&gt;</w:t>
      </w:r>
    </w:p>
    <w:p w14:paraId="369BC9F9"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46</w:t>
      </w:r>
      <w:r w:rsidRPr="00DB5C5C">
        <w:rPr>
          <w:rStyle w:val="HideTWBExt"/>
          <w:noProof w:val="0"/>
          <w:color w:val="auto"/>
        </w:rPr>
        <w:t>&lt;/NumAm&gt;</w:t>
      </w:r>
    </w:p>
    <w:p w14:paraId="11A01D8B"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46</w:t>
      </w:r>
      <w:r w:rsidRPr="00DB5C5C">
        <w:rPr>
          <w:rStyle w:val="HideTWBExt"/>
          <w:b w:val="0"/>
          <w:noProof w:val="0"/>
          <w:color w:val="auto"/>
        </w:rPr>
        <w:t>&lt;/NumAm&gt;</w:t>
      </w:r>
    </w:p>
    <w:p w14:paraId="469A06EE"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1E08C376"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513F4807" w14:textId="77777777" w:rsidR="00543455" w:rsidRPr="00DB5C5C" w:rsidRDefault="00543455" w:rsidP="00543455">
      <w:r w:rsidRPr="00DB5C5C">
        <w:rPr>
          <w:rStyle w:val="HideTWBExt"/>
          <w:noProof w:val="0"/>
          <w:color w:val="auto"/>
        </w:rPr>
        <w:t>&lt;/RepeatBlock-By&gt;</w:t>
      </w:r>
    </w:p>
    <w:p w14:paraId="03BB1D4C"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3C5F9D8A"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3B2B8210"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0F296BDE"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431BE523" w14:textId="77777777" w:rsidR="00543455" w:rsidRPr="00DB5C5C" w:rsidRDefault="00543455" w:rsidP="00543455">
      <w:pPr>
        <w:pStyle w:val="NormalBold"/>
      </w:pPr>
      <w:r w:rsidRPr="00DB5C5C">
        <w:rPr>
          <w:rStyle w:val="HideTWBExt"/>
          <w:b w:val="0"/>
          <w:noProof w:val="0"/>
          <w:color w:val="auto"/>
        </w:rPr>
        <w:t>&lt;Article&gt;</w:t>
      </w:r>
      <w:r w:rsidRPr="00DB5C5C">
        <w:t>Punkt 36</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42D26E8E" w14:textId="77777777" w:rsidTr="00617C37">
        <w:trPr>
          <w:jc w:val="center"/>
        </w:trPr>
        <w:tc>
          <w:tcPr>
            <w:tcW w:w="9752" w:type="dxa"/>
            <w:gridSpan w:val="2"/>
          </w:tcPr>
          <w:p w14:paraId="2032401D" w14:textId="77777777" w:rsidR="00543455" w:rsidRPr="00DB5C5C" w:rsidRDefault="00543455" w:rsidP="00617C37">
            <w:pPr>
              <w:keepNext/>
            </w:pPr>
          </w:p>
        </w:tc>
      </w:tr>
      <w:tr w:rsidR="00DB5C5C" w:rsidRPr="00DB5C5C" w14:paraId="2A907D23" w14:textId="77777777" w:rsidTr="00617C37">
        <w:trPr>
          <w:jc w:val="center"/>
        </w:trPr>
        <w:tc>
          <w:tcPr>
            <w:tcW w:w="4876" w:type="dxa"/>
          </w:tcPr>
          <w:p w14:paraId="1DE80525" w14:textId="77777777" w:rsidR="00543455" w:rsidRPr="00DB5C5C" w:rsidRDefault="00617C37" w:rsidP="00617C37">
            <w:pPr>
              <w:pStyle w:val="AmColumnHeading"/>
              <w:keepNext/>
            </w:pPr>
            <w:r w:rsidRPr="00DB5C5C">
              <w:t>Resolutsiooni ettepanek</w:t>
            </w:r>
          </w:p>
        </w:tc>
        <w:tc>
          <w:tcPr>
            <w:tcW w:w="4876" w:type="dxa"/>
          </w:tcPr>
          <w:p w14:paraId="691A21D3" w14:textId="77777777" w:rsidR="00543455" w:rsidRPr="00DB5C5C" w:rsidRDefault="00543455" w:rsidP="00617C37">
            <w:pPr>
              <w:pStyle w:val="AmColumnHeading"/>
              <w:keepNext/>
            </w:pPr>
            <w:r w:rsidRPr="00DB5C5C">
              <w:t>Muudatusettepanek</w:t>
            </w:r>
          </w:p>
        </w:tc>
      </w:tr>
      <w:tr w:rsidR="00DB5C5C" w:rsidRPr="00DB5C5C" w14:paraId="625FBC5A" w14:textId="77777777" w:rsidTr="00617C37">
        <w:trPr>
          <w:jc w:val="center"/>
        </w:trPr>
        <w:tc>
          <w:tcPr>
            <w:tcW w:w="4876" w:type="dxa"/>
          </w:tcPr>
          <w:p w14:paraId="041D6742" w14:textId="77777777" w:rsidR="00617C37" w:rsidRPr="00DB5C5C" w:rsidRDefault="00617C37" w:rsidP="00617C37">
            <w:pPr>
              <w:pStyle w:val="NormalHanging12a"/>
              <w:spacing w:after="120"/>
              <w:ind w:left="0" w:firstLine="0"/>
              <w:rPr>
                <w:b/>
                <w:i/>
              </w:rPr>
            </w:pPr>
            <w:r w:rsidRPr="00DB5C5C">
              <w:t>36.</w:t>
            </w:r>
            <w:r w:rsidRPr="00DB5C5C">
              <w:rPr>
                <w:b/>
                <w:i/>
              </w:rPr>
              <w:tab/>
            </w:r>
            <w:r w:rsidRPr="00DB5C5C">
              <w:t xml:space="preserve">on seisukohal, et COP25-l tuleks </w:t>
            </w:r>
            <w:r w:rsidRPr="00DB5C5C">
              <w:rPr>
                <w:b/>
                <w:i/>
              </w:rPr>
              <w:t>määrata</w:t>
            </w:r>
            <w:r w:rsidRPr="00DB5C5C">
              <w:t xml:space="preserve"> nii Pariisi kokkuleppe rakendamise kui ka järgmiste riiklikult kindlaksmääratud panuste osas </w:t>
            </w:r>
            <w:r w:rsidRPr="00DB5C5C">
              <w:rPr>
                <w:b/>
                <w:i/>
              </w:rPr>
              <w:t>kindlaks uued eesmärgid</w:t>
            </w:r>
            <w:r w:rsidRPr="00DB5C5C">
              <w:t>, mis peaksid kajastama rohkemate kliimameetmete võtmist kõikides sektorites nii maal kui ka merel;</w:t>
            </w:r>
          </w:p>
          <w:p w14:paraId="770F03A6" w14:textId="77777777" w:rsidR="00543455" w:rsidRPr="00DB5C5C" w:rsidRDefault="00543455" w:rsidP="00617C37">
            <w:pPr>
              <w:pStyle w:val="Normal6a"/>
            </w:pPr>
          </w:p>
        </w:tc>
        <w:tc>
          <w:tcPr>
            <w:tcW w:w="4876" w:type="dxa"/>
          </w:tcPr>
          <w:p w14:paraId="160BEBBF" w14:textId="77777777" w:rsidR="00543455" w:rsidRPr="00DB5C5C" w:rsidRDefault="00617C37" w:rsidP="00617C37">
            <w:pPr>
              <w:pStyle w:val="Normal6a"/>
              <w:rPr>
                <w:b/>
                <w:i/>
                <w:szCs w:val="24"/>
              </w:rPr>
            </w:pPr>
            <w:r w:rsidRPr="00DB5C5C">
              <w:t>36.</w:t>
            </w:r>
            <w:r w:rsidRPr="00DB5C5C">
              <w:rPr>
                <w:b/>
                <w:i/>
              </w:rPr>
              <w:tab/>
            </w:r>
            <w:r w:rsidRPr="00DB5C5C">
              <w:t xml:space="preserve">on seisukohal, et COP25-l tuleks </w:t>
            </w:r>
            <w:r w:rsidRPr="00DB5C5C">
              <w:rPr>
                <w:b/>
                <w:i/>
              </w:rPr>
              <w:t>ergutada</w:t>
            </w:r>
            <w:r w:rsidRPr="00DB5C5C">
              <w:t xml:space="preserve"> nii Pariisi kokkuleppe rakendamise kui ka järgmiste riiklikult kindlaksmääratud panuste osas </w:t>
            </w:r>
            <w:r w:rsidRPr="00DB5C5C">
              <w:rPr>
                <w:b/>
                <w:i/>
              </w:rPr>
              <w:t>uute eesmärkide seadmist</w:t>
            </w:r>
            <w:r w:rsidRPr="00DB5C5C">
              <w:t>, mis peaksid kajastama rohkemate kliimameetmete võtmist kõikides sektorites nii maal kui ka merel;</w:t>
            </w:r>
          </w:p>
        </w:tc>
      </w:tr>
    </w:tbl>
    <w:p w14:paraId="0DC9AADB"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0CAC4517" w14:textId="77777777" w:rsidR="00543455" w:rsidRPr="00DB5C5C" w:rsidRDefault="00543455" w:rsidP="00543455">
      <w:pPr>
        <w:sectPr w:rsidR="00543455" w:rsidRPr="00DB5C5C" w:rsidSect="00617C37">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7E3394E" w14:textId="77777777" w:rsidR="00543455" w:rsidRPr="00DB5C5C" w:rsidRDefault="00543455" w:rsidP="00543455">
      <w:r w:rsidRPr="00DB5C5C">
        <w:rPr>
          <w:rStyle w:val="HideTWBExt"/>
          <w:noProof w:val="0"/>
          <w:color w:val="auto"/>
        </w:rPr>
        <w:lastRenderedPageBreak/>
        <w:t>&lt;/Amend&gt;</w:t>
      </w:r>
    </w:p>
    <w:p w14:paraId="731A36C8"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47</w:t>
      </w:r>
      <w:r w:rsidRPr="00DB5C5C">
        <w:rPr>
          <w:rStyle w:val="HideTWBExt"/>
          <w:noProof w:val="0"/>
          <w:color w:val="auto"/>
        </w:rPr>
        <w:t>&lt;/NumAm&gt;</w:t>
      </w:r>
    </w:p>
    <w:p w14:paraId="4FB48181"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47</w:t>
      </w:r>
      <w:r w:rsidRPr="00DB5C5C">
        <w:rPr>
          <w:rStyle w:val="HideTWBExt"/>
          <w:b w:val="0"/>
          <w:noProof w:val="0"/>
          <w:color w:val="auto"/>
        </w:rPr>
        <w:t>&lt;/NumAm&gt;</w:t>
      </w:r>
    </w:p>
    <w:p w14:paraId="5AD90C9A"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53C54882"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527B97E4" w14:textId="77777777" w:rsidR="00543455" w:rsidRPr="00DB5C5C" w:rsidRDefault="00543455" w:rsidP="00543455">
      <w:r w:rsidRPr="00DB5C5C">
        <w:rPr>
          <w:rStyle w:val="HideTWBExt"/>
          <w:noProof w:val="0"/>
          <w:color w:val="auto"/>
        </w:rPr>
        <w:t>&lt;/RepeatBlock-By&gt;</w:t>
      </w:r>
    </w:p>
    <w:p w14:paraId="6A7ED88C"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1F466115"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6A071D85"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2E046EAE"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7B16CA3F" w14:textId="77777777" w:rsidR="00543455" w:rsidRPr="00DB5C5C" w:rsidRDefault="00543455" w:rsidP="00543455">
      <w:pPr>
        <w:pStyle w:val="NormalBold"/>
      </w:pPr>
      <w:r w:rsidRPr="00DB5C5C">
        <w:rPr>
          <w:rStyle w:val="HideTWBExt"/>
          <w:b w:val="0"/>
          <w:noProof w:val="0"/>
          <w:color w:val="auto"/>
        </w:rPr>
        <w:t>&lt;Article&gt;</w:t>
      </w:r>
      <w:r w:rsidRPr="00DB5C5C">
        <w:t>Punkt 53 a (uus)</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73158158" w14:textId="77777777" w:rsidTr="00617C37">
        <w:trPr>
          <w:jc w:val="center"/>
        </w:trPr>
        <w:tc>
          <w:tcPr>
            <w:tcW w:w="9752" w:type="dxa"/>
            <w:gridSpan w:val="2"/>
          </w:tcPr>
          <w:p w14:paraId="3459C634" w14:textId="77777777" w:rsidR="00543455" w:rsidRPr="00DB5C5C" w:rsidRDefault="00543455" w:rsidP="00617C37">
            <w:pPr>
              <w:keepNext/>
            </w:pPr>
          </w:p>
        </w:tc>
      </w:tr>
      <w:tr w:rsidR="00DB5C5C" w:rsidRPr="00DB5C5C" w14:paraId="273941F4" w14:textId="77777777" w:rsidTr="00617C37">
        <w:trPr>
          <w:jc w:val="center"/>
        </w:trPr>
        <w:tc>
          <w:tcPr>
            <w:tcW w:w="4876" w:type="dxa"/>
          </w:tcPr>
          <w:p w14:paraId="1B0FFF9D" w14:textId="77777777" w:rsidR="00543455" w:rsidRPr="00DB5C5C" w:rsidRDefault="00617C37" w:rsidP="00617C37">
            <w:pPr>
              <w:pStyle w:val="AmColumnHeading"/>
              <w:keepNext/>
            </w:pPr>
            <w:r w:rsidRPr="00DB5C5C">
              <w:t>Resolutsiooni ettepanek</w:t>
            </w:r>
          </w:p>
        </w:tc>
        <w:tc>
          <w:tcPr>
            <w:tcW w:w="4876" w:type="dxa"/>
          </w:tcPr>
          <w:p w14:paraId="4FCDDA37" w14:textId="77777777" w:rsidR="00543455" w:rsidRPr="00DB5C5C" w:rsidRDefault="00543455" w:rsidP="00617C37">
            <w:pPr>
              <w:pStyle w:val="AmColumnHeading"/>
              <w:keepNext/>
            </w:pPr>
            <w:r w:rsidRPr="00DB5C5C">
              <w:t>Muudatusettepanek</w:t>
            </w:r>
          </w:p>
        </w:tc>
      </w:tr>
      <w:tr w:rsidR="00DB5C5C" w:rsidRPr="00DB5C5C" w14:paraId="31C0D76A" w14:textId="77777777" w:rsidTr="00617C37">
        <w:trPr>
          <w:jc w:val="center"/>
        </w:trPr>
        <w:tc>
          <w:tcPr>
            <w:tcW w:w="4876" w:type="dxa"/>
          </w:tcPr>
          <w:p w14:paraId="5AA3FC8A" w14:textId="77777777" w:rsidR="00543455" w:rsidRPr="00DB5C5C" w:rsidRDefault="00543455" w:rsidP="00617C37">
            <w:pPr>
              <w:pStyle w:val="Normal6a"/>
            </w:pPr>
          </w:p>
        </w:tc>
        <w:tc>
          <w:tcPr>
            <w:tcW w:w="4876" w:type="dxa"/>
          </w:tcPr>
          <w:p w14:paraId="601C1E3C" w14:textId="06C29C5A" w:rsidR="00543455" w:rsidRPr="00DB5C5C" w:rsidRDefault="00617C37" w:rsidP="00A92EAA">
            <w:pPr>
              <w:pStyle w:val="Normal6a"/>
              <w:rPr>
                <w:szCs w:val="24"/>
              </w:rPr>
            </w:pPr>
            <w:r w:rsidRPr="00DB5C5C">
              <w:rPr>
                <w:b/>
                <w:i/>
              </w:rPr>
              <w:t>53 a.</w:t>
            </w:r>
            <w:r w:rsidRPr="00DB5C5C">
              <w:rPr>
                <w:b/>
                <w:i/>
              </w:rPr>
              <w:tab/>
              <w:t>märgib, et energiasüsteemi ümberkujundamise kuludest eriti mõjutatud liikmesriikide ja sektorite, eelkõige söekaevanduspiirkondade ja energiamahukate sektorite finantsvajadused on märkimisväärsed; rõhutab seetõttu, et ELi tulevastes eelarvetes tuleb nende piirkondade ja sektorite vajaduste rahuldamiseks eraldada piisavalt vahendeid ning tagada, et kedagi ei jäetaks kõrvale;</w:t>
            </w:r>
          </w:p>
        </w:tc>
      </w:tr>
    </w:tbl>
    <w:p w14:paraId="4E14BB66"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0C66133F" w14:textId="77777777" w:rsidR="00543455" w:rsidRPr="00DB5C5C" w:rsidRDefault="00543455" w:rsidP="00543455">
      <w:pPr>
        <w:sectPr w:rsidR="00543455" w:rsidRPr="00DB5C5C" w:rsidSect="00617C37">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2FD0D89" w14:textId="77777777" w:rsidR="00543455" w:rsidRPr="00DB5C5C" w:rsidRDefault="00543455" w:rsidP="00543455">
      <w:r w:rsidRPr="00DB5C5C">
        <w:rPr>
          <w:rStyle w:val="HideTWBExt"/>
          <w:noProof w:val="0"/>
          <w:color w:val="auto"/>
        </w:rPr>
        <w:lastRenderedPageBreak/>
        <w:t>&lt;/Amend&gt;</w:t>
      </w:r>
    </w:p>
    <w:p w14:paraId="00FD1CB6"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48</w:t>
      </w:r>
      <w:r w:rsidRPr="00DB5C5C">
        <w:rPr>
          <w:rStyle w:val="HideTWBExt"/>
          <w:noProof w:val="0"/>
          <w:color w:val="auto"/>
        </w:rPr>
        <w:t>&lt;/NumAm&gt;</w:t>
      </w:r>
    </w:p>
    <w:p w14:paraId="094320BA"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48</w:t>
      </w:r>
      <w:r w:rsidRPr="00DB5C5C">
        <w:rPr>
          <w:rStyle w:val="HideTWBExt"/>
          <w:b w:val="0"/>
          <w:noProof w:val="0"/>
          <w:color w:val="auto"/>
        </w:rPr>
        <w:t>&lt;/NumAm&gt;</w:t>
      </w:r>
    </w:p>
    <w:p w14:paraId="6F4B324C"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32D571D4"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417C9693" w14:textId="77777777" w:rsidR="00543455" w:rsidRPr="00DB5C5C" w:rsidRDefault="00543455" w:rsidP="00543455">
      <w:r w:rsidRPr="00DB5C5C">
        <w:rPr>
          <w:rStyle w:val="HideTWBExt"/>
          <w:noProof w:val="0"/>
          <w:color w:val="auto"/>
        </w:rPr>
        <w:t>&lt;/RepeatBlock-By&gt;</w:t>
      </w:r>
    </w:p>
    <w:p w14:paraId="63A966F5"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74DFB1DF"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44B7B54B"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56B2CCB2"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2463A953" w14:textId="77777777" w:rsidR="00543455" w:rsidRPr="00DB5C5C" w:rsidRDefault="00543455" w:rsidP="00543455">
      <w:pPr>
        <w:pStyle w:val="NormalBold"/>
      </w:pPr>
      <w:r w:rsidRPr="00DB5C5C">
        <w:rPr>
          <w:rStyle w:val="HideTWBExt"/>
          <w:b w:val="0"/>
          <w:noProof w:val="0"/>
          <w:color w:val="auto"/>
        </w:rPr>
        <w:t>&lt;Article&gt;</w:t>
      </w:r>
      <w:r w:rsidRPr="00DB5C5C">
        <w:t>Punkt 61</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6D4F0535" w14:textId="77777777" w:rsidTr="00617C37">
        <w:trPr>
          <w:jc w:val="center"/>
        </w:trPr>
        <w:tc>
          <w:tcPr>
            <w:tcW w:w="9752" w:type="dxa"/>
            <w:gridSpan w:val="2"/>
          </w:tcPr>
          <w:p w14:paraId="1E6394C5" w14:textId="77777777" w:rsidR="00543455" w:rsidRPr="00DB5C5C" w:rsidRDefault="00543455" w:rsidP="00617C37">
            <w:pPr>
              <w:keepNext/>
            </w:pPr>
          </w:p>
        </w:tc>
      </w:tr>
      <w:tr w:rsidR="00DB5C5C" w:rsidRPr="00DB5C5C" w14:paraId="29FACACA" w14:textId="77777777" w:rsidTr="00617C37">
        <w:trPr>
          <w:jc w:val="center"/>
        </w:trPr>
        <w:tc>
          <w:tcPr>
            <w:tcW w:w="4876" w:type="dxa"/>
          </w:tcPr>
          <w:p w14:paraId="0B87B293" w14:textId="77777777" w:rsidR="00543455" w:rsidRPr="00DB5C5C" w:rsidRDefault="00617C37" w:rsidP="00617C37">
            <w:pPr>
              <w:pStyle w:val="AmColumnHeading"/>
              <w:keepNext/>
            </w:pPr>
            <w:r w:rsidRPr="00DB5C5C">
              <w:t>Resolutsiooni ettepanek</w:t>
            </w:r>
          </w:p>
        </w:tc>
        <w:tc>
          <w:tcPr>
            <w:tcW w:w="4876" w:type="dxa"/>
          </w:tcPr>
          <w:p w14:paraId="6FDA6FAA" w14:textId="77777777" w:rsidR="00543455" w:rsidRPr="00DB5C5C" w:rsidRDefault="00543455" w:rsidP="00617C37">
            <w:pPr>
              <w:pStyle w:val="AmColumnHeading"/>
              <w:keepNext/>
            </w:pPr>
            <w:r w:rsidRPr="00DB5C5C">
              <w:t>Muudatusettepanek</w:t>
            </w:r>
          </w:p>
        </w:tc>
      </w:tr>
      <w:tr w:rsidR="00DB5C5C" w:rsidRPr="00DB5C5C" w14:paraId="3EACD83D" w14:textId="77777777" w:rsidTr="00617C37">
        <w:trPr>
          <w:jc w:val="center"/>
        </w:trPr>
        <w:tc>
          <w:tcPr>
            <w:tcW w:w="4876" w:type="dxa"/>
          </w:tcPr>
          <w:p w14:paraId="15426EF1" w14:textId="77777777" w:rsidR="00617C37" w:rsidRPr="00DB5C5C" w:rsidRDefault="00617C37" w:rsidP="00617C37">
            <w:pPr>
              <w:spacing w:after="120"/>
              <w:rPr>
                <w:b/>
                <w:i/>
                <w:szCs w:val="24"/>
              </w:rPr>
            </w:pPr>
            <w:r w:rsidRPr="00DB5C5C">
              <w:rPr>
                <w:szCs w:val="24"/>
              </w:rPr>
              <w:t>61.</w:t>
            </w:r>
            <w:r w:rsidRPr="00DB5C5C">
              <w:rPr>
                <w:b/>
                <w:i/>
                <w:szCs w:val="24"/>
              </w:rPr>
              <w:tab/>
            </w:r>
            <w:r w:rsidRPr="00DB5C5C">
              <w:rPr>
                <w:szCs w:val="24"/>
              </w:rPr>
              <w:t xml:space="preserve">rõhutab, et kõikide osaliste tõhus osalemine on vajalik, et viia ellu eesmärk piirata üleilmse keskmise temperatuuri tõus </w:t>
            </w:r>
            <w:r w:rsidRPr="00DB5C5C">
              <w:rPr>
                <w:b/>
                <w:i/>
                <w:szCs w:val="24"/>
              </w:rPr>
              <w:t>1,5 °C-</w:t>
            </w:r>
            <w:proofErr w:type="spellStart"/>
            <w:r w:rsidRPr="00DB5C5C">
              <w:rPr>
                <w:b/>
                <w:i/>
                <w:szCs w:val="24"/>
              </w:rPr>
              <w:t>ga</w:t>
            </w:r>
            <w:proofErr w:type="spellEnd"/>
            <w:r w:rsidRPr="00DB5C5C">
              <w:rPr>
                <w:szCs w:val="24"/>
              </w:rPr>
              <w:t>, mis omakorda nõuab erahuvide või vastuoluliste huvide küsimuse käsitlemist; väljendab sellega seoses uuesti toetust sellele, et osana ÜRO kliimamuutuste raamkonventsioonist võetaks kasutusele eriline huvide konflikte käsitlev poliitika; kutsub komisjoni ja liikmesriike üles võtma selles protsessis juhtrolli, seadmata ohtu ÜRO kliimamuutuste raamkonventsiooni ja Pariisi kokkuleppe eesmärke;</w:t>
            </w:r>
          </w:p>
          <w:p w14:paraId="30A6D8F0" w14:textId="77777777" w:rsidR="00543455" w:rsidRPr="00DB5C5C" w:rsidRDefault="00543455" w:rsidP="00617C37">
            <w:pPr>
              <w:pStyle w:val="Normal6a"/>
            </w:pPr>
          </w:p>
        </w:tc>
        <w:tc>
          <w:tcPr>
            <w:tcW w:w="4876" w:type="dxa"/>
          </w:tcPr>
          <w:p w14:paraId="0BDD2A4F" w14:textId="686936B6" w:rsidR="00543455" w:rsidRPr="00DB5C5C" w:rsidRDefault="00617C37" w:rsidP="00617C37">
            <w:pPr>
              <w:pStyle w:val="Normal6a"/>
              <w:rPr>
                <w:b/>
                <w:i/>
                <w:szCs w:val="24"/>
              </w:rPr>
            </w:pPr>
            <w:r w:rsidRPr="00DB5C5C">
              <w:t>61.</w:t>
            </w:r>
            <w:r w:rsidRPr="00DB5C5C">
              <w:rPr>
                <w:b/>
                <w:i/>
              </w:rPr>
              <w:tab/>
            </w:r>
            <w:r w:rsidRPr="00DB5C5C">
              <w:t xml:space="preserve">rõhutab, et kõikide osaliste tõhus osalemine on vajalik, et viia ellu eesmärk piirata üleilmse keskmise temperatuuri tõus </w:t>
            </w:r>
            <w:r w:rsidRPr="00DB5C5C">
              <w:rPr>
                <w:b/>
                <w:i/>
              </w:rPr>
              <w:t>vastavalt Pariisi kokkuleppe eesmärkides kindlaks määratule</w:t>
            </w:r>
            <w:r w:rsidRPr="00DB5C5C">
              <w:t>, mis omakorda nõuab erahuvide või vastuoluliste huvide küsimuse käsitlemist; väljendab sellega seoses uuesti toetust sellele, et osana ÜRO kliimamuutuste raamkonventsioonist võetaks kasutusele eriline huvide konflikte käsitlev poliitika; kutsub komisjoni ja liikmesriike üles võtma selles protsessis juhtrolli, seadmata ohtu ÜRO kliimamuutuste raamkonventsiooni ja Pariisi kokkuleppe eesmärke;</w:t>
            </w:r>
          </w:p>
        </w:tc>
      </w:tr>
    </w:tbl>
    <w:p w14:paraId="07F07734" w14:textId="77777777" w:rsidR="00543455" w:rsidRPr="00DB5C5C" w:rsidRDefault="00543455" w:rsidP="00543455">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2F19AD9B" w14:textId="77777777" w:rsidR="00543455" w:rsidRPr="00DB5C5C" w:rsidRDefault="00543455" w:rsidP="00543455">
      <w:pPr>
        <w:sectPr w:rsidR="00543455" w:rsidRPr="00DB5C5C" w:rsidSect="00617C37">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725D121" w14:textId="77777777" w:rsidR="00543455" w:rsidRPr="00DB5C5C" w:rsidRDefault="00543455" w:rsidP="00543455">
      <w:r w:rsidRPr="00DB5C5C">
        <w:rPr>
          <w:rStyle w:val="HideTWBExt"/>
          <w:noProof w:val="0"/>
          <w:color w:val="auto"/>
        </w:rPr>
        <w:lastRenderedPageBreak/>
        <w:t>&lt;/Amend&gt;</w:t>
      </w:r>
    </w:p>
    <w:p w14:paraId="50D48CD8" w14:textId="77777777" w:rsidR="00543455" w:rsidRPr="00DB5C5C" w:rsidRDefault="00543455" w:rsidP="00543455">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49</w:t>
      </w:r>
      <w:r w:rsidRPr="00DB5C5C">
        <w:rPr>
          <w:rStyle w:val="HideTWBExt"/>
          <w:noProof w:val="0"/>
          <w:color w:val="auto"/>
        </w:rPr>
        <w:t>&lt;/NumAm&gt;</w:t>
      </w:r>
    </w:p>
    <w:p w14:paraId="052C1A9B" w14:textId="77777777" w:rsidR="00543455" w:rsidRPr="00DB5C5C" w:rsidRDefault="00543455" w:rsidP="00543455">
      <w:pPr>
        <w:pStyle w:val="AmNumberTabs"/>
      </w:pPr>
      <w:r w:rsidRPr="00DB5C5C">
        <w:t>Muudatusettepanek</w:t>
      </w:r>
      <w:r w:rsidRPr="00DB5C5C">
        <w:tab/>
      </w:r>
      <w:r w:rsidRPr="00DB5C5C">
        <w:tab/>
      </w:r>
      <w:r w:rsidRPr="00DB5C5C">
        <w:rPr>
          <w:rStyle w:val="HideTWBExt"/>
          <w:b w:val="0"/>
          <w:noProof w:val="0"/>
          <w:color w:val="auto"/>
        </w:rPr>
        <w:t>&lt;NumAm&gt;</w:t>
      </w:r>
      <w:r w:rsidRPr="00DB5C5C">
        <w:t>49</w:t>
      </w:r>
      <w:r w:rsidRPr="00DB5C5C">
        <w:rPr>
          <w:rStyle w:val="HideTWBExt"/>
          <w:b w:val="0"/>
          <w:noProof w:val="0"/>
          <w:color w:val="auto"/>
        </w:rPr>
        <w:t>&lt;/NumAm&gt;</w:t>
      </w:r>
    </w:p>
    <w:p w14:paraId="08056183" w14:textId="77777777" w:rsidR="00543455" w:rsidRPr="00DB5C5C" w:rsidRDefault="00543455" w:rsidP="00543455">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517A90B7" w14:textId="77777777" w:rsidR="00543455" w:rsidRPr="00DB5C5C" w:rsidRDefault="00543455" w:rsidP="00543455">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660EAA2C" w14:textId="77777777" w:rsidR="00543455" w:rsidRPr="00DB5C5C" w:rsidRDefault="00543455" w:rsidP="00543455">
      <w:r w:rsidRPr="00DB5C5C">
        <w:rPr>
          <w:rStyle w:val="HideTWBExt"/>
          <w:noProof w:val="0"/>
          <w:color w:val="auto"/>
        </w:rPr>
        <w:t>&lt;/RepeatBlock-By&gt;</w:t>
      </w:r>
    </w:p>
    <w:p w14:paraId="5BA35730" w14:textId="77777777" w:rsidR="00543455" w:rsidRPr="00DB5C5C" w:rsidRDefault="00543455" w:rsidP="00543455">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2454BA49" w14:textId="77777777" w:rsidR="00543455" w:rsidRPr="00DB5C5C" w:rsidRDefault="00543455" w:rsidP="00543455">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617B40EF" w14:textId="77777777" w:rsidR="00543455" w:rsidRPr="00DB5C5C" w:rsidRDefault="00543455" w:rsidP="00543455">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5076F66D" w14:textId="77777777" w:rsidR="00543455" w:rsidRPr="00DB5C5C" w:rsidRDefault="00543455" w:rsidP="00543455">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7ED8991F" w14:textId="77777777" w:rsidR="00543455" w:rsidRPr="00DB5C5C" w:rsidRDefault="00543455" w:rsidP="00543455">
      <w:pPr>
        <w:pStyle w:val="NormalBold"/>
      </w:pPr>
      <w:r w:rsidRPr="00DB5C5C">
        <w:rPr>
          <w:rStyle w:val="HideTWBExt"/>
          <w:b w:val="0"/>
          <w:noProof w:val="0"/>
          <w:color w:val="auto"/>
        </w:rPr>
        <w:t>&lt;Article&gt;</w:t>
      </w:r>
      <w:r w:rsidRPr="00DB5C5C">
        <w:t>Punkt 65</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37BFD0E8" w14:textId="77777777" w:rsidTr="00617C37">
        <w:trPr>
          <w:jc w:val="center"/>
        </w:trPr>
        <w:tc>
          <w:tcPr>
            <w:tcW w:w="9752" w:type="dxa"/>
            <w:gridSpan w:val="2"/>
          </w:tcPr>
          <w:p w14:paraId="56773F2F" w14:textId="77777777" w:rsidR="00543455" w:rsidRPr="00DB5C5C" w:rsidRDefault="00543455" w:rsidP="00617C37">
            <w:pPr>
              <w:keepNext/>
            </w:pPr>
          </w:p>
        </w:tc>
      </w:tr>
      <w:tr w:rsidR="00DB5C5C" w:rsidRPr="00DB5C5C" w14:paraId="0ABE8B82" w14:textId="77777777" w:rsidTr="00617C37">
        <w:trPr>
          <w:jc w:val="center"/>
        </w:trPr>
        <w:tc>
          <w:tcPr>
            <w:tcW w:w="4876" w:type="dxa"/>
          </w:tcPr>
          <w:p w14:paraId="54BE1E29" w14:textId="77777777" w:rsidR="00543455" w:rsidRPr="00DB5C5C" w:rsidRDefault="00617C37" w:rsidP="00617C37">
            <w:pPr>
              <w:pStyle w:val="AmColumnHeading"/>
              <w:keepNext/>
            </w:pPr>
            <w:r w:rsidRPr="00DB5C5C">
              <w:t>Resolutsiooni ettepanek</w:t>
            </w:r>
          </w:p>
        </w:tc>
        <w:tc>
          <w:tcPr>
            <w:tcW w:w="4876" w:type="dxa"/>
          </w:tcPr>
          <w:p w14:paraId="1C97E87C" w14:textId="77777777" w:rsidR="00543455" w:rsidRPr="00DB5C5C" w:rsidRDefault="00543455" w:rsidP="00617C37">
            <w:pPr>
              <w:pStyle w:val="AmColumnHeading"/>
              <w:keepNext/>
            </w:pPr>
            <w:r w:rsidRPr="00DB5C5C">
              <w:t>Muudatusettepanek</w:t>
            </w:r>
          </w:p>
        </w:tc>
      </w:tr>
      <w:tr w:rsidR="00DB5C5C" w:rsidRPr="00DB5C5C" w14:paraId="39B5D860" w14:textId="77777777" w:rsidTr="00617C37">
        <w:trPr>
          <w:jc w:val="center"/>
        </w:trPr>
        <w:tc>
          <w:tcPr>
            <w:tcW w:w="4876" w:type="dxa"/>
          </w:tcPr>
          <w:p w14:paraId="4AFA9F04" w14:textId="3CE9DDF3" w:rsidR="00617C37" w:rsidRPr="00DB5C5C" w:rsidRDefault="00617C37" w:rsidP="00617C37">
            <w:pPr>
              <w:pStyle w:val="NormalHanging12a"/>
              <w:spacing w:after="120"/>
              <w:ind w:left="0" w:firstLine="0"/>
              <w:rPr>
                <w:b/>
                <w:bCs/>
                <w:i/>
                <w:iCs/>
              </w:rPr>
            </w:pPr>
            <w:r w:rsidRPr="00DB5C5C">
              <w:t>65.</w:t>
            </w:r>
            <w:r w:rsidRPr="00DB5C5C">
              <w:rPr>
                <w:b/>
                <w:i/>
              </w:rPr>
              <w:tab/>
            </w:r>
            <w:r w:rsidRPr="00DB5C5C">
              <w:t xml:space="preserve">rõhutab, et transpordisektor on ainus valdkond, kus heitkogused on 1990. aastast alates suurenenud; rõhutab, et see ei sobi kokku pikaajalise kliimaneutraalsuse eesmärgiga, mis eeldab heite tugevamat ja kiiremat vähendamist kõigis ühiskonnavaldkondades, kaasa arvatud lennundus- ja merendussektoris; tuletab meelde, et transpordisektor </w:t>
            </w:r>
            <w:r w:rsidRPr="00DB5C5C">
              <w:rPr>
                <w:b/>
                <w:i/>
              </w:rPr>
              <w:t>tuleb</w:t>
            </w:r>
            <w:r w:rsidRPr="00DB5C5C">
              <w:t xml:space="preserve"> hiljemalt 2050. aastaks täielikult </w:t>
            </w:r>
            <w:proofErr w:type="spellStart"/>
            <w:r w:rsidRPr="00DB5C5C">
              <w:t>dekarboniseerida</w:t>
            </w:r>
            <w:proofErr w:type="spellEnd"/>
            <w:r w:rsidRPr="00DB5C5C">
              <w:t xml:space="preserve">; märgib komisjoni analüüsi põhjal, et Rahvusvahelise Mereorganisatsiooni (IMO) ja Rahvusvahelise Tsiviillennunduse Organisatsiooni (ICAO) praegused ülemaailmsed eesmärgid ja kavandatud meetmed ei oleks isegi täieliku rakendamise korral heitkoguste vajalikuks vähendamiseks piisavad ning et tuleb võtta olulisi lisameetmeid, mis on kooskõlas kasvuhoonegaaside netonullheite saavutamise kogu majandust hõlmava eesmärgiga; on seisukohal, et riiklikult kindlaksmääratud panuste ja Pariisi kokkuleppega nõutavate kogu majandust hõlmavate kohustuste kooskõla tagamiseks tuleks osalisi julgustada kaasama rahvusvahelisest laevandusest ja lennundusest pärinev heide ning leppima rahvusvahelisel, piirkondlikul ja riikide tasandil kokku meetmetes, mille abil </w:t>
            </w:r>
            <w:r w:rsidRPr="00DB5C5C">
              <w:lastRenderedPageBreak/>
              <w:t>vähendada neist sektoritest pärit heidet, ning neid meetmeid rakendama;</w:t>
            </w:r>
          </w:p>
          <w:p w14:paraId="0BB33D6A" w14:textId="77777777" w:rsidR="00543455" w:rsidRPr="00DB5C5C" w:rsidRDefault="00543455" w:rsidP="00617C37">
            <w:pPr>
              <w:pStyle w:val="Normal6a"/>
            </w:pPr>
          </w:p>
        </w:tc>
        <w:tc>
          <w:tcPr>
            <w:tcW w:w="4876" w:type="dxa"/>
          </w:tcPr>
          <w:p w14:paraId="7647C0A1" w14:textId="2BBC7F3A" w:rsidR="00543455" w:rsidRPr="00DB5C5C" w:rsidRDefault="00617C37" w:rsidP="00617C37">
            <w:pPr>
              <w:pStyle w:val="Normal6a"/>
              <w:rPr>
                <w:b/>
                <w:i/>
                <w:szCs w:val="24"/>
              </w:rPr>
            </w:pPr>
            <w:r w:rsidRPr="00DB5C5C">
              <w:lastRenderedPageBreak/>
              <w:t>65.</w:t>
            </w:r>
            <w:r w:rsidRPr="00DB5C5C">
              <w:rPr>
                <w:b/>
                <w:i/>
              </w:rPr>
              <w:tab/>
            </w:r>
            <w:r w:rsidRPr="00DB5C5C">
              <w:t xml:space="preserve">rõhutab, et transpordisektor on ainus valdkond, kus heitkogused on 1990. aastast alates suurenenud; rõhutab, et see ei sobi kokku pikaajalise kliimaneutraalsuse eesmärgiga, mis eeldab heite tugevamat ja kiiremat vähendamist kõigis ühiskonnavaldkondades, kaasa arvatud lennundus- ja merendussektoris; tuletab meelde, et transpordisektor </w:t>
            </w:r>
            <w:r w:rsidRPr="00DB5C5C">
              <w:rPr>
                <w:b/>
                <w:i/>
              </w:rPr>
              <w:t>tuleks võimaluse korral</w:t>
            </w:r>
            <w:r w:rsidRPr="00DB5C5C">
              <w:t xml:space="preserve"> hiljemalt 2050. aastaks täielikult </w:t>
            </w:r>
            <w:proofErr w:type="spellStart"/>
            <w:r w:rsidRPr="00DB5C5C">
              <w:t>dekarboniseerida</w:t>
            </w:r>
            <w:proofErr w:type="spellEnd"/>
            <w:r w:rsidRPr="00DB5C5C">
              <w:t xml:space="preserve">; märgib komisjoni analüüsi põhjal, et Rahvusvahelise Mereorganisatsiooni (IMO) ja Rahvusvahelise Tsiviillennunduse Organisatsiooni (ICAO) praegused ülemaailmsed eesmärgid ja kavandatud meetmed ei oleks isegi täieliku rakendamise korral heitkoguste vajalikuks vähendamiseks piisavad ning et tuleb võtta olulisi lisameetmeid, mis on kooskõlas kasvuhoonegaaside netonullheite saavutamise kogu majandust hõlmava eesmärgiga; on seisukohal, et riiklikult kindlaksmääratud panuste ja Pariisi kokkuleppega nõutavate kogu majandust hõlmavate kohustuste kooskõla tagamiseks tuleks osalisi julgustada kaasama rahvusvahelisest laevandusest ja lennundusest pärinev heide ning leppima rahvusvahelisel, piirkondlikul ja riikide tasandil kokku meetmetes, mille abil </w:t>
            </w:r>
            <w:r w:rsidRPr="00DB5C5C">
              <w:lastRenderedPageBreak/>
              <w:t>vähendada neist sektoritest pärit heidet, ning neid meetmeid rakendama;</w:t>
            </w:r>
          </w:p>
        </w:tc>
      </w:tr>
    </w:tbl>
    <w:p w14:paraId="103AA655" w14:textId="77777777" w:rsidR="00543455" w:rsidRPr="00DB5C5C" w:rsidRDefault="00543455" w:rsidP="00543455">
      <w:pPr>
        <w:pStyle w:val="AmOrLang"/>
      </w:pPr>
      <w:proofErr w:type="spellStart"/>
      <w:r w:rsidRPr="00DB5C5C">
        <w:lastRenderedPageBreak/>
        <w:t>Or</w:t>
      </w:r>
      <w:proofErr w:type="spellEnd"/>
      <w:r w:rsidRPr="00DB5C5C">
        <w:t xml:space="preserve">. </w:t>
      </w:r>
      <w:r w:rsidRPr="00DB5C5C">
        <w:rPr>
          <w:rStyle w:val="HideTWBExt"/>
          <w:rFonts w:eastAsiaTheme="majorEastAsia"/>
          <w:noProof w:val="0"/>
          <w:color w:val="auto"/>
        </w:rPr>
        <w:t>&lt;Original&gt;</w:t>
      </w:r>
      <w:r w:rsidR="00617C37" w:rsidRPr="00DB5C5C">
        <w:rPr>
          <w:rStyle w:val="HideTWBInt"/>
          <w:color w:val="auto"/>
        </w:rPr>
        <w:t>{EN}</w:t>
      </w:r>
      <w:proofErr w:type="spellStart"/>
      <w:r w:rsidR="00617C37" w:rsidRPr="00DB5C5C">
        <w:t>en</w:t>
      </w:r>
      <w:proofErr w:type="spellEnd"/>
      <w:r w:rsidRPr="00DB5C5C">
        <w:rPr>
          <w:rStyle w:val="HideTWBExt"/>
          <w:rFonts w:eastAsiaTheme="majorEastAsia"/>
          <w:noProof w:val="0"/>
          <w:color w:val="auto"/>
        </w:rPr>
        <w:t>&lt;/Original&gt;</w:t>
      </w:r>
    </w:p>
    <w:p w14:paraId="350BBAFC" w14:textId="77777777" w:rsidR="00543455" w:rsidRPr="00DB5C5C" w:rsidRDefault="00543455" w:rsidP="00543455">
      <w:pPr>
        <w:sectPr w:rsidR="00543455" w:rsidRPr="00DB5C5C" w:rsidSect="00617C37">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E11208D" w14:textId="77777777" w:rsidR="00543455" w:rsidRPr="00DB5C5C" w:rsidRDefault="00543455" w:rsidP="00543455">
      <w:r w:rsidRPr="00DB5C5C">
        <w:rPr>
          <w:rStyle w:val="HideTWBExt"/>
          <w:noProof w:val="0"/>
          <w:color w:val="auto"/>
        </w:rPr>
        <w:lastRenderedPageBreak/>
        <w:t>&lt;/Amend&gt;</w:t>
      </w:r>
    </w:p>
    <w:p w14:paraId="121A943F" w14:textId="77777777" w:rsidR="00617C37" w:rsidRPr="00DB5C5C" w:rsidRDefault="00617C37" w:rsidP="00617C37">
      <w:pPr>
        <w:pStyle w:val="AmDateTab"/>
      </w:pPr>
      <w:r w:rsidRPr="00DB5C5C">
        <w:rPr>
          <w:rStyle w:val="HideTWBExt"/>
          <w:noProof w:val="0"/>
          <w:color w:val="auto"/>
        </w:rPr>
        <w:t>&lt;Amend&gt;&lt;Date&gt;</w:t>
      </w:r>
      <w:r w:rsidRPr="00DB5C5C">
        <w:rPr>
          <w:rStyle w:val="HideTWBInt"/>
          <w:color w:val="auto"/>
        </w:rPr>
        <w:t>{22/11/2019}</w:t>
      </w:r>
      <w:r w:rsidRPr="00DB5C5C">
        <w:t>22.11.2019</w:t>
      </w:r>
      <w:r w:rsidRPr="00DB5C5C">
        <w:rPr>
          <w:rStyle w:val="HideTWBExt"/>
          <w:noProof w:val="0"/>
          <w:color w:val="auto"/>
        </w:rPr>
        <w:t>&lt;/Date&gt;</w:t>
      </w:r>
      <w:r w:rsidRPr="00DB5C5C">
        <w:tab/>
      </w:r>
      <w:r w:rsidRPr="00DB5C5C">
        <w:rPr>
          <w:rStyle w:val="HideTWBExt"/>
          <w:noProof w:val="0"/>
          <w:color w:val="auto"/>
        </w:rPr>
        <w:t>&lt;ANo&gt;</w:t>
      </w:r>
      <w:r w:rsidRPr="00DB5C5C">
        <w:t>B9</w:t>
      </w:r>
      <w:r w:rsidRPr="00DB5C5C">
        <w:noBreakHyphen/>
        <w:t>0174</w:t>
      </w:r>
      <w:r w:rsidRPr="00DB5C5C">
        <w:rPr>
          <w:rStyle w:val="HideTWBExt"/>
          <w:noProof w:val="0"/>
          <w:color w:val="auto"/>
        </w:rPr>
        <w:t>&lt;/ANo&gt;</w:t>
      </w:r>
      <w:r w:rsidRPr="00DB5C5C">
        <w:t>/</w:t>
      </w:r>
      <w:r w:rsidRPr="00DB5C5C">
        <w:rPr>
          <w:rStyle w:val="HideTWBExt"/>
          <w:noProof w:val="0"/>
          <w:color w:val="auto"/>
        </w:rPr>
        <w:t>&lt;NumAm&gt;</w:t>
      </w:r>
      <w:r w:rsidRPr="00DB5C5C">
        <w:t>50</w:t>
      </w:r>
      <w:r w:rsidRPr="00DB5C5C">
        <w:rPr>
          <w:rStyle w:val="HideTWBExt"/>
          <w:noProof w:val="0"/>
          <w:color w:val="auto"/>
        </w:rPr>
        <w:t>&lt;/NumAm&gt;</w:t>
      </w:r>
    </w:p>
    <w:p w14:paraId="20B5F241" w14:textId="77777777" w:rsidR="00617C37" w:rsidRPr="00DB5C5C" w:rsidRDefault="00617C37" w:rsidP="00617C37">
      <w:pPr>
        <w:pStyle w:val="AmNumberTabs"/>
      </w:pPr>
      <w:r w:rsidRPr="00DB5C5C">
        <w:t>Muudatusettepanek</w:t>
      </w:r>
      <w:r w:rsidRPr="00DB5C5C">
        <w:tab/>
      </w:r>
      <w:r w:rsidRPr="00DB5C5C">
        <w:tab/>
      </w:r>
      <w:r w:rsidRPr="00DB5C5C">
        <w:rPr>
          <w:rStyle w:val="HideTWBExt"/>
          <w:b w:val="0"/>
          <w:noProof w:val="0"/>
          <w:color w:val="auto"/>
        </w:rPr>
        <w:t>&lt;NumAm&gt;</w:t>
      </w:r>
      <w:r w:rsidRPr="00DB5C5C">
        <w:t>50</w:t>
      </w:r>
      <w:r w:rsidRPr="00DB5C5C">
        <w:rPr>
          <w:rStyle w:val="HideTWBExt"/>
          <w:b w:val="0"/>
          <w:noProof w:val="0"/>
          <w:color w:val="auto"/>
        </w:rPr>
        <w:t>&lt;/NumAm&gt;</w:t>
      </w:r>
    </w:p>
    <w:p w14:paraId="7F1B7862" w14:textId="77777777" w:rsidR="00617C37" w:rsidRPr="00DB5C5C" w:rsidRDefault="00617C37" w:rsidP="00617C37">
      <w:pPr>
        <w:pStyle w:val="NormalBold"/>
      </w:pPr>
      <w:r w:rsidRPr="00DB5C5C">
        <w:rPr>
          <w:rStyle w:val="HideTWBExt"/>
          <w:b w:val="0"/>
          <w:noProof w:val="0"/>
          <w:color w:val="auto"/>
        </w:rPr>
        <w:t>&lt;RepeatBlock-By&gt;&lt;Members&gt;</w:t>
      </w:r>
      <w:proofErr w:type="spellStart"/>
      <w:r w:rsidRPr="00DB5C5C">
        <w:t>Jadwiga</w:t>
      </w:r>
      <w:proofErr w:type="spellEnd"/>
      <w:r w:rsidRPr="00DB5C5C">
        <w:t xml:space="preserve"> </w:t>
      </w:r>
      <w:proofErr w:type="spellStart"/>
      <w:r w:rsidRPr="00DB5C5C">
        <w:t>Wiśniewska</w:t>
      </w:r>
      <w:proofErr w:type="spellEnd"/>
      <w:r w:rsidRPr="00DB5C5C">
        <w:t xml:space="preserve">, </w:t>
      </w:r>
      <w:proofErr w:type="spellStart"/>
      <w:r w:rsidRPr="00DB5C5C">
        <w:t>Alexandr</w:t>
      </w:r>
      <w:proofErr w:type="spellEnd"/>
      <w:r w:rsidRPr="00DB5C5C">
        <w:t xml:space="preserve"> </w:t>
      </w:r>
      <w:proofErr w:type="spellStart"/>
      <w:r w:rsidRPr="00DB5C5C">
        <w:t>Vondra</w:t>
      </w:r>
      <w:proofErr w:type="spellEnd"/>
      <w:r w:rsidRPr="00DB5C5C">
        <w:t xml:space="preserve">, Anna </w:t>
      </w:r>
      <w:proofErr w:type="spellStart"/>
      <w:r w:rsidRPr="00DB5C5C">
        <w:t>Zalewska</w:t>
      </w:r>
      <w:proofErr w:type="spellEnd"/>
      <w:r w:rsidRPr="00DB5C5C">
        <w:rPr>
          <w:rStyle w:val="HideTWBExt"/>
          <w:b w:val="0"/>
          <w:noProof w:val="0"/>
          <w:color w:val="auto"/>
        </w:rPr>
        <w:t>&lt;/Members&gt;</w:t>
      </w:r>
    </w:p>
    <w:p w14:paraId="5BE64076" w14:textId="77777777" w:rsidR="00617C37" w:rsidRPr="00DB5C5C" w:rsidRDefault="00617C37" w:rsidP="00617C37">
      <w:r w:rsidRPr="00DB5C5C">
        <w:rPr>
          <w:rStyle w:val="HideTWBExt"/>
          <w:noProof w:val="0"/>
          <w:color w:val="auto"/>
        </w:rPr>
        <w:t>&lt;AuNomDe&gt;</w:t>
      </w:r>
      <w:r w:rsidRPr="00DB5C5C">
        <w:rPr>
          <w:rStyle w:val="HideTWBInt"/>
          <w:color w:val="auto"/>
        </w:rPr>
        <w:t>{ECR}</w:t>
      </w:r>
      <w:r w:rsidRPr="00DB5C5C">
        <w:t>fraktsiooni ECR nimel</w:t>
      </w:r>
      <w:r w:rsidRPr="00DB5C5C">
        <w:rPr>
          <w:rStyle w:val="HideTWBExt"/>
          <w:noProof w:val="0"/>
          <w:color w:val="auto"/>
        </w:rPr>
        <w:t>&lt;/AuNomDe&gt;</w:t>
      </w:r>
    </w:p>
    <w:p w14:paraId="2B43C842" w14:textId="77777777" w:rsidR="00617C37" w:rsidRPr="00DB5C5C" w:rsidRDefault="00617C37" w:rsidP="00617C37">
      <w:r w:rsidRPr="00DB5C5C">
        <w:rPr>
          <w:rStyle w:val="HideTWBExt"/>
          <w:noProof w:val="0"/>
          <w:color w:val="auto"/>
        </w:rPr>
        <w:t>&lt;/RepeatBlock-By&gt;</w:t>
      </w:r>
    </w:p>
    <w:p w14:paraId="62665A33" w14:textId="77777777" w:rsidR="00617C37" w:rsidRPr="00DB5C5C" w:rsidRDefault="00617C37" w:rsidP="00617C37">
      <w:pPr>
        <w:pStyle w:val="AmDocTypeTab"/>
      </w:pPr>
      <w:r w:rsidRPr="00DB5C5C">
        <w:rPr>
          <w:rStyle w:val="HideTWBExt"/>
          <w:b w:val="0"/>
          <w:noProof w:val="0"/>
          <w:color w:val="auto"/>
        </w:rPr>
        <w:t>&lt;TitreType&gt;</w:t>
      </w:r>
      <w:r w:rsidRPr="00DB5C5C">
        <w:t>Resolutsiooni ettepanek</w:t>
      </w:r>
      <w:r w:rsidRPr="00DB5C5C">
        <w:rPr>
          <w:rStyle w:val="HideTWBExt"/>
          <w:b w:val="0"/>
          <w:noProof w:val="0"/>
          <w:color w:val="auto"/>
        </w:rPr>
        <w:t>&lt;/TitreType&gt;</w:t>
      </w:r>
      <w:r w:rsidRPr="00DB5C5C">
        <w:tab/>
        <w:t>B9</w:t>
      </w:r>
      <w:r w:rsidRPr="00DB5C5C">
        <w:noBreakHyphen/>
        <w:t>0174/2019</w:t>
      </w:r>
    </w:p>
    <w:p w14:paraId="0B9F48A6" w14:textId="77777777" w:rsidR="00617C37" w:rsidRPr="00DB5C5C" w:rsidRDefault="00617C37" w:rsidP="00617C37">
      <w:pPr>
        <w:pStyle w:val="NormalBold"/>
      </w:pPr>
      <w:r w:rsidRPr="00DB5C5C">
        <w:rPr>
          <w:rStyle w:val="HideTWBExt"/>
          <w:b w:val="0"/>
          <w:noProof w:val="0"/>
          <w:color w:val="auto"/>
        </w:rPr>
        <w:t>&lt;Rapporteur&gt;</w:t>
      </w:r>
      <w:r w:rsidRPr="00DB5C5C">
        <w:t xml:space="preserve">ENVI, PPE, S&amp;D, </w:t>
      </w:r>
      <w:proofErr w:type="spellStart"/>
      <w:r w:rsidRPr="00DB5C5C">
        <w:t>Renew</w:t>
      </w:r>
      <w:proofErr w:type="spellEnd"/>
      <w:r w:rsidRPr="00DB5C5C">
        <w:t xml:space="preserve">, </w:t>
      </w:r>
      <w:proofErr w:type="spellStart"/>
      <w:r w:rsidRPr="00DB5C5C">
        <w:t>Verts</w:t>
      </w:r>
      <w:proofErr w:type="spellEnd"/>
      <w:r w:rsidRPr="00DB5C5C">
        <w:t>/ALE, ECR, GUE/NGL</w:t>
      </w:r>
      <w:r w:rsidRPr="00DB5C5C">
        <w:rPr>
          <w:rStyle w:val="HideTWBExt"/>
          <w:b w:val="0"/>
          <w:noProof w:val="0"/>
          <w:color w:val="auto"/>
        </w:rPr>
        <w:t>&lt;/Rapporteur&gt;</w:t>
      </w:r>
    </w:p>
    <w:p w14:paraId="78B2ADEA" w14:textId="77777777" w:rsidR="00617C37" w:rsidRPr="00DB5C5C" w:rsidRDefault="00617C37" w:rsidP="00617C37">
      <w:pPr>
        <w:pStyle w:val="Normal12a"/>
      </w:pPr>
      <w:r w:rsidRPr="00DB5C5C">
        <w:rPr>
          <w:rStyle w:val="HideTWBExt"/>
          <w:noProof w:val="0"/>
          <w:color w:val="auto"/>
        </w:rPr>
        <w:t>&lt;Titre&gt;</w:t>
      </w:r>
      <w:r w:rsidRPr="00DB5C5C">
        <w:t>Hispaanias Madridis toimuv 2019. aasta ÜRO kliimamuutuste konverents (COP25)</w:t>
      </w:r>
      <w:r w:rsidRPr="00DB5C5C">
        <w:rPr>
          <w:rStyle w:val="HideTWBExt"/>
          <w:noProof w:val="0"/>
          <w:color w:val="auto"/>
        </w:rPr>
        <w:t>&lt;/Titre&gt;</w:t>
      </w:r>
    </w:p>
    <w:p w14:paraId="79C6F140" w14:textId="77777777" w:rsidR="00617C37" w:rsidRPr="00DB5C5C" w:rsidRDefault="00617C37" w:rsidP="00617C37">
      <w:pPr>
        <w:pStyle w:val="NormalBold"/>
      </w:pPr>
      <w:r w:rsidRPr="00DB5C5C">
        <w:rPr>
          <w:rStyle w:val="HideTWBExt"/>
          <w:b w:val="0"/>
          <w:noProof w:val="0"/>
          <w:color w:val="auto"/>
        </w:rPr>
        <w:t>&lt;DocAmend&gt;</w:t>
      </w:r>
      <w:r w:rsidRPr="00DB5C5C">
        <w:t>Resolutsiooni ettepanek</w:t>
      </w:r>
      <w:r w:rsidRPr="00DB5C5C">
        <w:rPr>
          <w:rStyle w:val="HideTWBExt"/>
          <w:b w:val="0"/>
          <w:noProof w:val="0"/>
          <w:color w:val="auto"/>
        </w:rPr>
        <w:t>&lt;/DocAmend&gt;</w:t>
      </w:r>
    </w:p>
    <w:p w14:paraId="60221F35" w14:textId="77777777" w:rsidR="00617C37" w:rsidRPr="00DB5C5C" w:rsidRDefault="00617C37" w:rsidP="00617C37">
      <w:pPr>
        <w:pStyle w:val="NormalBold"/>
      </w:pPr>
      <w:r w:rsidRPr="00DB5C5C">
        <w:rPr>
          <w:rStyle w:val="HideTWBExt"/>
          <w:b w:val="0"/>
          <w:noProof w:val="0"/>
          <w:color w:val="auto"/>
        </w:rPr>
        <w:t>&lt;Article&gt;</w:t>
      </w:r>
      <w:r w:rsidRPr="00DB5C5C">
        <w:t>Punkt 72</w:t>
      </w:r>
      <w:r w:rsidRPr="00DB5C5C">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C5C" w:rsidRPr="00DB5C5C" w14:paraId="54DABB7A" w14:textId="77777777" w:rsidTr="006959AA">
        <w:trPr>
          <w:jc w:val="center"/>
        </w:trPr>
        <w:tc>
          <w:tcPr>
            <w:tcW w:w="9752" w:type="dxa"/>
            <w:gridSpan w:val="2"/>
          </w:tcPr>
          <w:p w14:paraId="181410F1" w14:textId="77777777" w:rsidR="00617C37" w:rsidRPr="00DB5C5C" w:rsidRDefault="00617C37" w:rsidP="00753642">
            <w:pPr>
              <w:keepNext/>
            </w:pPr>
          </w:p>
        </w:tc>
      </w:tr>
      <w:tr w:rsidR="00DB5C5C" w:rsidRPr="00DB5C5C" w14:paraId="653F7050" w14:textId="77777777" w:rsidTr="006959AA">
        <w:trPr>
          <w:jc w:val="center"/>
        </w:trPr>
        <w:tc>
          <w:tcPr>
            <w:tcW w:w="4876" w:type="dxa"/>
          </w:tcPr>
          <w:p w14:paraId="66570D90" w14:textId="77777777" w:rsidR="00617C37" w:rsidRPr="00DB5C5C" w:rsidRDefault="00617C37" w:rsidP="00753642">
            <w:pPr>
              <w:pStyle w:val="AmColumnHeading"/>
              <w:keepNext/>
            </w:pPr>
            <w:r w:rsidRPr="00DB5C5C">
              <w:t>Resolutsiooni ettepanek</w:t>
            </w:r>
          </w:p>
        </w:tc>
        <w:tc>
          <w:tcPr>
            <w:tcW w:w="4876" w:type="dxa"/>
          </w:tcPr>
          <w:p w14:paraId="34B029C6" w14:textId="77777777" w:rsidR="00617C37" w:rsidRPr="00DB5C5C" w:rsidRDefault="00617C37" w:rsidP="00753642">
            <w:pPr>
              <w:pStyle w:val="AmColumnHeading"/>
              <w:keepNext/>
            </w:pPr>
            <w:r w:rsidRPr="00DB5C5C">
              <w:t>Muudatusettepanek</w:t>
            </w:r>
          </w:p>
        </w:tc>
      </w:tr>
      <w:tr w:rsidR="00DB5C5C" w:rsidRPr="00DB5C5C" w14:paraId="6AADFDD5" w14:textId="77777777" w:rsidTr="006959AA">
        <w:trPr>
          <w:jc w:val="center"/>
        </w:trPr>
        <w:tc>
          <w:tcPr>
            <w:tcW w:w="4876" w:type="dxa"/>
          </w:tcPr>
          <w:p w14:paraId="4DC48FAB" w14:textId="313DBF0D" w:rsidR="00B02B13" w:rsidRPr="00DB5C5C" w:rsidRDefault="00B02B13" w:rsidP="00B02B13">
            <w:pPr>
              <w:pStyle w:val="NormalHanging12a"/>
              <w:spacing w:after="120"/>
              <w:ind w:left="0" w:firstLine="0"/>
              <w:rPr>
                <w:b/>
                <w:i/>
              </w:rPr>
            </w:pPr>
            <w:r w:rsidRPr="00DB5C5C">
              <w:t>72.</w:t>
            </w:r>
            <w:r w:rsidRPr="00DB5C5C">
              <w:rPr>
                <w:b/>
                <w:i/>
              </w:rPr>
              <w:tab/>
            </w:r>
            <w:r w:rsidRPr="00DB5C5C">
              <w:t>märgib, et umbes 60 % maailma metaanist pärineb sellistest allikatest nagu põllumajandus, prügilad, reoveerajatised ning fossiilkütuste tootmine ja torutransport; tuletab meelde, et metaan on tugevatoimeline kasvuhoonegaas, millel on globaalse soojendamise potentsiaal 100 aasta jooksul ja mis on 28 korda võimsam kui CO</w:t>
            </w:r>
            <w:r w:rsidRPr="00DB5C5C">
              <w:rPr>
                <w:vertAlign w:val="subscript"/>
              </w:rPr>
              <w:t>2</w:t>
            </w:r>
            <w:r w:rsidRPr="00DB5C5C">
              <w:t xml:space="preserve">; tuletab komisjonile meelde tema juriidilist kohustust uurida võimalikult kiiresti poliitilisi valikuvõimalusi </w:t>
            </w:r>
            <w:bookmarkStart w:id="1" w:name="_GoBack"/>
            <w:bookmarkEnd w:id="1"/>
            <w:r w:rsidRPr="00DB5C5C">
              <w:t>metaaniheite kiireks vähendamiseks ELi metaanialase strateegiakava raames; palub komisjonil esitada oma ametiaja esimese poole jooksul Euroopa Parlamendile ja nõukogule sellekohased seadusandlikud ettepanekud;</w:t>
            </w:r>
          </w:p>
          <w:p w14:paraId="08C86E76" w14:textId="77777777" w:rsidR="00617C37" w:rsidRPr="00DB5C5C" w:rsidRDefault="00617C37" w:rsidP="006959AA">
            <w:pPr>
              <w:pStyle w:val="Normal6a"/>
            </w:pPr>
          </w:p>
        </w:tc>
        <w:tc>
          <w:tcPr>
            <w:tcW w:w="4876" w:type="dxa"/>
          </w:tcPr>
          <w:p w14:paraId="0C426875" w14:textId="62C9D32A" w:rsidR="00617C37" w:rsidRPr="00DB5C5C" w:rsidRDefault="00B02B13" w:rsidP="006959AA">
            <w:pPr>
              <w:pStyle w:val="Normal6a"/>
              <w:rPr>
                <w:b/>
                <w:i/>
                <w:szCs w:val="24"/>
              </w:rPr>
            </w:pPr>
            <w:r w:rsidRPr="00DB5C5C">
              <w:t>72.</w:t>
            </w:r>
            <w:r w:rsidRPr="00DB5C5C">
              <w:rPr>
                <w:b/>
                <w:i/>
              </w:rPr>
              <w:tab/>
            </w:r>
            <w:r w:rsidRPr="00DB5C5C">
              <w:t>märgib, et umbes 60 % maailma metaanist pärineb sellistest allikatest nagu põllumajandus, prügilad, reoveerajatised ning fossiilkütuste tootmine ja torutransport; tuletab meelde, et metaan on tugevatoimeline kasvuhoonegaas, millel on globaalse soojendamise potentsiaal 100 aasta jooksul ja mis on 28 korda võimsam kui CO</w:t>
            </w:r>
            <w:r w:rsidRPr="00DB5C5C">
              <w:rPr>
                <w:vertAlign w:val="subscript"/>
              </w:rPr>
              <w:t>2</w:t>
            </w:r>
            <w:r w:rsidRPr="00DB5C5C">
              <w:t xml:space="preserve">; tuletab komisjonile meelde tema juriidilist kohustust uurida võimalikult kiiresti poliitilisi valikuvõimalusi metaaniheite kiireks vähendamiseks ELi metaanialase strateegiakava raames; palub komisjonil esitada oma ametiaja esimese poole jooksul </w:t>
            </w:r>
            <w:r w:rsidRPr="00DB5C5C">
              <w:rPr>
                <w:b/>
                <w:i/>
              </w:rPr>
              <w:t xml:space="preserve">vajaduse korral </w:t>
            </w:r>
            <w:r w:rsidRPr="00DB5C5C">
              <w:t>Euroopa Parlamendile ja nõukogule sellekohased seadusandlikud ettepanekud;</w:t>
            </w:r>
          </w:p>
        </w:tc>
      </w:tr>
    </w:tbl>
    <w:p w14:paraId="2FEFD076" w14:textId="77777777" w:rsidR="00617C37" w:rsidRPr="00DB5C5C" w:rsidRDefault="00617C37" w:rsidP="00617C37">
      <w:pPr>
        <w:pStyle w:val="AmOrLang"/>
      </w:pPr>
      <w:proofErr w:type="spellStart"/>
      <w:r w:rsidRPr="00DB5C5C">
        <w:t>Or</w:t>
      </w:r>
      <w:proofErr w:type="spellEnd"/>
      <w:r w:rsidRPr="00DB5C5C">
        <w:t xml:space="preserve">. </w:t>
      </w:r>
      <w:r w:rsidRPr="00DB5C5C">
        <w:rPr>
          <w:rStyle w:val="HideTWBExt"/>
          <w:rFonts w:eastAsiaTheme="majorEastAsia"/>
          <w:noProof w:val="0"/>
          <w:color w:val="auto"/>
        </w:rPr>
        <w:t>&lt;Original&gt;</w:t>
      </w:r>
      <w:r w:rsidR="00B02B13" w:rsidRPr="00DB5C5C">
        <w:rPr>
          <w:rStyle w:val="HideTWBInt"/>
          <w:color w:val="auto"/>
        </w:rPr>
        <w:t>{EN}</w:t>
      </w:r>
      <w:proofErr w:type="spellStart"/>
      <w:r w:rsidR="00B02B13" w:rsidRPr="00DB5C5C">
        <w:t>en</w:t>
      </w:r>
      <w:proofErr w:type="spellEnd"/>
      <w:r w:rsidRPr="00DB5C5C">
        <w:rPr>
          <w:rStyle w:val="HideTWBExt"/>
          <w:rFonts w:eastAsiaTheme="majorEastAsia"/>
          <w:noProof w:val="0"/>
          <w:color w:val="auto"/>
        </w:rPr>
        <w:t>&lt;/Original&gt;</w:t>
      </w:r>
    </w:p>
    <w:p w14:paraId="1E1D10EB" w14:textId="77777777" w:rsidR="00617C37" w:rsidRPr="00DB5C5C" w:rsidRDefault="00617C37" w:rsidP="00617C37">
      <w:r w:rsidRPr="00DB5C5C">
        <w:rPr>
          <w:rStyle w:val="HideTWBExt"/>
          <w:noProof w:val="0"/>
          <w:color w:val="auto"/>
        </w:rPr>
        <w:t>&lt;/Amend&gt;</w:t>
      </w:r>
    </w:p>
    <w:p w14:paraId="5C1EB6E0" w14:textId="77777777" w:rsidR="006959AA" w:rsidRPr="00DB5C5C" w:rsidRDefault="006959AA" w:rsidP="006959AA">
      <w:r w:rsidRPr="00DB5C5C">
        <w:rPr>
          <w:rStyle w:val="HideTWBExt"/>
          <w:noProof w:val="0"/>
          <w:color w:val="auto"/>
        </w:rPr>
        <w:t>&lt;/RepeatBlock-Amend&gt;</w:t>
      </w:r>
    </w:p>
    <w:sectPr w:rsidR="006959AA" w:rsidRPr="00DB5C5C" w:rsidSect="00AF5BE6">
      <w:footerReference w:type="default" r:id="rId2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B63D" w14:textId="77777777" w:rsidR="00617C37" w:rsidRPr="001F2DE1" w:rsidRDefault="00617C37">
      <w:r w:rsidRPr="001F2DE1">
        <w:separator/>
      </w:r>
    </w:p>
  </w:endnote>
  <w:endnote w:type="continuationSeparator" w:id="0">
    <w:p w14:paraId="0928220E" w14:textId="77777777" w:rsidR="00617C37" w:rsidRPr="001F2DE1" w:rsidRDefault="00617C37">
      <w:r w:rsidRPr="001F2D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5868" w14:textId="77777777" w:rsidR="00DB5C5C" w:rsidRDefault="00DB5C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ECF2"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2F9882DD" w14:textId="0BAC27EE"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7AFC"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074F677E" w14:textId="1F9EF0A6"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A137"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355B9793" w14:textId="2CA6CB98"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BBFA"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6A93C4C6" w14:textId="3170AB2C"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69FC"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0C99F69B" w14:textId="384687E7" w:rsidR="00B02B13"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0DF4"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0526E60A" w14:textId="40768AA0"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C87E" w14:textId="77777777" w:rsidR="00DB5C5C" w:rsidRDefault="00DB5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EF00"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764D28F4" w14:textId="4AB24C93"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7D9C"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04240192" w14:textId="16ACABD8"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748"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7325754B" w14:textId="5A8C1ACD"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5141"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154EC1D7" w14:textId="2C5AB5D0"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61A0"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3C71D2FA" w14:textId="3F373BC8"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52E4" w14:textId="77777777" w:rsidR="001F2DE1" w:rsidRPr="001F2DE1" w:rsidRDefault="001F2DE1" w:rsidP="001F2DE1">
    <w:pPr>
      <w:pStyle w:val="EPFooter"/>
    </w:pPr>
    <w:r w:rsidRPr="001F2DE1">
      <w:rPr>
        <w:rStyle w:val="HideTWBExt"/>
        <w:noProof w:val="0"/>
      </w:rPr>
      <w:t>&lt;PathFdR&gt;</w:t>
    </w:r>
    <w:r w:rsidRPr="001F2DE1">
      <w:t>AM\1193314ET.docx</w:t>
    </w:r>
    <w:r w:rsidRPr="001F2DE1">
      <w:rPr>
        <w:rStyle w:val="HideTWBExt"/>
        <w:noProof w:val="0"/>
      </w:rPr>
      <w:t>&lt;/PathFdR&gt;</w:t>
    </w:r>
    <w:r w:rsidRPr="001F2DE1">
      <w:tab/>
    </w:r>
    <w:r w:rsidRPr="001F2DE1">
      <w:tab/>
      <w:t>PE</w:t>
    </w:r>
    <w:r w:rsidRPr="001F2DE1">
      <w:rPr>
        <w:rStyle w:val="HideTWBExt"/>
        <w:noProof w:val="0"/>
      </w:rPr>
      <w:t>&lt;NoPE&gt;</w:t>
    </w:r>
    <w:r w:rsidRPr="001F2DE1">
      <w:t>643.342</w:t>
    </w:r>
    <w:r w:rsidRPr="001F2DE1">
      <w:rPr>
        <w:rStyle w:val="HideTWBExt"/>
        <w:noProof w:val="0"/>
      </w:rPr>
      <w:t>&lt;/NoPE&gt;&lt;Version&gt;</w:t>
    </w:r>
    <w:r w:rsidRPr="001F2DE1">
      <w:t>v01-00</w:t>
    </w:r>
    <w:r w:rsidRPr="001F2DE1">
      <w:rPr>
        <w:rStyle w:val="HideTWBExt"/>
        <w:noProof w:val="0"/>
      </w:rPr>
      <w:t>&lt;/Version&gt;</w:t>
    </w:r>
  </w:p>
  <w:p w14:paraId="38758437" w14:textId="45B9A28B" w:rsidR="00617C37" w:rsidRPr="001F2DE1" w:rsidRDefault="001F2DE1" w:rsidP="001F2DE1">
    <w:pPr>
      <w:pStyle w:val="EPFooter2"/>
    </w:pPr>
    <w:r w:rsidRPr="001F2DE1">
      <w:t>ET</w:t>
    </w:r>
    <w:r w:rsidRPr="001F2DE1">
      <w:tab/>
    </w:r>
    <w:r w:rsidRPr="001F2DE1">
      <w:rPr>
        <w:b w:val="0"/>
        <w:i/>
        <w:color w:val="C0C0C0"/>
        <w:sz w:val="22"/>
      </w:rPr>
      <w:t>Ühinenud mitmekesisuses</w:t>
    </w:r>
    <w:r w:rsidRPr="001F2DE1">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89F8" w14:textId="77777777" w:rsidR="00617C37" w:rsidRPr="001F2DE1" w:rsidRDefault="00617C37">
      <w:r w:rsidRPr="001F2DE1">
        <w:separator/>
      </w:r>
    </w:p>
  </w:footnote>
  <w:footnote w:type="continuationSeparator" w:id="0">
    <w:p w14:paraId="7C25BC87" w14:textId="77777777" w:rsidR="00617C37" w:rsidRPr="001F2DE1" w:rsidRDefault="00617C37">
      <w:r w:rsidRPr="001F2D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0C5F" w14:textId="77777777" w:rsidR="00DB5C5C" w:rsidRDefault="00DB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F6BE" w14:textId="77777777" w:rsidR="00DB5C5C" w:rsidRDefault="00DB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59F3" w14:textId="77777777" w:rsidR="00DB5C5C" w:rsidRDefault="00DB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2"/>
    <w:docVar w:name="CVar" w:val="49"/>
    <w:docVar w:name="DOCDT" w:val="22/11/2019"/>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936982 HideTWBExt;}{\s18\ql \li-850\ri-850\widctlpar_x000d__x000a_\tqc\tx4535\tqr\tx9921\wrapdefault\aspalpha\aspnum\faauto\adjustright\rin-850\lin-850\itap0 \rtlch\fcs1 \af1\afs20\alang1025 \ltrch\fcs0 \b\f1\fs48\lang2057\langfe2057\cgrid\langnp2057\langfenp2057 \sbasedon0 \snext0 \spriority0 \styrsid3936982 _x000d__x000a_EPFooter2;}{\s19\ql \li0\ri0\sb240\sa240\nowidctlpar\tqc\tx4535\tqr\tx9071\wrapdefault\aspalpha\aspnum\faauto\adjustright\rin0\lin0\itap0 \rtlch\fcs1 \af0\afs20\alang1025 \ltrch\fcs0 \fs22\lang2057\langfe2057\cgrid\langnp2057\langfenp2057 _x000d__x000a_\sbasedon0 \snext19 \spriority0 \styrsid3936982 EPFooter;}}{\*\rsidtbl \rsid24658\rsid223860\rsid735077\rsid1718133\rsid2892074\rsid3565327\rsid3936982\rsid4666813\rsid6641733\rsid7823322\rsid9636012\rsid10377208\rsid11215221\rsid11549030\rsid11734923_x000d__x000a_\rsid12154954\rsid14382809\rsid14424199\rsid15204470\rsid15285974\rsid15950462\rsid16324206\rsid16662270}{\mmathPr\mmathFont34\mbrkBin0\mbrkBinSub0\msmallFrac0\mdispDef1\mlMargin0\mrMargin0\mdefJc1\mwrapIndent1440\mintLim0\mnaryLim1}{\info_x000d__x000a_{\author BROCCA Monica}{\operator BROCCA Monica}{\creatim\yr2019\mo11\dy22\hr14\min24}{\revtim\yr2019\mo11\dy22\hr14\min24}{\version1}{\edmins0}{\nofpages2}{\nofwords0}{\nofchars1}{\nofcharsws1}{\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936982\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1734923 \chftnsep _x000d__x000a_\par }}{\*\ftnsepc \ltrpar \pard\plain \ltrpar\ql \li0\ri0\widctlpar\wrapdefault\aspalpha\aspnum\faauto\adjustright\rin0\lin0\itap0 \rtlch\fcs1 \af0\afs20\alang1025 \ltrch\fcs0 \fs24\lang2057\langfe2057\cgrid\langnp2057\langfenp2057 {\rtlch\fcs1 \af0 _x000d__x000a_\ltrch\fcs0 \insrsid11734923 \chftnsepc _x000d__x000a_\par }}{\*\aftnsep \ltrpar \pard\plain \ltrpar\ql \li0\ri0\widctlpar\wrapdefault\aspalpha\aspnum\faauto\adjustright\rin0\lin0\itap0 \rtlch\fcs1 \af0\afs20\alang1025 \ltrch\fcs0 \fs24\lang2057\langfe2057\cgrid\langnp2057\langfenp2057 {\rtlch\fcs1 \af0 _x000d__x000a_\ltrch\fcs0 \insrsid11734923 \chftnsep _x000d__x000a_\par }}{\*\aftnsepc \ltrpar \pard\plain \ltrpar\ql \li0\ri0\widctlpar\wrapdefault\aspalpha\aspnum\faauto\adjustright\rin0\lin0\itap0 \rtlch\fcs1 \af0\afs20\alang1025 \ltrch\fcs0 \fs24\lang2057\langfe2057\cgrid\langnp2057\langfenp2057 {\rtlch\fcs1 \af0 _x000d__x000a_\ltrch\fcs0 \insrsid11734923 \chftnsepc _x000d__x000a_\par }}\ltrpar \sectd \ltrsect\psz9\linex0\headery1134\footery567\sectlinegrid326\sectdefaultcl\sectrsid223293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3936982\charrsid13308697 \hich\af1\dbch\af31501\loch\f1 &lt;PathFdR&gt;}{\rtlch\fcs1 \af0 \ltrch\fcs0 \insrsid3936982\charrsid4934791 AM\\1193297EN.docx}{\rtlch\fcs1 \af0 \ltrch\fcs0 _x000d__x000a_\cs17\v\fs20\cf9\loch\af1\hich\af1\dbch\af31501\insrsid3936982\charrsid13308697 \hich\af1\dbch\af31501\loch\f1 &lt;/PathFdR&gt;}{\rtlch\fcs1 \af0 \ltrch\fcs0 \insrsid3936982\charrsid13308697 \tab \tab PE}{\rtlch\fcs1 \af0 \ltrch\fcs0 _x000d__x000a_\cs17\v\fs20\cf9\loch\af1\hich\af1\dbch\af31501\insrsid3936982\charrsid13308697 \hich\af1\dbch\af31501\loch\f1 &lt;NoPE&gt;}{\rtlch\fcs1 \af0 \ltrch\fcs0 \insrsid3936982\charrsid4934791 643.342}{\rtlch\fcs1 \af0 \ltrch\fcs0 _x000d__x000a_\cs17\v\fs20\cf9\loch\af1\hich\af1\dbch\af31501\insrsid3936982\charrsid13308697 \hich\af1\dbch\af31501\loch\f1 &lt;/NoPE&gt;&lt;Version&gt;}{\rtlch\fcs1 \af0 \ltrch\fcs0 \insrsid3936982\charrsid13308697 v}{\rtlch\fcs1 \af0 \ltrch\fcs0 \insrsid3936982\charrsid4934791 _x000d__x000a_01-00}{\rtlch\fcs1 \af0 \ltrch\fcs0 \cs17\v\fs20\cf9\loch\af1\hich\af1\dbch\af31501\insrsid3936982\charrsid13308697 \hich\af1\dbch\af31501\loch\f1 &lt;/Version&gt;}{\rtlch\fcs1 \af0 \ltrch\fcs0 \insrsid3936982\charrsid13308697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3936982\charrsid13308697  DOCPROPERTY &quot;&lt;Extension&gt;&quot; }}{\fldrslt {\rtlch\fcs1 \af1 \ltrch\fcs0 \insrsid3936982 EN}}}\sectd \ltrsect_x000d__x000a_\linex0\endnhere\sectdefaultcl\sftnbj {\rtlch\fcs1 \af1 \ltrch\fcs0 \insrsid3936982\charrsid13308697 \tab }{\rtlch\fcs1 \af1\afs22 \ltrch\fcs0 \b0\i\fs22\cf16\insrsid3936982 United in diversity}{\rtlch\fcs1 \af1 \ltrch\fcs0 _x000d__x000a_\insrsid3936982\charrsid13308697 \tab }{\field{\*\fldinst {\rtlch\fcs1 \af1 \ltrch\fcs0 \insrsid3936982\charrsid13308697  DOCPROPERTY &quot;&lt;Extension&gt;&quot; }}{\fldrslt {\rtlch\fcs1 \af1 \ltrch\fcs0 \insrsid3936982 EN}}}\sectd \ltrsect_x000d__x000a_\linex0\endnhere\sectdefaultcl\sftnbj {\rtlch\fcs1 \af1 \ltrch\fcs0 \insrsid3936982\charrsid133086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936982 _x000d__x000a_\rtlch\fcs1 \af0\afs20\alang1025 \ltrch\fcs0 \fs24\lang2057\langfe2057\cgrid\langnp2057\langfenp2057 {\rtlch\fcs1 \af0 \ltrch\fcs0 \insrsid3936982\charrsid13308697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d_x000d__x000a_1f3438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0"/>
    <w:docVar w:name="InsideLoop" w:val="1"/>
    <w:docVar w:name="LastEditedSection" w:val=" 1"/>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1557 HideTWBExt;}{\s18\ql \li0\ri0\nowidctlpar_x000d__x000a_\tqr\tx9071\wrapdefault\aspalpha\aspnum\faauto\adjustright\rin0\lin0\itap0 \rtlch\fcs1 \af0\afs20\alang1025 \ltrch\fcs0 \b\fs24\lang2057\langfe2057\cgrid\langnp2057\langfenp2057 \sbasedon0 \snext18 \spriority0 \styrsid611557 AmDocTypeTab;}{_x000d__x000a_\s19\ql \li0\ri0\sa240\nowidctlpar\wrapdefault\aspalpha\aspnum\faauto\adjustright\rin0\lin0\itap0 \rtlch\fcs1 \af0\afs20\alang1025 \ltrch\fcs0 \fs24\lang2057\langfe2057\cgrid\langnp2057\langfenp2057 \sbasedon0 \snext19 \spriority0 \styrsid611557 _x000d__x000a_Normal12a;}{\s20\ql \li-850\ri-850\widctlpar\tqc\tx4535\tqr\tx9921\wrapdefault\aspalpha\aspnum\faauto\adjustright\rin-850\lin-850\itap0 \rtlch\fcs1 \af1\afs20\alang1025 \ltrch\fcs0 \b\f1\fs48\lang2057\langfe2057\cgrid\langnp2057\langfenp2057 _x000d__x000a_\sbasedon0 \snext0 \spriority0 \styrsid611557 EPFooter2;}{\*\cs21 \additive \v\f1\fs20\cf15 \spriority0 \styrsid611557 HideTWBInt;}{\s22\ql \li0\ri0\nowidctlpar\wrapdefault\aspalpha\aspnum\faauto\adjustright\rin0\lin0\itap0 \rtlch\fcs1 _x000d__x000a_\af0\afs20\alang1025 \ltrch\fcs0 \b\fs24\lang2057\langfe2057\cgrid\langnp2057\langfenp2057 \sbasedon0 \snext22 \spriority0 \styrsid611557 NormalBold;}{\s23\qr \li0\ri0\sb240\sa240\nowidctlpar\wrapdefault\aspalpha\aspnum\faauto\adjustright\rin0\lin0\itap0 _x000d__x000a_\rtlch\fcs1 \af0\afs20\alang1025 \ltrch\fcs0 \fs24\lang2057\langfe2057\cgrid\langnp2057\langfenp2057 \sbasedon0 \snext23 \spriority0 \styrsid611557 AmOrLang;}{_x000d__x000a_\s24\ql \li0\ri0\sa120\nowidctlpar\wrapdefault\aspalpha\aspnum\faauto\adjustright\rin0\lin0\itap0 \rtlch\fcs1 \af0\afs20\alang1025 \ltrch\fcs0 \fs24\lang2057\langfe2057\cgrid\langnp2057\langfenp2057 \sbasedon0 \snext24 \spriority0 \styrsid611557 _x000d__x000a_Normal6a;}{\s25\ql \li0\ri0\nowidctlpar\tqr\tx9071\wrapdefault\aspalpha\aspnum\faauto\adjustright\rin0\lin0\itap0 \rtlch\fcs1 \af0\afs20\alang1025 \ltrch\fcs0 \fs24\lang2057\langfe2057\cgrid\langnp2057\langfenp2057 _x000d__x000a_\sbasedon0 \snext25 \spriority0 \styrsid611557 AmDateTab;}{\s26\qc \li0\ri0\sa240\nowidctlpar\wrapdefault\aspalpha\aspnum\faauto\adjustright\rin0\lin0\itap0 \rtlch\fcs1 \af0\afs20\alang1025 \ltrch\fcs0 _x000d__x000a_\i\fs24\lang2057\langfe2057\cgrid\langnp2057\langfenp2057 \sbasedon0 \snext26 \spriority0 \styrsid61155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611557 AmNumberTabs;}{\s28\ql \li0\ri0\sb240\sa240\nowidctlpar_x000d__x000a_\tqc\tx4535\tqr\tx9071\wrapdefault\aspalpha\aspnum\faauto\adjustright\rin0\lin0\itap0 \rtlch\fcs1 \af0\afs20\alang1025 \ltrch\fcs0 \fs22\lang2057\langfe2057\cgrid\langnp2057\langfenp2057 \sbasedon0 \snext28 \spriority0 \styrsid611557 EPFooter;}}_x000d__x000a_{\*\rsidtbl \rsid24658\rsid223860\rsid611557\rsid735077\rsid1718133\rsid2892074\rsid3565327\rsid4666813\rsid6641733\rsid7823322\rsid9636012\rsid10377208\rsid11215221\rsid11549030\rsid12154954\rsid12858230\rsid14382809\rsid14424199\rsid15204470_x000d__x000a_\rsid15285974\rsid15950462\rsid16324206\rsid16662270}{\mmathPr\mmathFont34\mbrkBin0\mbrkBinSub0\msmallFrac0\mdispDef1\mlMargin0\mrMargin0\mdefJc1\mwrapIndent1440\mintLim0\mnaryLim1}{\info{\author BROCCA Monica}{\operator BROCCA Monica}_x000d__x000a_{\creatim\yr2019\mo11\dy22\hr13\min51}{\revtim\yr2019\mo11\dy22\hr13\min51}{\version1}{\edmins0}{\nofpages2}{\nofwords86}{\nofchars945}{\nofcharsws958}{\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1557\newtblstyruls\nogrowautofit\usenormstyforlist\noindnmbrts\felnbrelev\nocxsptable\indrlsweleven\noafcnsttbl\afelev\utinl\hwelev\spltpgpar\notcvasp\notbrkcnstfrctbl\notvatxbx\krnprsnet\cachedcolbal \nouicompat \fet0_x000d__x000a_{\*\wgrffmtfilter 013f}\nofeaturethrottle1\ilfomacatclnup0{\*\template C:\\Users\\mbrocca\\AppData\\Local\\Temp\\Blank1.dotx}{\*\ftnsep \ltrpar \pard\plain \ltrpar\ql \li0\ri0\widctlpar\wrapdefault\aspalpha\aspnum\faauto\adjustright\rin0\lin0\itap0 _x000d__x000a_\rtlch\fcs1 \af0\afs20\alang1025 \ltrch\fcs0 \fs24\lang2057\langfe2057\cgrid\langnp2057\langfenp2057 {\rtlch\fcs1 \af0 \ltrch\fcs0 \insrsid12858230 \chftnsep _x000d__x000a_\par }}{\*\ftnsepc \ltrpar \pard\plain \ltrpar\ql \li0\ri0\widctlpar\wrapdefault\aspalpha\aspnum\faauto\adjustright\rin0\lin0\itap0 \rtlch\fcs1 \af0\afs20\alang1025 \ltrch\fcs0 \fs24\lang2057\langfe2057\cgrid\langnp2057\langfenp2057 {\rtlch\fcs1 \af0 _x000d__x000a_\ltrch\fcs0 \insrsid12858230 \chftnsepc _x000d__x000a_\par }}{\*\aftnsep \ltrpar \pard\plain \ltrpar\ql \li0\ri0\widctlpar\wrapdefault\aspalpha\aspnum\faauto\adjustright\rin0\lin0\itap0 \rtlch\fcs1 \af0\afs20\alang1025 \ltrch\fcs0 \fs24\lang2057\langfe2057\cgrid\langnp2057\langfenp2057 {\rtlch\fcs1 \af0 _x000d__x000a_\ltrch\fcs0 \insrsid12858230 \chftnsep _x000d__x000a_\par }}{\*\aftnsepc \ltrpar \pard\plain \ltrpar\ql \li0\ri0\widctlpar\wrapdefault\aspalpha\aspnum\faauto\adjustright\rin0\lin0\itap0 \rtlch\fcs1 \af0\afs20\alang1025 \ltrch\fcs0 \fs24\lang2057\langfe2057\cgrid\langnp2057\langfenp2057 {\rtlch\fcs1 \af0 _x000d__x000a_\ltrch\fcs0 \insrsid12858230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611557\charrsid13308697 \hich\af1\dbch\af31501\loch\f1 &lt;PathFdR&gt;}{\rtlch\fcs1 \af0 \ltrch\fcs0 \cf10\insrsid611557\charrsid13308697 \uc1\u9668\'3f}{\rtlch\fcs1 \af0 \ltrch\fcs0 _x000d__x000a_\insrsid611557\charrsid13308697 #}{\rtlch\fcs1 \af1 \ltrch\fcs0 \cs21\v\f1\fs20\cf15\insrsid611557\charrsid13308697 TXTROUTE@@}{\rtlch\fcs1 \af0 \ltrch\fcs0 \insrsid611557\charrsid13308697 #}{\rtlch\fcs1 \af0 \ltrch\fcs0 _x000d__x000a_\cf10\insrsid611557\charrsid13308697 \uc1\u9658\'3f}{\rtlch\fcs1 \af0 \ltrch\fcs0 \cs17\v\fs20\cf9\loch\af1\hich\af1\dbch\af31501\insrsid611557\charrsid13308697 \hich\af1\dbch\af31501\loch\f1 &lt;/PathFdR&gt;}{\rtlch\fcs1 \af0 \ltrch\fcs0 _x000d__x000a_\insrsid611557\charrsid13308697 \tab \tab PE}{\rtlch\fcs1 \af0 \ltrch\fcs0 \cs17\v\fs20\cf9\loch\af1\hich\af1\dbch\af31501\insrsid611557\charrsid13308697 \hich\af1\dbch\af31501\loch\f1 &lt;NoPE&gt;}{\rtlch\fcs1 \af0 \ltrch\fcs0 _x000d__x000a_\cf10\insrsid611557\charrsid13308697 \uc1\u9668\'3f}{\rtlch\fcs1 \af0 \ltrch\fcs0 \insrsid611557\charrsid13308697 #}{\rtlch\fcs1 \af1 \ltrch\fcs0 \cs21\v\f1\fs20\cf15\insrsid611557\charrsid13308697 TXTNRPE@NRPE@}{\rtlch\fcs1 \af0 \ltrch\fcs0 _x000d__x000a_\insrsid611557\charrsid13308697 #}{\rtlch\fcs1 \af0 \ltrch\fcs0 \cf10\insrsid611557\charrsid13308697 \uc1\u9658\'3f}{\rtlch\fcs1 \af0 \ltrch\fcs0 \cs17\v\fs20\cf9\loch\af1\hich\af1\dbch\af31501\insrsid611557\charrsid13308697 _x000d__x000a_\hich\af1\dbch\af31501\loch\f1 &lt;/NoPE&gt;&lt;Version&gt;}{\rtlch\fcs1 \af0 \ltrch\fcs0 \insrsid611557\charrsid13308697 v}{\rtlch\fcs1 \af0 \ltrch\fcs0 \cf10\insrsid611557\charrsid13308697 \uc1\u9668\'3f}{\rtlch\fcs1 \af0 \ltrch\fcs0 _x000d__x000a_\insrsid611557\charrsid13308697 #}{\rtlch\fcs1 \af1 \ltrch\fcs0 \cs21\v\f1\fs20\cf15\insrsid611557\charrsid13308697 TXTVERSION@NRV@}{\rtlch\fcs1 \af0 \ltrch\fcs0 \insrsid611557\charrsid13308697 #}{\rtlch\fcs1 \af0 \ltrch\fcs0 _x000d__x000a_\cf10\insrsid611557\charrsid13308697 \uc1\u9658\'3f}{\rtlch\fcs1 \af0 \ltrch\fcs0 \cs17\v\fs20\cf9\loch\af1\hich\af1\dbch\af31501\insrsid611557\charrsid13308697 \hich\af1\dbch\af31501\loch\f1 &lt;/Version&gt;}{\rtlch\fcs1 \af0 \ltrch\fcs0 _x000d__x000a_\insrsid611557\charrsid13308697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611557\charrsid13308697  DOCPROPERTY &quot;&lt;Extension&gt;&quot; }}{\fldrslt {\rtlch\fcs1 \af1 \ltrch\fcs0 \insrsid611557\charrsid13308697 XX}_x000d__x000a_}}\sectd \ltrsect\linex0\endnhere\sectdefaultcl\sftnbj {\rtlch\fcs1 \af1 \ltrch\fcs0 \insrsid611557\charrsid13308697 \tab }{\rtlch\fcs1 \af1\afs22 \ltrch\fcs0 \b0\i\fs22\cf16\insrsid611557\charrsid13308697 #}{\rtlch\fcs1 \af1 \ltrch\fcs0 _x000d__x000a_\cs21\v\fs20\cf15\insrsid611557\charrsid13308697 (STD@_Motto}{\rtlch\fcs1 \af1\afs22 \ltrch\fcs0 \b0\i\fs22\cf16\insrsid611557\charrsid13308697 #}{\rtlch\fcs1 \af1 \ltrch\fcs0 \insrsid611557\charrsid13308697 \tab }{\field\flddirty{\*\fldinst {\rtlch\fcs1 _x000d__x000a_\af1 \ltrch\fcs0 \insrsid611557\charrsid13308697  DOCPROPERTY &quot;&lt;Extension&gt;&quot; }}{\fldrslt {\rtlch\fcs1 \af1 \ltrch\fcs0 \insrsid611557\charrsid13308697 XX}}}\sectd \ltrsect\linex0\endnhere\sectdefaultcl\sftnbj {\rtlch\fcs1 \af1 \ltrch\fcs0 _x000d__x000a_\insrsid611557\charrsid133086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611557 \rtlch\fcs1 \af0\afs20\alang1025 \ltrch\fcs0 \fs24\lang2057\langfe2057\cgrid\langnp2057\langfenp2057 {\rtlch\fcs1 \af0 \ltrch\fcs0 _x000d__x000a_\cs17\v\fs20\cf9\loch\af1\hich\af1\dbch\af31501\insrsid611557\charrsid13308697 {\*\bkmkstart restart}\hich\af1\dbch\af31501\loch\f1 &lt;Amend&gt;&lt;Date&gt;}{\rtlch\fcs1 \af0 \ltrch\fcs0 \insrsid611557\charrsid13308697 #}{\rtlch\fcs1 \af1 \ltrch\fcs0 _x000d__x000a_\cs21\v\f1\fs20\cf15\insrsid611557\charrsid13308697 DT(d.m.yyyy)sh@DATEMSG@DOCDT}{\rtlch\fcs1 \af0 \ltrch\fcs0 \insrsid611557\charrsid13308697 #}{\rtlch\fcs1 \af0 \ltrch\fcs0 \cs17\v\fs20\cf9\loch\af1\hich\af1\dbch\af31501\insrsid611557\charrsid13308697 _x000d__x000a_\hich\af1\dbch\af31501\loch\f1 &lt;/Date&gt;}{\rtlch\fcs1 \af0 \ltrch\fcs0 \insrsid611557\charrsid13308697 \tab }{\rtlch\fcs1 \af0 \ltrch\fcs0 \cs17\v\fs20\cf9\loch\af1\hich\af1\dbch\af31501\insrsid611557\charrsid13308697 \hich\af1\dbch\af31501\loch\f1 &lt;ANo&gt;}{_x000d__x000a_\rtlch\fcs1 \af0 \ltrch\fcs0 \insrsid611557\charrsid13308697 #}{\rtlch\fcs1 \af1 \ltrch\fcs0 \cs21\v\f1\fs20\cf15\insrsid611557\charrsid13308697 (STD@_BNumber}{\rtlch\fcs1 \af0 \ltrch\fcs0 \insrsid611557\charrsid13308697 ##}{\rtlch\fcs1 \af1 \ltrch\fcs0 _x000d__x000a_\cs21\v\f1\fs20\cf15\insrsid611557\charrsid13308697 $$0030}{\rtlch\fcs1 \af0 \ltrch\fcs0 \insrsid611557\charrsid13308697 #}{\rtlch\fcs1 \af0 \ltrch\fcs0 \cf10\insrsid611557\charrsid13308697 \u9668\'3f}{\rtlch\fcs1 \af0 \ltrch\fcs0 _x000d__x000a_\insrsid611557\charrsid13308697 #}{\rtlch\fcs1 \af1 \ltrch\fcs0 \cs21\v\f1\fs20\cf15\insrsid611557\charrsid13308697 TXTNRB@NRB@}{\rtlch\fcs1 \af0 \ltrch\fcs0 \insrsid611557\charrsid13308697 #}{\rtlch\fcs1 \af0 \ltrch\fcs0 _x000d__x000a_\cf10\insrsid611557\charrsid13308697 \u9658\'3f}{\rtlch\fcs1 \af0 \ltrch\fcs0 \cs17\v\fs20\cf9\loch\af1\hich\af1\dbch\af31501\insrsid611557\charrsid13308697 \hich\af1\dbch\af31501\loch\f1 &lt;/ANo&gt;}{\rtlch\fcs1 \af0 \ltrch\fcs0 _x000d__x000a_\insrsid611557\charrsid13308697 /}{\rtlch\fcs1 \af0 \ltrch\fcs0 \cs17\v\fs20\cf9\loch\af1\hich\af1\dbch\af31501\insrsid611557\charrsid13308697 \hich\af1\dbch\af31501\loch\f1 &lt;NumAm&gt;}{\rtlch\fcs1 \af0 \ltrch\fcs0 \insrsid611557\charrsid13308697 #}{_x000d__x000a_\rtlch\fcs1 \af1 \ltrch\fcs0 \cs21\v\f1\fs20\cf15\insrsid611557\charrsid13308697 ENMIENDA@NRAM@}{\rtlch\fcs1 \af0 \ltrch\fcs0 \insrsid611557\charrsid13308697 #}{\rtlch\fcs1 \af0 \ltrch\fcs0 _x000d__x000a_\cs17\v\fs20\cf9\loch\af1\hich\af1\dbch\af31501\insrsid611557\charrsid13308697 \hich\af1\dbch\af31501\loch\f1 &lt;/NumAm&gt;}{\rtlch\fcs1 \af0 \ltrch\fcs0 \insrsid611557\charrsid13308697 _x000d__x000a_\par }\pard\plain \ltrpar\s27\ql \li0\ri0\sb240\nowidctlpar_x000d__x000a_\tx879\tx936\tx1021\tx1077\tx1134\tx1191\tx1247\tx1304\tx1361\tx1418\tx1474\tx1531\tx1588\tx1644\tx1701\tx1758\tx1814\tx1871\tx2070\tx2126\tx3374\tx3430\wrapdefault\aspalpha\aspnum\faauto\adjustright\rin0\lin0\itap0\pararsid611557 \rtlch\fcs1 _x000d__x000a_\af0\afs20\alang1025 \ltrch\fcs0 \b\fs24\lang2057\langfe2057\cgrid\langnp2057\langfenp2057 {\rtlch\fcs1 \af0 \ltrch\fcs0 \insrsid611557\charrsid13308697 Amendment\tab \tab }{\rtlch\fcs1 \af0 \ltrch\fcs0 _x000d__x000a_\cs17\b0\v\fs20\cf9\loch\af1\hich\af1\dbch\af31501\insrsid611557\charrsid13308697 \hich\af1\dbch\af31501\loch\f1 &lt;NumAm&gt;}{\rtlch\fcs1 \af0 \ltrch\fcs0 \insrsid611557\charrsid13308697 #}{\rtlch\fcs1 \af1 \ltrch\fcs0 _x000d__x000a_\cs21\v\f1\fs20\cf15\insrsid611557\charrsid13308697 ENMIENDA@NRAM@}{\rtlch\fcs1 \af0 \ltrch\fcs0 \insrsid611557\charrsid13308697 #}{\rtlch\fcs1 \af0 \ltrch\fcs0 \cs17\b0\v\fs20\cf9\loch\af1\hich\af1\dbch\af31501\insrsid611557\charrsid13308697 _x000d__x000a_\hich\af1\dbch\af31501\loch\f1 &lt;/NumAm&gt;}{\rtlch\fcs1 \af0 \ltrch\fcs0 \insrsid611557\charrsid13308697 _x000d__x000a_\par }\pard\plain \ltrpar\s22\ql \li0\ri0\nowidctlpar\wrapdefault\aspalpha\aspnum\faauto\adjustright\rin0\lin0\itap0\pararsid611557 \rtlch\fcs1 \af0\afs20\alang1025 \ltrch\fcs0 \b\fs24\lang2057\langfe2057\cgrid\langnp2057\langfenp2057 {\rtlch\fcs1 \af0 _x000d__x000a_\ltrch\fcs0 \cs17\b0\v\fs20\cf9\loch\af1\hich\af1\dbch\af31501\insrsid611557\charrsid13308697 \hich\af1\dbch\af31501\loch\f1 &lt;RepeatBlock-By&gt;}{\rtlch\fcs1 \af0 \ltrch\fcs0 \insrsid611557\charrsid13308697 #}{\rtlch\fcs1 \af1 \ltrch\fcs0 _x000d__x000a_\cs21\v\f1\fs20\cf15\insrsid611557\charrsid13308697 (MOD@InsideLoop()}{\rtlch\fcs1 \af0 \ltrch\fcs0 \insrsid611557\charrsid13308697 ##}{\rtlch\fcs1 \af1 \ltrch\fcs0 \cs21\v\f1\fs20\cf15\insrsid611557\charrsid13308697 &gt;&gt;&gt;@[ZMEMBERSMSG]@}{\rtlch\fcs1 \af0 _x000d__x000a_\ltrch\fcs0 \insrsid611557\charrsid13308697 #}{\rtlch\fcs1 \af0 \ltrch\fcs0 \cs17\b0\v\fs20\cf9\loch\af1\hich\af1\dbch\af31501\insrsid611557\charrsid13308697 \hich\af1\dbch\af31501\loch\f1 &lt;Members&gt;}{\rtlch\fcs1 \af0 \ltrch\fcs0 _x000d__x000a_\insrsid611557\charrsid13308697 #}{\rtlch\fcs1 \af1 \ltrch\fcs0 \cs21\v\f1\fs20\cf15\insrsid611557\charrsid13308697 (MOD@InsideLoop(\'a7)}{\rtlch\fcs1 \af0 \ltrch\fcs0 \insrsid611557\charrsid13308697 #}{\rtlch\fcs1 \af0 \ltrch\fcs0 _x000d__x000a_\cf10\insrsid611557\charrsid13308697 \u9668\'3f}{\rtlch\fcs1 \af0 \ltrch\fcs0 \insrsid611557\charrsid13308697 #}{\rtlch\fcs1 \af1 \ltrch\fcs0 \cs21\v\f1\fs20\cf15\insrsid611557\charrsid13308697 TVTMEMBERS\'a7@MEMBERS@}{\rtlch\fcs1 \af0 \ltrch\fcs0 _x000d__x000a_\insrsid611557\charrsid13308697 #}{\rtlch\fcs1 \af0 \ltrch\fcs0 \cf10\insrsid611557\charrsid13308697 \u9658\'3f}{\rtlch\fcs1 \af0 \ltrch\fcs0 \cs17\b0\v\fs20\cf9\loch\af1\hich\af1\dbch\af31501\insrsid611557\charrsid13308697 \hich\af1\dbch\af31501\loch\f1 _x000d__x000a_&lt;/Members&gt;}{\rtlch\fcs1 \af0 \ltrch\fcs0 \insrsid611557\charrsid13308697 _x000d__x000a_\par }\pard\plain \ltrpar\ql \li0\ri0\widctlpar\wrapdefault\aspalpha\aspnum\faauto\adjustright\rin0\lin0\itap0\pararsid611557 \rtlch\fcs1 \af0\afs20\alang1025 \ltrch\fcs0 \fs24\lang2057\langfe2057\cgrid\langnp2057\langfenp2057 {\rtlch\fcs1 \af0 \ltrch\fcs0 _x000d__x000a_\cs17\v\fs20\cf9\loch\af1\hich\af1\dbch\af31501\insrsid611557\charrsid13308697 \hich\af1\dbch\af31501\loch\f1 &lt;AuNomDe&gt;&lt;OptDel&gt;}{\rtlch\fcs1 \af0 \ltrch\fcs0 \insrsid611557\charrsid13308697 #}{\rtlch\fcs1 \af1 \ltrch\fcs0 _x000d__x000a_\cs21\v\f1\fs20\cf15\insrsid611557\charrsid13308697 MNU[ONBEHALFYES][NOTAPP]@CHOICE@}{\rtlch\fcs1 \af0 \ltrch\fcs0 \insrsid611557\charrsid13308697 #}{\rtlch\fcs1 \af0 \ltrch\fcs0 _x000d__x000a_\cs17\v\fs20\cf9\loch\af1\hich\af1\dbch\af31501\insrsid611557\charrsid13308697 \hich\af1\dbch\af31501\loch\f1 &lt;/OptDel&gt;&lt;/AuNomDe&gt;}{\rtlch\fcs1 \af0 \ltrch\fcs0 \insrsid611557\charrsid13308697 _x000d__x000a_\par &lt;&lt;&lt;}{\rtlch\fcs1 \af0 \ltrch\fcs0 \cs17\v\fs20\cf9\loch\af1\hich\af1\dbch\af31501\insrsid611557\charrsid13308697 \hich\af1\dbch\af31501\loch\f1 &lt;/RepeatBlock-By&gt;}{\rtlch\fcs1 \af0 \ltrch\fcs0 \insrsid611557\charrsid13308697 _x000d__x000a_\par }\pard\plain \ltrpar\s18\ql \li0\ri0\nowidctlpar\tqr\tx9071\wrapdefault\aspalpha\aspnum\faauto\adjustright\rin0\lin0\itap0\pararsid611557 \rtlch\fcs1 \af0\afs20\alang1025 \ltrch\fcs0 \b\fs24\lang2057\langfe2057\cgrid\langnp2057\langfenp2057 {\rtlch\fcs1 _x000d__x000a_\af0 \ltrch\fcs0 \cs17\b0\v\fs20\cf9\loch\af1\hich\af1\dbch\af31501\insrsid611557\charrsid13308697 \hich\af1\dbch\af31501\loch\f1 &lt;TitreType&gt;}{\rtlch\fcs1 \af0 \ltrch\fcs0 \insrsid611557\charrsid13308697 #}{\rtlch\fcs1 \af1 \ltrch\fcs0 _x000d__x000a_\cs21\v\f1\fs20\cf15\insrsid611557\charrsid13308697 MNU[AMENDDOCTYPE1][AMENDDOCTYPE2][AMENDDOCTYPE3]@CHOICE@AMENDDOCTYPEMNU}{\rtlch\fcs1 \af0 \ltrch\fcs0 \insrsid611557\charrsid13308697 #}{\rtlch\fcs1 \af0 \ltrch\fcs0 _x000d__x000a_\cs17\b0\v\fs20\cf9\loch\af1\hich\af1\dbch\af31501\insrsid611557\charrsid13308697 \hich\af1\dbch\af31501\loch\f1 &lt;/TitreType&gt;}{\rtlch\fcs1 \af0 \ltrch\fcs0 \insrsid611557\charrsid13308697 \tab #}{\rtlch\fcs1 \af1 \ltrch\fcs0 _x000d__x000a_\cs21\v\f1\fs20\cf15\insrsid611557\charrsid13308697 (STD@_BNumber}{\rtlch\fcs1 \af0 \ltrch\fcs0 \insrsid611557\charrsid13308697 ##}{\rtlch\fcs1 \af1 \ltrch\fcs0 \cs21\v\f1\fs20\cf15\insrsid611557\charrsid13308697 $$0030}{\rtlch\fcs1 \af0 \ltrch\fcs0 _x000d__x000a_\insrsid611557\charrsid13308697 #}{\rtlch\fcs1 \af0 \ltrch\fcs0 \cf10\insrsid611557\charrsid13308697 \u9668\'3f}{\rtlch\fcs1 \af0 \ltrch\fcs0 \insrsid611557\charrsid13308697 #}{\rtlch\fcs1 \af1 \ltrch\fcs0 _x000d__x000a_\cs21\v\f1\fs20\cf15\insrsid611557\charrsid13308697 TXTNRB@NRB@}{\rtlch\fcs1 \af0 \ltrch\fcs0 \insrsid611557\charrsid13308697 #}{\rtlch\fcs1 \af0 \ltrch\fcs0 \cf10\insrsid611557\charrsid13308697 \u9658\'3f}{\rtlch\fcs1 \af0 \ltrch\fcs0 _x000d__x000a_\insrsid611557\charrsid13308697 /}{\rtlch\fcs1 \af0 \ltrch\fcs0 \cf10\insrsid611557\charrsid13308697 \u9668\'3f}{\rtlch\fcs1 \af0 \ltrch\fcs0 \insrsid611557\charrsid13308697 #}{\rtlch\fcs1 \af1 \ltrch\fcs0 _x000d__x000a_\cs21\v\f1\fs20\cf15\insrsid611557\charrsid13308697 TXTDOCYEAR@DOCYEARMSG@}{\rtlch\fcs1 \af0 \ltrch\fcs0 \insrsid611557\charrsid13308697 #}{\rtlch\fcs1 \af0 \ltrch\fcs0 \cf10\insrsid611557\charrsid13308697 \u9658\'3f}{\rtlch\fcs1 \af0 \ltrch\fcs0 _x000d__x000a_\insrsid611557\charrsid13308697 _x000d__x000a_\par }\pard\plain \ltrpar\s22\ql \li0\ri0\nowidctlpar\wrapdefault\aspalpha\aspnum\faauto\adjustright\rin0\lin0\itap0\pararsid611557 \rtlch\fcs1 \af0\afs20\alang1025 \ltrch\fcs0 \b\fs24\lang2057\langfe2057\cgrid\langnp2057\langfenp2057 {\rtlch\fcs1 \af0 _x000d__x000a_\ltrch\fcs0 \cs17\b0\v\fs20\cf9\loch\af1\hich\af1\dbch\af31501\insrsid611557\charrsid13308697 \hich\af1\dbch\af31501\loch\f1 &lt;Rapporteur&gt;}{\rtlch\fcs1 \af0 \ltrch\fcs0 \insrsid611557\charrsid13308697 #}{\rtlch\fcs1 \af1 \ltrch\fcs0 _x000d__x000a_\cs21\v\f1\fs20\cf15\insrsid611557\charrsid13308697 MNU[AUTHOR1][AUTHOR2][AUTHOR3]@CHOICE@AUTHORMNU}{\rtlch\fcs1 \af0 \ltrch\fcs0 \insrsid611557\charrsid13308697 #}{\rtlch\fcs1 \af0 \ltrch\fcs0 _x000d__x000a_\cs17\b0\v\fs20\cf9\loch\af1\hich\af1\dbch\af31501\insrsid611557\charrsid13308697 \hich\af1\dbch\af31501\loch\f1 &lt;/Rapporteur&gt;}{\rtlch\fcs1 \af0 \ltrch\fcs0 \insrsid611557\charrsid13308697 _x000d__x000a_\par }\pard\plain \ltrpar\ql \li0\ri0\widctlpar\wrapdefault\aspalpha\aspnum\faauto\adjustright\rin0\lin0\itap0\pararsid611557 \rtlch\fcs1 \af0\afs20\alang1025 \ltrch\fcs0 \fs24\lang2057\langfe2057\cgrid\langnp2057\langfenp2057 {\rtlch\fcs1 \af0 \ltrch\fcs0 _x000d__x000a_\cs17\v\fs20\cf9\loch\af1\hich\af1\dbch\af31501\insrsid611557\charrsid13308697 \hich\af1\dbch\af31501\loch\f1 &lt;OptDel&gt;}{\rtlch\fcs1 \af0 \ltrch\fcs0 \insrsid611557\charrsid13308697 #}{\rtlch\fcs1 \af1 \ltrch\fcs0 _x000d__x000a_\cs21\v\f1\fs20\cf15\insrsid611557\charrsid13308697 MNU[GROUP1][NOTAPP][NOTAPP]@CHOICE@AUTHORMNU}{\rtlch\fcs1 \af0 \ltrch\fcs0 \insrsid611557\charrsid13308697 #}{\rtlch\fcs1 \af0 \ltrch\fcs0 _x000d__x000a_\cs17\v\fs20\cf9\loch\af1\hich\af1\dbch\af31501\insrsid611557\charrsid13308697 \hich\af1\dbch\af31501\loch\f1 &lt;/OptDel&gt;}{\rtlch\fcs1 \af0 \ltrch\fcs0 \insrsid611557\charrsid13308697 _x000d__x000a_\par }\pard\plain \ltrpar\s19\ql \li0\ri0\sa240\nowidctlpar\wrapdefault\aspalpha\aspnum\faauto\adjustright\rin0\lin0\itap0\pararsid611557 \rtlch\fcs1 \af0\afs20\alang1025 \ltrch\fcs0 \fs24\lang2057\langfe2057\cgrid\langnp2057\langfenp2057 {\rtlch\fcs1 \af0 _x000d__x000a_\ltrch\fcs0 \cs17\v\fs20\cf9\loch\af1\hich\af1\dbch\af31501\insrsid611557\charrsid13308697 \hich\af1\dbch\af31501\loch\f1 &lt;Titre&gt;}{\rtlch\fcs1 \af0 \ltrch\fcs0 \cf10\insrsid611557\charrsid13308697 \u9668\'3f}{\rtlch\fcs1 \af0 \ltrch\fcs0 _x000d__x000a_\insrsid611557\charrsid13308697 #}{\rtlch\fcs1 \af1 \ltrch\fcs0 \cs21\v\f1\fs20\cf15\insrsid611557\charrsid13308697 TXTTITLE@TITLE@}{\rtlch\fcs1 \af0 \ltrch\fcs0 \insrsid611557\charrsid13308697 #}{\rtlch\fcs1 \af0 \ltrch\fcs0 _x000d__x000a_\cf10\insrsid611557\charrsid13308697 \u9658\'3f}{\rtlch\fcs1 \af0 \ltrch\fcs0 \cs17\v\fs20\cf9\loch\af1\hich\af1\dbch\af31501\insrsid611557\charrsid13308697 \hich\af1\dbch\af31501\loch\f1 &lt;/Titre&gt;}{\rtlch\fcs1 \af0 \ltrch\fcs0 _x000d__x000a_\insrsid611557\charrsid13308697 _x000d__x000a_\par }\pard\plain \ltrpar\s22\ql \li0\ri0\nowidctlpar\wrapdefault\aspalpha\aspnum\faauto\adjustright\rin0\lin0\itap0\pararsid611557 \rtlch\fcs1 \af0\afs20\alang1025 \ltrch\fcs0 \b\fs24\lang2057\langfe2057\cgrid\langnp2057\langfenp2057 {\rtlch\fcs1 \af0 _x000d__x000a_\ltrch\fcs0 \cs17\b0\v\fs20\cf9\loch\af1\hich\af1\dbch\af31501\insrsid611557\charrsid13308697 \hich\af1\dbch\af31501\loch\f1 &lt;DocAmend&gt;}{\rtlch\fcs1 \af0 \ltrch\fcs0 \insrsid611557\charrsid13308697 #}{\rtlch\fcs1 \af1 \ltrch\fcs0 _x000d__x000a_\cs21\v\f1\fs20\cf15\insrsid611557\charrsid13308697 MNU[AMENDDOCTYPE1][AMENDDOCTYPE2][AMENDDOCTYPE3]@CHOICE@AMENDDOCTYPEMNU}{\rtlch\fcs1 \af0 \ltrch\fcs0 \insrsid611557\charrsid13308697 #}{\rtlch\fcs1 \af0 \ltrch\fcs0 _x000d__x000a_\cs17\b0\v\fs20\cf9\loch\af1\hich\af1\dbch\af31501\insrsid611557\charrsid13308697 \hich\af1\dbch\af31501\loch\f1 &lt;/DocAmend&gt;}{\rtlch\fcs1 \af0 \ltrch\fcs0 \insrsid611557\charrsid13308697 _x000d__x000a_\par }{\rtlch\fcs1 \af0 \ltrch\fcs0 \cs17\b0\v\fs20\cf9\loch\af1\hich\af1\dbch\af31501\insrsid611557\charrsid13308697 \hich\af1\dbch\af31501\loch\f1 &lt;Article&gt;}{\rtlch\fcs1 \af0 \ltrch\fcs0 \cf10\insrsid611557\charrsid13308697 \u9668\'3f}{\rtlch\fcs1 \af0 _x000d__x000a_\ltrch\fcs0 \insrsid611557\charrsid13308697 #}{\rtlch\fcs1 \af1 \ltrch\fcs0 \cs21\v\f1\fs20\cf15\insrsid611557\charrsid13308697 TVTAMPART@AMPART@}{\rtlch\fcs1 \af0 \ltrch\fcs0 \insrsid611557\charrsid13308697 #}{\rtlch\fcs1 \af0 \ltrch\fcs0 _x000d__x000a_\cf10\insrsid611557\charrsid13308697 \u9658\'3f}{\rtlch\fcs1 \af0 \ltrch\fcs0 \cs17\b0\v\fs20\cf9\loch\af1\hich\af1\dbch\af31501\insrsid611557\charrsid13308697 \hich\af1\dbch\af31501\loch\f1 &lt;/Article&gt;}{\rtlch\fcs1 \af0 \ltrch\fcs0 _x000d__x000a_\insrsid611557\charrsid13308697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11557\charrsid13308697 \cell }\pard\plain \ltrpar\ql \li0\ri0\widctlpar\intbl\wrapdefault\aspalpha\aspnum\faauto\adjustright\rin0\lin0 \rtlch\fcs1 _x000d__x000a_\af0\afs20\alang1025 \ltrch\fcs0 \fs24\lang2057\langfe2057\cgrid\langnp2057\langfenp2057 {\rtlch\fcs1 \af0 \ltrch\fcs0 \insrsid611557\charrsid13308697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611557\charrsid13308697 #}{\rtlch\fcs1 \af1 \ltrch\fcs0 \cs21\v\f1\fs20\cf15\insrsid611557\charrsid13308697 MNU[AMENDDOCTYPE1][AMENDDOCTYPE2][AMENDDOCTYPE3]@CHOICE@AMENDDOCTYPEMNU}{\rtlch\fcs1 \af0 \ltrch\fcs0 \insrsid611557\charrsid13308697 #_x000d__x000a_\cell Amendment\cell }\pard\plain \ltrpar\ql \li0\ri0\widctlpar\intbl\wrapdefault\aspalpha\aspnum\faauto\adjustright\rin0\lin0 \rtlch\fcs1 \af0\afs20\alang1025 \ltrch\fcs0 \fs24\lang2057\langfe2057\cgrid\langnp2057\langfenp2057 {\rtlch\fcs1 \af0 _x000d__x000a_\ltrch\fcs0 \insrsid611557\charrsid13308697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611557\charrsid13308697 ##\cell ##}{\rtlch\fcs1 \af0\afs24 \ltrch\fcs0 \insrsid611557\charrsid13308697 \cell }\pard\plain \ltrpar_x000d__x000a_\ql \li0\ri0\widctlpar\intbl\wrapdefault\aspalpha\aspnum\faauto\adjustright\rin0\lin0 \rtlch\fcs1 \af0\afs20\alang1025 \ltrch\fcs0 \fs24\lang2057\langfe2057\cgrid\langnp2057\langfenp2057 {\rtlch\fcs1 \af0 \ltrch\fcs0 \insrsid611557\charrsid13308697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11557 \rtlch\fcs1 \af0\afs20\alang1025 \ltrch\fcs0 \fs24\lang2057\langfe2057\cgrid\langnp2057\langfenp2057 {\rtlch\fcs1 \af0 \ltrch\fcs0 _x000d__x000a_\insrsid611557\charrsid13308697 Or. }{\rtlch\fcs1 \af0 \ltrch\fcs0 \cs17\v\fs20\cf9\loch\af1\hich\af1\dbch\af31501\insrsid611557\charrsid13308697 \hich\af1\dbch\af31501\loch\f1 &lt;Original&gt;}{\rtlch\fcs1 \af0 \ltrch\fcs0 \insrsid611557\charrsid13308697 #}{_x000d__x000a_\rtlch\fcs1 \af1 \ltrch\fcs0 \cs21\v\f1\fs20\cf15\insrsid611557\charrsid13308697 KEY(MAIN/LANGMIN)sh@ORLANGMSG@ORLANGKEY}{\rtlch\fcs1 \af0 \ltrch\fcs0 \insrsid611557\charrsid13308697 #}{\rtlch\fcs1 \af0 \ltrch\fcs0 _x000d__x000a_\cs17\v\fs20\cf9\loch\af1\hich\af1\dbch\af31501\insrsid611557\charrsid13308697 \hich\af1\dbch\af31501\loch\f1 &lt;/Original&gt;}{\rtlch\fcs1 \af0 \ltrch\fcs0 \insrsid611557\charrsid13308697 _x000d__x000a_\par }\pard\plain \ltrpar\ql \li0\ri0\widctlpar\wrapdefault\aspalpha\aspnum\faauto\adjustright\rin0\lin0\itap0\pararsid611557 \rtlch\fcs1 \af0\afs20\alang1025 \ltrch\fcs0 \fs24\lang2057\langfe2057\cgrid\langnp2057\langfenp2057 {\rtlch\fcs1 \af0 \ltrch\fcs0 _x000d__x000a_\insrsid611557\charrsid133086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611557 \rtlch\fcs1 \af0\afs20\alang1025 \ltrch\fcs0 \fs24\lang2057\langfe2057\cgrid\langnp2057\langfenp2057 {\rtlch\fcs1 \af0 \ltrch\fcs0 _x000d__x000a_\cs17\v\fs20\cf9\loch\af1\hich\af1\dbch\af31501\insrsid611557\charrsid1330869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0b9b33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
    <w:docVar w:name="RepeatBlock-AmendEN1" w:val="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93"/>
    <w:docVar w:name="TVTAMPART" w:val="Paragraph 72"/>
    <w:docVar w:name="TVTMEMBERS1" w:val="Jadwiga Wiśniewska, Alexandr Vondra, Anna Zalewska"/>
    <w:docVar w:name="TXTDOCYEAR" w:val="2019"/>
    <w:docVar w:name="TXTGROUPS" w:val="ENVI, PPE, S&amp;D, Renew, Verts/ALE, ECR, GUE/NGL"/>
    <w:docVar w:name="TXTLANGUE" w:val="EN"/>
    <w:docVar w:name="TXTLANGUEMIN" w:val="en"/>
    <w:docVar w:name="TXTNRB" w:val="0174"/>
    <w:docVar w:name="TXTNRFIRSTAM" w:val="39"/>
    <w:docVar w:name="TXTNRLASTAM" w:val="49"/>
    <w:docVar w:name="TXTNRPE" w:val="643.342"/>
    <w:docVar w:name="TXTPEorAP" w:val="PE"/>
    <w:docVar w:name="TXTROUTE" w:val="AM\1193314EN.docx"/>
    <w:docVar w:name="TXTTITLE" w:val="2019 UN Climate Change Conference in Madrid, Spain (COP 25)"/>
    <w:docVar w:name="TXTVERSION" w:val="01-00"/>
  </w:docVars>
  <w:rsids>
    <w:rsidRoot w:val="006779A7"/>
    <w:rsid w:val="0000588A"/>
    <w:rsid w:val="00014832"/>
    <w:rsid w:val="00017DD9"/>
    <w:rsid w:val="00022FDD"/>
    <w:rsid w:val="000554AB"/>
    <w:rsid w:val="000E6E54"/>
    <w:rsid w:val="000F6704"/>
    <w:rsid w:val="001276B5"/>
    <w:rsid w:val="001D2FBF"/>
    <w:rsid w:val="001E376E"/>
    <w:rsid w:val="001E7311"/>
    <w:rsid w:val="001F2DE1"/>
    <w:rsid w:val="00203842"/>
    <w:rsid w:val="00244319"/>
    <w:rsid w:val="00273D55"/>
    <w:rsid w:val="00284565"/>
    <w:rsid w:val="002B7402"/>
    <w:rsid w:val="002C7968"/>
    <w:rsid w:val="002F016D"/>
    <w:rsid w:val="003000AD"/>
    <w:rsid w:val="00346FE1"/>
    <w:rsid w:val="0035297B"/>
    <w:rsid w:val="003B1DE8"/>
    <w:rsid w:val="003C5286"/>
    <w:rsid w:val="003E02D5"/>
    <w:rsid w:val="00431305"/>
    <w:rsid w:val="00465AD4"/>
    <w:rsid w:val="004D5682"/>
    <w:rsid w:val="005008D9"/>
    <w:rsid w:val="00541E35"/>
    <w:rsid w:val="00543455"/>
    <w:rsid w:val="00571347"/>
    <w:rsid w:val="00584F38"/>
    <w:rsid w:val="005D3763"/>
    <w:rsid w:val="005E5E75"/>
    <w:rsid w:val="005F0730"/>
    <w:rsid w:val="00617C37"/>
    <w:rsid w:val="00651D47"/>
    <w:rsid w:val="00657A31"/>
    <w:rsid w:val="00663D01"/>
    <w:rsid w:val="00670416"/>
    <w:rsid w:val="006779A7"/>
    <w:rsid w:val="006959AA"/>
    <w:rsid w:val="006C73E2"/>
    <w:rsid w:val="006D361A"/>
    <w:rsid w:val="00753642"/>
    <w:rsid w:val="0076496E"/>
    <w:rsid w:val="00781C22"/>
    <w:rsid w:val="007C15A8"/>
    <w:rsid w:val="007E5855"/>
    <w:rsid w:val="00831CD8"/>
    <w:rsid w:val="008A104E"/>
    <w:rsid w:val="008B2FD8"/>
    <w:rsid w:val="0092057F"/>
    <w:rsid w:val="00940790"/>
    <w:rsid w:val="00953B73"/>
    <w:rsid w:val="009A1859"/>
    <w:rsid w:val="009B6FC3"/>
    <w:rsid w:val="00A004B6"/>
    <w:rsid w:val="00A11CA3"/>
    <w:rsid w:val="00A23DC7"/>
    <w:rsid w:val="00A92EAA"/>
    <w:rsid w:val="00A95DBC"/>
    <w:rsid w:val="00AA1096"/>
    <w:rsid w:val="00AF5BE6"/>
    <w:rsid w:val="00B02B13"/>
    <w:rsid w:val="00B26EE9"/>
    <w:rsid w:val="00B4550B"/>
    <w:rsid w:val="00BA640E"/>
    <w:rsid w:val="00BF6EA4"/>
    <w:rsid w:val="00C344FB"/>
    <w:rsid w:val="00C50C7B"/>
    <w:rsid w:val="00C60784"/>
    <w:rsid w:val="00C92392"/>
    <w:rsid w:val="00C92DC9"/>
    <w:rsid w:val="00CA0772"/>
    <w:rsid w:val="00CC3039"/>
    <w:rsid w:val="00D61B7A"/>
    <w:rsid w:val="00DB5C5C"/>
    <w:rsid w:val="00DB5E45"/>
    <w:rsid w:val="00E061A3"/>
    <w:rsid w:val="00E55E9B"/>
    <w:rsid w:val="00F1439F"/>
    <w:rsid w:val="00F4050A"/>
    <w:rsid w:val="00F5184E"/>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F22F"/>
  <w15:chartTrackingRefBased/>
  <w15:docId w15:val="{3AC07DA0-9244-44DB-A71B-6D56B67C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customStyle="1" w:styleId="NormalHanging12a">
    <w:name w:val="NormalHanging12a"/>
    <w:basedOn w:val="Normal"/>
    <w:link w:val="NormalHanging12aChar"/>
    <w:rsid w:val="00543455"/>
    <w:pPr>
      <w:spacing w:after="240"/>
      <w:ind w:left="567" w:hanging="567"/>
    </w:pPr>
  </w:style>
  <w:style w:type="character" w:customStyle="1" w:styleId="NormalHanging12aChar">
    <w:name w:val="NormalHanging12a Char"/>
    <w:link w:val="NormalHanging12a"/>
    <w:rsid w:val="00543455"/>
    <w:rPr>
      <w:sz w:val="24"/>
    </w:rPr>
  </w:style>
  <w:style w:type="character" w:styleId="CommentReference">
    <w:name w:val="annotation reference"/>
    <w:basedOn w:val="DefaultParagraphFont"/>
    <w:rsid w:val="00E061A3"/>
    <w:rPr>
      <w:sz w:val="16"/>
      <w:szCs w:val="16"/>
    </w:rPr>
  </w:style>
  <w:style w:type="paragraph" w:styleId="CommentText">
    <w:name w:val="annotation text"/>
    <w:basedOn w:val="Normal"/>
    <w:link w:val="CommentTextChar"/>
    <w:rsid w:val="00E061A3"/>
    <w:rPr>
      <w:sz w:val="20"/>
    </w:rPr>
  </w:style>
  <w:style w:type="character" w:customStyle="1" w:styleId="CommentTextChar">
    <w:name w:val="Comment Text Char"/>
    <w:basedOn w:val="DefaultParagraphFont"/>
    <w:link w:val="CommentText"/>
    <w:rsid w:val="00E061A3"/>
  </w:style>
  <w:style w:type="paragraph" w:styleId="CommentSubject">
    <w:name w:val="annotation subject"/>
    <w:basedOn w:val="CommentText"/>
    <w:next w:val="CommentText"/>
    <w:link w:val="CommentSubjectChar"/>
    <w:rsid w:val="00E061A3"/>
    <w:rPr>
      <w:b/>
      <w:bCs/>
    </w:rPr>
  </w:style>
  <w:style w:type="character" w:customStyle="1" w:styleId="CommentSubjectChar">
    <w:name w:val="Comment Subject Char"/>
    <w:basedOn w:val="CommentTextChar"/>
    <w:link w:val="CommentSubject"/>
    <w:rsid w:val="00E061A3"/>
    <w:rPr>
      <w:b/>
      <w:bCs/>
    </w:rPr>
  </w:style>
  <w:style w:type="paragraph" w:styleId="BalloonText">
    <w:name w:val="Balloon Text"/>
    <w:basedOn w:val="Normal"/>
    <w:link w:val="BalloonTextChar"/>
    <w:rsid w:val="00E061A3"/>
    <w:rPr>
      <w:rFonts w:ascii="Segoe UI" w:hAnsi="Segoe UI" w:cs="Segoe UI"/>
      <w:sz w:val="18"/>
      <w:szCs w:val="18"/>
    </w:rPr>
  </w:style>
  <w:style w:type="character" w:customStyle="1" w:styleId="BalloonTextChar">
    <w:name w:val="Balloon Text Char"/>
    <w:basedOn w:val="DefaultParagraphFont"/>
    <w:link w:val="BalloonText"/>
    <w:rsid w:val="00E0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1902</Words>
  <Characters>18044</Characters>
  <Application>Microsoft Office Word</Application>
  <DocSecurity>0</DocSecurity>
  <Lines>668</Lines>
  <Paragraphs>229</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BROCCA Monica</dc:creator>
  <cp:keywords/>
  <dc:description/>
  <cp:lastModifiedBy>PAIS Monika</cp:lastModifiedBy>
  <cp:revision>2</cp:revision>
  <cp:lastPrinted>2019-11-22T16:58:00Z</cp:lastPrinted>
  <dcterms:created xsi:type="dcterms:W3CDTF">2019-11-27T09:43:00Z</dcterms:created>
  <dcterms:modified xsi:type="dcterms:W3CDTF">2019-11-27T09:43:00Z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1193314</vt:lpwstr>
  </property>
  <property fmtid="{D5CDD505-2E9C-101B-9397-08002B2CF9AE}" pid="5" name="&lt;Type&gt;">
    <vt:lpwstr>AM</vt:lpwstr>
  </property>
  <property fmtid="{D5CDD505-2E9C-101B-9397-08002B2CF9AE}" pid="6" name="&lt;ModelCod&gt;">
    <vt:lpwstr>\\eiciBRUpr1\pdocep$\DocEP\DOCS\General\AM\AM_NonLeg\AM_Ple_NonLeg\AM_Ple_NonLegRE.dotx(15/10/2019 06:18:38)</vt:lpwstr>
  </property>
  <property fmtid="{D5CDD505-2E9C-101B-9397-08002B2CF9AE}" pid="7" name="&lt;ModelTra&gt;">
    <vt:lpwstr>\\eiciBRUpr1\pdocep$\DocEP\TRANSFIL\EN\AM_Ple_NonLegRE.EN(02/09/2019 11:27:00)</vt:lpwstr>
  </property>
  <property fmtid="{D5CDD505-2E9C-101B-9397-08002B2CF9AE}" pid="8" name="&lt;Model&gt;">
    <vt:lpwstr>AM_Ple_NonLegRE</vt:lpwstr>
  </property>
  <property fmtid="{D5CDD505-2E9C-101B-9397-08002B2CF9AE}" pid="9" name="FooterPath">
    <vt:lpwstr>AM\1193314ET.docx</vt:lpwstr>
  </property>
  <property fmtid="{D5CDD505-2E9C-101B-9397-08002B2CF9AE}" pid="10" name="PE number">
    <vt:lpwstr>643.342</vt:lpwstr>
  </property>
  <property fmtid="{D5CDD505-2E9C-101B-9397-08002B2CF9AE}" pid="11" name="Bookout">
    <vt:lpwstr>OK - 2019/11/27 10:43</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