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27537E" w14:paraId="701BC719" w14:textId="77777777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25C6A477" w14:textId="77777777" w:rsidR="001059C3" w:rsidRPr="0027537E" w:rsidRDefault="0027537E" w:rsidP="004E5768">
            <w:pPr>
              <w:pStyle w:val="EPName"/>
            </w:pPr>
            <w:r w:rsidRPr="0027537E">
              <w:t>Parlement européen</w:t>
            </w:r>
          </w:p>
          <w:p w14:paraId="50A0216D" w14:textId="77777777" w:rsidR="001059C3" w:rsidRPr="00631982" w:rsidRDefault="00631982" w:rsidP="0063198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14:paraId="2A2F3548" w14:textId="77777777" w:rsidR="001059C3" w:rsidRPr="0027537E" w:rsidRDefault="00244E57" w:rsidP="004E5768">
            <w:pPr>
              <w:pStyle w:val="EPLogo"/>
            </w:pPr>
            <w:r w:rsidRPr="0027537E">
              <w:rPr>
                <w:lang w:val="en-GB"/>
              </w:rPr>
              <w:drawing>
                <wp:inline distT="0" distB="0" distL="0" distR="0" wp14:anchorId="05E1EAE5" wp14:editId="46FD047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B1EFE8" w14:textId="77777777" w:rsidR="001F70F5" w:rsidRPr="0027537E" w:rsidRDefault="001F70F5" w:rsidP="001F70F5">
      <w:pPr>
        <w:pStyle w:val="LineTop"/>
      </w:pPr>
    </w:p>
    <w:p w14:paraId="694D91C9" w14:textId="77777777" w:rsidR="001F70F5" w:rsidRPr="0027537E" w:rsidRDefault="0027537E" w:rsidP="001F70F5">
      <w:pPr>
        <w:pStyle w:val="EPBody"/>
      </w:pPr>
      <w:r w:rsidRPr="0027537E">
        <w:t>Document de séance</w:t>
      </w:r>
    </w:p>
    <w:p w14:paraId="5FDECB9F" w14:textId="77777777" w:rsidR="00744C9F" w:rsidRPr="0027537E" w:rsidRDefault="00744C9F" w:rsidP="00744C9F">
      <w:pPr>
        <w:pStyle w:val="LineBottom"/>
      </w:pPr>
    </w:p>
    <w:p w14:paraId="0136796B" w14:textId="77777777" w:rsidR="00744C9F" w:rsidRPr="0027537E" w:rsidRDefault="00744C9F" w:rsidP="00744C9F">
      <w:pPr>
        <w:pStyle w:val="CoverReference"/>
      </w:pPr>
      <w:r w:rsidRPr="0027537E">
        <w:rPr>
          <w:rStyle w:val="HideTWBExt"/>
          <w:b w:val="0"/>
          <w:noProof w:val="0"/>
        </w:rPr>
        <w:t>&lt;NoDocSe&gt;</w:t>
      </w:r>
      <w:r w:rsidR="00631982">
        <w:t>B9</w:t>
      </w:r>
      <w:r w:rsidR="00631982">
        <w:noBreakHyphen/>
      </w:r>
      <w:r w:rsidR="00631982" w:rsidRPr="00631982">
        <w:t>0086/2020</w:t>
      </w:r>
      <w:r w:rsidRPr="0027537E">
        <w:rPr>
          <w:rStyle w:val="HideTWBExt"/>
          <w:b w:val="0"/>
          <w:noProof w:val="0"/>
        </w:rPr>
        <w:t>&lt;/NoDocSe&gt;</w:t>
      </w:r>
    </w:p>
    <w:p w14:paraId="21DCAB81" w14:textId="77777777" w:rsidR="00744C9F" w:rsidRPr="0027537E" w:rsidRDefault="00744C9F" w:rsidP="00744C9F">
      <w:pPr>
        <w:pStyle w:val="CoverDate"/>
      </w:pPr>
      <w:r w:rsidRPr="0027537E">
        <w:rPr>
          <w:rStyle w:val="HideTWBExt"/>
          <w:noProof w:val="0"/>
        </w:rPr>
        <w:t>&lt;Date&gt;</w:t>
      </w:r>
      <w:r w:rsidR="00631982" w:rsidRPr="00631982">
        <w:rPr>
          <w:rStyle w:val="HideTWBInt"/>
        </w:rPr>
        <w:t>{24/01/2020}</w:t>
      </w:r>
      <w:r w:rsidR="00631982">
        <w:t>24.1.2020</w:t>
      </w:r>
      <w:r w:rsidRPr="0027537E">
        <w:rPr>
          <w:rStyle w:val="HideTWBExt"/>
          <w:noProof w:val="0"/>
        </w:rPr>
        <w:t>&lt;/Date&gt;</w:t>
      </w:r>
    </w:p>
    <w:p w14:paraId="29AC3F18" w14:textId="77777777" w:rsidR="000412B1" w:rsidRPr="0027537E" w:rsidRDefault="000412B1">
      <w:pPr>
        <w:pStyle w:val="CoverDocType24a"/>
      </w:pPr>
      <w:r w:rsidRPr="0027537E">
        <w:rPr>
          <w:rStyle w:val="HideTWBExt"/>
          <w:b w:val="0"/>
          <w:noProof w:val="0"/>
        </w:rPr>
        <w:t>&lt;TitreType&gt;</w:t>
      </w:r>
      <w:r w:rsidR="0027537E" w:rsidRPr="0027537E">
        <w:t>PROPOSITION DE RÉSOLUTION</w:t>
      </w:r>
      <w:r w:rsidRPr="0027537E">
        <w:rPr>
          <w:rStyle w:val="HideTWBExt"/>
          <w:b w:val="0"/>
          <w:noProof w:val="0"/>
        </w:rPr>
        <w:t>&lt;/TitreType&gt;</w:t>
      </w:r>
    </w:p>
    <w:p w14:paraId="4FFD48C8" w14:textId="77777777" w:rsidR="000412B1" w:rsidRPr="0027537E" w:rsidRDefault="000412B1">
      <w:pPr>
        <w:pStyle w:val="CoverNormal12a"/>
      </w:pPr>
      <w:r w:rsidRPr="0027537E">
        <w:rPr>
          <w:rStyle w:val="HideTWBExt"/>
          <w:noProof w:val="0"/>
        </w:rPr>
        <w:t>&lt;TitreRecueil&gt;</w:t>
      </w:r>
      <w:r w:rsidR="0027537E" w:rsidRPr="0027537E">
        <w:t>déposée conformément à l’article 143 du règlement intérieur</w:t>
      </w:r>
      <w:r w:rsidRPr="0027537E">
        <w:rPr>
          <w:rStyle w:val="HideTWBExt"/>
          <w:noProof w:val="0"/>
        </w:rPr>
        <w:t>&lt;/TitreRecueil&gt;</w:t>
      </w:r>
    </w:p>
    <w:p w14:paraId="42DE06AC" w14:textId="77777777" w:rsidR="000A6B85" w:rsidRPr="0027537E" w:rsidRDefault="000A6B85" w:rsidP="00A07592">
      <w:pPr>
        <w:pStyle w:val="CoverNormal24a"/>
      </w:pPr>
      <w:r w:rsidRPr="0027537E">
        <w:rPr>
          <w:rStyle w:val="HideTWBExt"/>
          <w:noProof w:val="0"/>
        </w:rPr>
        <w:t>&lt;Titre&gt;</w:t>
      </w:r>
      <w:r w:rsidR="0027537E" w:rsidRPr="0027537E">
        <w:t xml:space="preserve">sur </w:t>
      </w:r>
      <w:r w:rsidR="00631982" w:rsidRPr="00631982">
        <w:t>les ressortissants européens en Syrie</w:t>
      </w:r>
      <w:r w:rsidRPr="0027537E">
        <w:rPr>
          <w:rStyle w:val="HideTWBExt"/>
          <w:noProof w:val="0"/>
        </w:rPr>
        <w:t>&lt;/Titre&gt;</w:t>
      </w:r>
    </w:p>
    <w:p w14:paraId="5AB2C6C1" w14:textId="77777777" w:rsidR="000412B1" w:rsidRPr="00631982" w:rsidRDefault="000412B1" w:rsidP="00491B75">
      <w:pPr>
        <w:pStyle w:val="CoverBold"/>
      </w:pPr>
      <w:r w:rsidRPr="0027537E">
        <w:rPr>
          <w:rStyle w:val="HideTWBExt"/>
          <w:b w:val="0"/>
          <w:noProof w:val="0"/>
        </w:rPr>
        <w:t>&lt;Depute&gt;</w:t>
      </w:r>
      <w:r w:rsidR="00631982">
        <w:t>Thierry Mariani</w:t>
      </w:r>
      <w:r w:rsidRPr="00631982">
        <w:rPr>
          <w:rStyle w:val="HideTWBExt"/>
          <w:b w:val="0"/>
          <w:noProof w:val="0"/>
          <w:color w:val="auto"/>
        </w:rPr>
        <w:t>&lt;/Depute&gt;</w:t>
      </w:r>
    </w:p>
    <w:p w14:paraId="177FC4E4" w14:textId="77777777" w:rsidR="000412B1" w:rsidRPr="0027537E" w:rsidRDefault="000412B1">
      <w:pPr>
        <w:pStyle w:val="NormalBold12a"/>
      </w:pPr>
      <w:r w:rsidRPr="0027537E">
        <w:br w:type="page"/>
      </w:r>
      <w:r w:rsidR="00631982">
        <w:lastRenderedPageBreak/>
        <w:t>B9</w:t>
      </w:r>
      <w:r w:rsidR="00631982">
        <w:noBreakHyphen/>
      </w:r>
      <w:r w:rsidR="00631982" w:rsidRPr="00631982">
        <w:t>0086/2020</w:t>
      </w:r>
    </w:p>
    <w:p w14:paraId="1BB10C16" w14:textId="77777777" w:rsidR="000A6B85" w:rsidRPr="0027537E" w:rsidRDefault="0027537E" w:rsidP="00C46BA9">
      <w:pPr>
        <w:pStyle w:val="NormalBold"/>
      </w:pPr>
      <w:r w:rsidRPr="0027537E">
        <w:t xml:space="preserve">Proposition de résolution du Parlement européen sur </w:t>
      </w:r>
      <w:r w:rsidR="00631982" w:rsidRPr="00631982">
        <w:t>les ressortissants européens en Syrie</w:t>
      </w:r>
    </w:p>
    <w:p w14:paraId="722976BD" w14:textId="77777777" w:rsidR="000412B1" w:rsidRPr="0027537E" w:rsidRDefault="0027537E">
      <w:pPr>
        <w:pStyle w:val="EPComma"/>
      </w:pPr>
      <w:r w:rsidRPr="0027537E">
        <w:rPr>
          <w:i/>
        </w:rPr>
        <w:t>Le Parlement européen</w:t>
      </w:r>
      <w:r w:rsidRPr="0027537E">
        <w:t>,</w:t>
      </w:r>
    </w:p>
    <w:p w14:paraId="3BBD2D31" w14:textId="3EB481C7" w:rsidR="00631982" w:rsidRPr="00631982" w:rsidRDefault="000412B1" w:rsidP="00631982">
      <w:pPr>
        <w:pStyle w:val="NormalHanging12a"/>
        <w:rPr>
          <w:lang w:val="en-GB"/>
        </w:rPr>
      </w:pPr>
      <w:r w:rsidRPr="00631982">
        <w:rPr>
          <w:lang w:val="en-GB"/>
        </w:rPr>
        <w:t>–</w:t>
      </w:r>
      <w:r w:rsidR="00631982" w:rsidRPr="00631982">
        <w:rPr>
          <w:lang w:val="en-GB"/>
        </w:rPr>
        <w:tab/>
        <w:t>vu l’article</w:t>
      </w:r>
      <w:r w:rsidR="00491C90">
        <w:rPr>
          <w:lang w:val="en-GB"/>
        </w:rPr>
        <w:t> </w:t>
      </w:r>
      <w:r w:rsidR="00631982" w:rsidRPr="00631982">
        <w:rPr>
          <w:lang w:val="en-GB"/>
        </w:rPr>
        <w:t xml:space="preserve">8 du traité sur l’Union </w:t>
      </w:r>
      <w:r w:rsidR="00CB19B5">
        <w:rPr>
          <w:lang w:val="en-GB"/>
        </w:rPr>
        <w:t>e</w:t>
      </w:r>
      <w:r w:rsidR="00631982" w:rsidRPr="00631982">
        <w:rPr>
          <w:lang w:val="en-GB"/>
        </w:rPr>
        <w:t>uropéenne,</w:t>
      </w:r>
    </w:p>
    <w:p w14:paraId="637B8671" w14:textId="2CF57B55" w:rsidR="00631982" w:rsidRPr="00631982" w:rsidRDefault="00631982" w:rsidP="00631982">
      <w:pPr>
        <w:pStyle w:val="NormalHanging12a"/>
      </w:pPr>
      <w:r w:rsidRPr="00631982">
        <w:t>–</w:t>
      </w:r>
      <w:r w:rsidRPr="00631982">
        <w:tab/>
        <w:t>vu l’article</w:t>
      </w:r>
      <w:r w:rsidR="00491C90">
        <w:t> </w:t>
      </w:r>
      <w:r w:rsidRPr="00631982">
        <w:t>20</w:t>
      </w:r>
      <w:r w:rsidR="00491C90">
        <w:t>, paragraphe 2, point </w:t>
      </w:r>
      <w:r w:rsidR="00CB19B5">
        <w:t>c),</w:t>
      </w:r>
      <w:r w:rsidRPr="00631982">
        <w:t xml:space="preserve"> du traité </w:t>
      </w:r>
      <w:r w:rsidR="00CB19B5">
        <w:t>sur le</w:t>
      </w:r>
      <w:r w:rsidRPr="00631982">
        <w:t xml:space="preserve"> fonctionnement de l’Union </w:t>
      </w:r>
      <w:r w:rsidR="00CB19B5">
        <w:t>e</w:t>
      </w:r>
      <w:r w:rsidRPr="00631982">
        <w:t>uropéenne relatif à l</w:t>
      </w:r>
      <w:bookmarkStart w:id="0" w:name="_GoBack"/>
      <w:bookmarkEnd w:id="0"/>
      <w:r w:rsidRPr="00631982">
        <w:t>a protection diplomatique ou consulaire dans un pays tiers,</w:t>
      </w:r>
    </w:p>
    <w:p w14:paraId="14E18E7F" w14:textId="77777777" w:rsidR="00631982" w:rsidRPr="00631982" w:rsidRDefault="000412B1" w:rsidP="00631982">
      <w:pPr>
        <w:pStyle w:val="NormalHanging12a"/>
      </w:pPr>
      <w:r w:rsidRPr="00631982">
        <w:t>–</w:t>
      </w:r>
      <w:r w:rsidR="00631982" w:rsidRPr="00631982">
        <w:tab/>
      </w:r>
      <w:r w:rsidR="0027537E" w:rsidRPr="00631982">
        <w:t>vu l</w:t>
      </w:r>
      <w:r w:rsidR="00631982" w:rsidRPr="00631982">
        <w:t>’</w:t>
      </w:r>
      <w:r w:rsidR="0027537E" w:rsidRPr="00631982">
        <w:t>article 143 de son règlement intérieu</w:t>
      </w:r>
      <w:r w:rsidR="00631982" w:rsidRPr="00631982">
        <w:t>r;</w:t>
      </w:r>
    </w:p>
    <w:p w14:paraId="2C2451C4" w14:textId="16B485F8" w:rsidR="00631982" w:rsidRPr="00631982" w:rsidRDefault="00631982" w:rsidP="00631982">
      <w:pPr>
        <w:pStyle w:val="NormalHanging12a"/>
      </w:pPr>
      <w:r w:rsidRPr="00631982">
        <w:t>A</w:t>
      </w:r>
      <w:r w:rsidR="000412B1" w:rsidRPr="00631982">
        <w:t>.</w:t>
      </w:r>
      <w:r w:rsidRPr="00631982">
        <w:tab/>
      </w:r>
      <w:r w:rsidR="00CB19B5">
        <w:t>c</w:t>
      </w:r>
      <w:r w:rsidRPr="00631982">
        <w:t>onsidérant que la Turquie a été maintenue dans l’Union pour la Méditerranée malgré ses récentes provocations à l’égard de la paix internationale et</w:t>
      </w:r>
      <w:r w:rsidR="00491C90">
        <w:t xml:space="preserve"> des</w:t>
      </w:r>
      <w:r w:rsidRPr="00631982">
        <w:t xml:space="preserve"> </w:t>
      </w:r>
      <w:r w:rsidR="00CB19B5">
        <w:t>É</w:t>
      </w:r>
      <w:r w:rsidRPr="00631982">
        <w:t xml:space="preserve">tats membres de l’Union </w:t>
      </w:r>
      <w:r w:rsidR="00CB19B5">
        <w:t>e</w:t>
      </w:r>
      <w:r w:rsidRPr="00631982">
        <w:t>uropéenne;</w:t>
      </w:r>
    </w:p>
    <w:p w14:paraId="08618574" w14:textId="268449D8" w:rsidR="00631982" w:rsidRPr="00631982" w:rsidRDefault="00631982" w:rsidP="00631982">
      <w:pPr>
        <w:pStyle w:val="NormalHanging12a"/>
      </w:pPr>
      <w:r w:rsidRPr="00631982">
        <w:t>B.</w:t>
      </w:r>
      <w:r w:rsidRPr="00631982">
        <w:tab/>
      </w:r>
      <w:r w:rsidR="00CB19B5">
        <w:t>c</w:t>
      </w:r>
      <w:r w:rsidRPr="00631982">
        <w:t>onsidérant qu’après des années de conflit, il convient d’en venir à une attitude réaliste quant au gouvernement légal de Syrie;</w:t>
      </w:r>
    </w:p>
    <w:p w14:paraId="20495DED" w14:textId="0F0B77B6" w:rsidR="00631982" w:rsidRPr="00631982" w:rsidRDefault="00631982" w:rsidP="00631982">
      <w:pPr>
        <w:pStyle w:val="NormalHanging12a"/>
      </w:pPr>
      <w:r w:rsidRPr="00631982">
        <w:t>1.</w:t>
      </w:r>
      <w:r w:rsidRPr="00631982">
        <w:tab/>
      </w:r>
      <w:r w:rsidR="00CB19B5">
        <w:t>r</w:t>
      </w:r>
      <w:r w:rsidRPr="00631982">
        <w:t>egrette la fermeture de nombreuses représentations diplomatiques d’</w:t>
      </w:r>
      <w:r w:rsidR="00CB19B5">
        <w:t>É</w:t>
      </w:r>
      <w:r w:rsidRPr="00631982">
        <w:t>tats membres en Syrie</w:t>
      </w:r>
      <w:r>
        <w:t>;</w:t>
      </w:r>
    </w:p>
    <w:p w14:paraId="39A51C13" w14:textId="42916C1D" w:rsidR="00631982" w:rsidRPr="00631982" w:rsidRDefault="00631982" w:rsidP="00631982">
      <w:pPr>
        <w:pStyle w:val="NormalHanging12a"/>
      </w:pPr>
      <w:r w:rsidRPr="00631982">
        <w:t>2.</w:t>
      </w:r>
      <w:r w:rsidRPr="00631982">
        <w:tab/>
      </w:r>
      <w:r w:rsidR="00CB19B5">
        <w:t>a</w:t>
      </w:r>
      <w:r w:rsidRPr="00631982">
        <w:t>dmet que les sanctions internationales frappant la Syrie pèsent sur le quotidien de citoyens possédant la nationalité d’</w:t>
      </w:r>
      <w:r w:rsidR="00CB19B5">
        <w:t>É</w:t>
      </w:r>
      <w:r w:rsidRPr="00631982">
        <w:t xml:space="preserve">tats membres de l’Union </w:t>
      </w:r>
      <w:r w:rsidR="00CB19B5">
        <w:t>e</w:t>
      </w:r>
      <w:r w:rsidRPr="00631982">
        <w:t>uropéenne;</w:t>
      </w:r>
    </w:p>
    <w:p w14:paraId="0E32C99D" w14:textId="5FED6CE0" w:rsidR="00631982" w:rsidRPr="00631982" w:rsidRDefault="00631982" w:rsidP="00631982">
      <w:pPr>
        <w:pStyle w:val="NormalHanging12a"/>
      </w:pPr>
      <w:r w:rsidRPr="00631982">
        <w:t>3.</w:t>
      </w:r>
      <w:r w:rsidRPr="00631982">
        <w:tab/>
      </w:r>
      <w:r w:rsidR="00CB19B5">
        <w:t>a</w:t>
      </w:r>
      <w:r w:rsidRPr="00631982">
        <w:t>dmet que cette situation est particulièrement dangereuse pour les femmes et les enfants qui ne bénéficient que de protections consulaires ou diplomatiques partielles;</w:t>
      </w:r>
    </w:p>
    <w:p w14:paraId="4D6D552A" w14:textId="0DDCD070" w:rsidR="00631982" w:rsidRPr="00631982" w:rsidRDefault="00631982" w:rsidP="00631982">
      <w:pPr>
        <w:pStyle w:val="NormalHanging12a"/>
      </w:pPr>
      <w:r w:rsidRPr="00631982">
        <w:t>4.</w:t>
      </w:r>
      <w:r w:rsidRPr="00631982">
        <w:tab/>
      </w:r>
      <w:r w:rsidR="00CB19B5">
        <w:t>i</w:t>
      </w:r>
      <w:r w:rsidRPr="00631982">
        <w:t xml:space="preserve">ncite la Commission </w:t>
      </w:r>
      <w:r w:rsidR="00CB19B5">
        <w:t>e</w:t>
      </w:r>
      <w:r w:rsidRPr="00631982">
        <w:t>uropéenne à travailler dans le sens d’une restauration des relations diplomatiques avec la Syrie;</w:t>
      </w:r>
    </w:p>
    <w:p w14:paraId="766910E2" w14:textId="1E89A295" w:rsidR="00631982" w:rsidRPr="00631982" w:rsidRDefault="00631982" w:rsidP="00631982">
      <w:pPr>
        <w:pStyle w:val="NormalHanging12a"/>
      </w:pPr>
      <w:r w:rsidRPr="00631982">
        <w:t>5.</w:t>
      </w:r>
      <w:r w:rsidRPr="00631982">
        <w:tab/>
      </w:r>
      <w:r w:rsidR="00CB19B5">
        <w:t>e</w:t>
      </w:r>
      <w:r w:rsidRPr="00631982">
        <w:t>xhorte l</w:t>
      </w:r>
      <w:r w:rsidR="00CB19B5">
        <w:t>e</w:t>
      </w:r>
      <w:r w:rsidRPr="00631982">
        <w:t xml:space="preserve"> Service </w:t>
      </w:r>
      <w:r w:rsidR="00CB19B5">
        <w:t>européen pour l’action</w:t>
      </w:r>
      <w:r w:rsidRPr="00631982">
        <w:t xml:space="preserve"> extérieur</w:t>
      </w:r>
      <w:r w:rsidR="00CB19B5">
        <w:t>e à</w:t>
      </w:r>
      <w:r w:rsidRPr="00631982">
        <w:t xml:space="preserve"> cesser tout soutien aux embargos internationaux qui ont prouvé leur nocivité en Syrie, </w:t>
      </w:r>
      <w:r w:rsidR="00CB19B5">
        <w:t xml:space="preserve">et </w:t>
      </w:r>
      <w:r w:rsidRPr="00631982">
        <w:t>au moins</w:t>
      </w:r>
      <w:r w:rsidR="00CB19B5">
        <w:t>,</w:t>
      </w:r>
      <w:r w:rsidRPr="00631982">
        <w:t xml:space="preserve"> à titre humanitaire</w:t>
      </w:r>
      <w:r w:rsidR="00CB19B5">
        <w:t>, à</w:t>
      </w:r>
      <w:r w:rsidRPr="00631982">
        <w:t xml:space="preserve"> l’embargo sur les produits médicaux.</w:t>
      </w:r>
    </w:p>
    <w:p w14:paraId="37B9AC22" w14:textId="77777777" w:rsidR="009E0216" w:rsidRPr="00631982" w:rsidRDefault="009E0216" w:rsidP="00631982">
      <w:pPr>
        <w:pStyle w:val="NormalHanging12a"/>
      </w:pPr>
    </w:p>
    <w:sectPr w:rsidR="009E0216" w:rsidRPr="00631982" w:rsidSect="00845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9E7A9" w14:textId="77777777" w:rsidR="0027537E" w:rsidRPr="0027537E" w:rsidRDefault="0027537E">
      <w:r w:rsidRPr="0027537E">
        <w:separator/>
      </w:r>
    </w:p>
  </w:endnote>
  <w:endnote w:type="continuationSeparator" w:id="0">
    <w:p w14:paraId="6055D454" w14:textId="77777777" w:rsidR="0027537E" w:rsidRPr="0027537E" w:rsidRDefault="0027537E">
      <w:r w:rsidRPr="0027537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DEC2E" w14:textId="7C0EEAF9" w:rsidR="00A07592" w:rsidRPr="0027537E" w:rsidRDefault="00A07592" w:rsidP="001552C4">
    <w:pPr>
      <w:pStyle w:val="EPFooter"/>
    </w:pPr>
    <w:r w:rsidRPr="0027537E">
      <w:t>PE</w:t>
    </w:r>
    <w:r w:rsidRPr="0027537E">
      <w:rPr>
        <w:rStyle w:val="HideTWBExt"/>
        <w:noProof w:val="0"/>
      </w:rPr>
      <w:t>&lt;NoPE&gt;</w:t>
    </w:r>
    <w:r w:rsidR="00631982" w:rsidRPr="00631982">
      <w:t>647.514</w:t>
    </w:r>
    <w:r w:rsidRPr="0027537E">
      <w:rPr>
        <w:rStyle w:val="HideTWBExt"/>
        <w:noProof w:val="0"/>
      </w:rPr>
      <w:t>&lt;/NoPE&gt;&lt;Version&gt;</w:t>
    </w:r>
    <w:r w:rsidR="0027537E" w:rsidRPr="0027537E">
      <w:t>v</w:t>
    </w:r>
    <w:r w:rsidR="00631982" w:rsidRPr="00631982">
      <w:t>01-00</w:t>
    </w:r>
    <w:r w:rsidRPr="0027537E">
      <w:rPr>
        <w:rStyle w:val="HideTWBExt"/>
        <w:noProof w:val="0"/>
      </w:rPr>
      <w:t>&lt;/Version&gt;</w:t>
    </w:r>
    <w:r w:rsidRPr="0027537E">
      <w:tab/>
    </w:r>
    <w:r w:rsidR="009E0216" w:rsidRPr="0027537E">
      <w:fldChar w:fldCharType="begin"/>
    </w:r>
    <w:r w:rsidR="009E0216" w:rsidRPr="0027537E">
      <w:instrText xml:space="preserve"> PAGE </w:instrText>
    </w:r>
    <w:r w:rsidR="009E0216" w:rsidRPr="0027537E">
      <w:fldChar w:fldCharType="separate"/>
    </w:r>
    <w:r w:rsidR="00936ACE">
      <w:rPr>
        <w:noProof/>
      </w:rPr>
      <w:t>2</w:t>
    </w:r>
    <w:r w:rsidR="009E0216" w:rsidRPr="0027537E">
      <w:fldChar w:fldCharType="end"/>
    </w:r>
    <w:r w:rsidR="009E0216" w:rsidRPr="0027537E">
      <w:t>/</w:t>
    </w:r>
    <w:r w:rsidR="00641954" w:rsidRPr="0027537E">
      <w:fldChar w:fldCharType="begin"/>
    </w:r>
    <w:r w:rsidR="00641954" w:rsidRPr="0027537E">
      <w:instrText xml:space="preserve"> NUMPAGES </w:instrText>
    </w:r>
    <w:r w:rsidR="00641954" w:rsidRPr="0027537E">
      <w:fldChar w:fldCharType="separate"/>
    </w:r>
    <w:r w:rsidR="00936ACE">
      <w:rPr>
        <w:noProof/>
      </w:rPr>
      <w:t>2</w:t>
    </w:r>
    <w:r w:rsidR="00641954" w:rsidRPr="0027537E">
      <w:fldChar w:fldCharType="end"/>
    </w:r>
    <w:r w:rsidRPr="0027537E">
      <w:tab/>
    </w:r>
    <w:r w:rsidRPr="0027537E">
      <w:rPr>
        <w:rStyle w:val="HideTWBExt"/>
        <w:noProof w:val="0"/>
      </w:rPr>
      <w:t>&lt;PathFdR&gt;</w:t>
    </w:r>
    <w:r w:rsidR="00631982" w:rsidRPr="00631982">
      <w:t>RE\1197343FR.docx</w:t>
    </w:r>
    <w:r w:rsidRPr="0027537E">
      <w:rPr>
        <w:rStyle w:val="HideTWBExt"/>
        <w:noProof w:val="0"/>
      </w:rPr>
      <w:t>&lt;/PathFdR&gt;</w:t>
    </w:r>
  </w:p>
  <w:p w14:paraId="0E8A86C4" w14:textId="4CE848C0" w:rsidR="00A07592" w:rsidRPr="0027537E" w:rsidRDefault="00641954">
    <w:pPr>
      <w:pStyle w:val="EPFooter2"/>
    </w:pPr>
    <w:r w:rsidRPr="0027537E">
      <w:fldChar w:fldCharType="begin"/>
    </w:r>
    <w:r w:rsidRPr="0027537E">
      <w:instrText xml:space="preserve"> DOCPROPERTY "&lt;Extension&gt;" </w:instrText>
    </w:r>
    <w:r w:rsidRPr="0027537E">
      <w:fldChar w:fldCharType="separate"/>
    </w:r>
    <w:r w:rsidR="00936ACE">
      <w:t>FR</w:t>
    </w:r>
    <w:r w:rsidRPr="0027537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4AC2" w14:textId="7082C2C4" w:rsidR="00A07592" w:rsidRPr="0027537E" w:rsidRDefault="00A07592" w:rsidP="001552C4">
    <w:pPr>
      <w:pStyle w:val="EPFooter"/>
    </w:pPr>
    <w:r w:rsidRPr="0027537E">
      <w:rPr>
        <w:rStyle w:val="HideTWBExt"/>
        <w:noProof w:val="0"/>
      </w:rPr>
      <w:t>&lt;PathFdR&gt;</w:t>
    </w:r>
    <w:r w:rsidR="00631982" w:rsidRPr="00631982">
      <w:t>RE\1197343FR.docx</w:t>
    </w:r>
    <w:r w:rsidRPr="0027537E">
      <w:rPr>
        <w:rStyle w:val="HideTWBExt"/>
        <w:noProof w:val="0"/>
      </w:rPr>
      <w:t>&lt;/PathFdR&gt;</w:t>
    </w:r>
    <w:r w:rsidRPr="0027537E">
      <w:tab/>
    </w:r>
    <w:r w:rsidR="009E0216" w:rsidRPr="0027537E">
      <w:fldChar w:fldCharType="begin"/>
    </w:r>
    <w:r w:rsidR="009E0216" w:rsidRPr="0027537E">
      <w:instrText xml:space="preserve"> PAGE </w:instrText>
    </w:r>
    <w:r w:rsidR="009E0216" w:rsidRPr="0027537E">
      <w:fldChar w:fldCharType="separate"/>
    </w:r>
    <w:r w:rsidR="00936ACE">
      <w:rPr>
        <w:noProof/>
      </w:rPr>
      <w:t>2</w:t>
    </w:r>
    <w:r w:rsidR="009E0216" w:rsidRPr="0027537E">
      <w:fldChar w:fldCharType="end"/>
    </w:r>
    <w:r w:rsidR="009E0216" w:rsidRPr="0027537E">
      <w:t>/</w:t>
    </w:r>
    <w:r w:rsidR="00641954" w:rsidRPr="0027537E">
      <w:fldChar w:fldCharType="begin"/>
    </w:r>
    <w:r w:rsidR="00641954" w:rsidRPr="0027537E">
      <w:instrText xml:space="preserve"> NUMPAGES </w:instrText>
    </w:r>
    <w:r w:rsidR="00641954" w:rsidRPr="0027537E">
      <w:fldChar w:fldCharType="separate"/>
    </w:r>
    <w:r w:rsidR="00936ACE">
      <w:rPr>
        <w:noProof/>
      </w:rPr>
      <w:t>2</w:t>
    </w:r>
    <w:r w:rsidR="00641954" w:rsidRPr="0027537E">
      <w:fldChar w:fldCharType="end"/>
    </w:r>
    <w:r w:rsidRPr="0027537E">
      <w:tab/>
      <w:t>PE</w:t>
    </w:r>
    <w:r w:rsidRPr="0027537E">
      <w:rPr>
        <w:rStyle w:val="HideTWBExt"/>
        <w:noProof w:val="0"/>
      </w:rPr>
      <w:t>&lt;NoPE&gt;</w:t>
    </w:r>
    <w:r w:rsidR="00631982" w:rsidRPr="00631982">
      <w:t>647.514</w:t>
    </w:r>
    <w:r w:rsidRPr="0027537E">
      <w:rPr>
        <w:rStyle w:val="HideTWBExt"/>
        <w:noProof w:val="0"/>
      </w:rPr>
      <w:t>&lt;/NoPE&gt;&lt;Version&gt;</w:t>
    </w:r>
    <w:r w:rsidR="0027537E" w:rsidRPr="0027537E">
      <w:t>v</w:t>
    </w:r>
    <w:r w:rsidR="00631982" w:rsidRPr="00631982">
      <w:t>01-00</w:t>
    </w:r>
    <w:r w:rsidRPr="0027537E">
      <w:rPr>
        <w:rStyle w:val="HideTWBExt"/>
        <w:noProof w:val="0"/>
      </w:rPr>
      <w:t>&lt;/Version&gt;</w:t>
    </w:r>
  </w:p>
  <w:p w14:paraId="066DD969" w14:textId="603D4B03" w:rsidR="00A07592" w:rsidRPr="0027537E" w:rsidRDefault="009E0216">
    <w:pPr>
      <w:pStyle w:val="EPFooter2"/>
    </w:pPr>
    <w:r w:rsidRPr="0027537E">
      <w:tab/>
    </w:r>
    <w:r w:rsidR="00A07592" w:rsidRPr="0027537E">
      <w:tab/>
    </w:r>
    <w:r w:rsidR="00641954" w:rsidRPr="0027537E">
      <w:fldChar w:fldCharType="begin"/>
    </w:r>
    <w:r w:rsidR="00641954" w:rsidRPr="0027537E">
      <w:instrText xml:space="preserve"> DOCPROPERTY "&lt;Extension&gt;" </w:instrText>
    </w:r>
    <w:r w:rsidR="00641954" w:rsidRPr="0027537E">
      <w:fldChar w:fldCharType="separate"/>
    </w:r>
    <w:r w:rsidR="00936ACE">
      <w:t>FR</w:t>
    </w:r>
    <w:r w:rsidR="00641954" w:rsidRPr="0027537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D870" w14:textId="77777777" w:rsidR="00A07592" w:rsidRPr="0027537E" w:rsidRDefault="00A07592" w:rsidP="001552C4">
    <w:pPr>
      <w:pStyle w:val="EPFooter"/>
    </w:pPr>
    <w:r w:rsidRPr="0027537E">
      <w:rPr>
        <w:rStyle w:val="HideTWBExt"/>
        <w:noProof w:val="0"/>
      </w:rPr>
      <w:t>&lt;PathFdR&gt;</w:t>
    </w:r>
    <w:r w:rsidR="00631982" w:rsidRPr="00631982">
      <w:t>RE\1197343FR.docx</w:t>
    </w:r>
    <w:r w:rsidRPr="0027537E">
      <w:rPr>
        <w:rStyle w:val="HideTWBExt"/>
        <w:noProof w:val="0"/>
      </w:rPr>
      <w:t>&lt;/PathFdR&gt;</w:t>
    </w:r>
    <w:r w:rsidRPr="0027537E">
      <w:tab/>
    </w:r>
    <w:r w:rsidRPr="0027537E">
      <w:tab/>
      <w:t>PE</w:t>
    </w:r>
    <w:r w:rsidRPr="0027537E">
      <w:rPr>
        <w:rStyle w:val="HideTWBExt"/>
        <w:noProof w:val="0"/>
      </w:rPr>
      <w:t>&lt;NoPE&gt;</w:t>
    </w:r>
    <w:r w:rsidR="00631982" w:rsidRPr="00631982">
      <w:t>647.514</w:t>
    </w:r>
    <w:r w:rsidRPr="0027537E">
      <w:rPr>
        <w:rStyle w:val="HideTWBExt"/>
        <w:noProof w:val="0"/>
      </w:rPr>
      <w:t>&lt;/NoPE&gt;&lt;Version&gt;</w:t>
    </w:r>
    <w:r w:rsidR="0027537E" w:rsidRPr="0027537E">
      <w:t>v</w:t>
    </w:r>
    <w:r w:rsidR="00631982" w:rsidRPr="00631982">
      <w:t>01-00</w:t>
    </w:r>
    <w:r w:rsidRPr="0027537E">
      <w:rPr>
        <w:rStyle w:val="HideTWBExt"/>
        <w:noProof w:val="0"/>
      </w:rPr>
      <w:t>&lt;/Version&gt;</w:t>
    </w:r>
  </w:p>
  <w:p w14:paraId="1BB42026" w14:textId="176B358D" w:rsidR="00A07592" w:rsidRPr="0027537E" w:rsidRDefault="00641954" w:rsidP="00491B75">
    <w:pPr>
      <w:pStyle w:val="EPFooter2"/>
      <w:tabs>
        <w:tab w:val="clear" w:pos="4535"/>
        <w:tab w:val="center" w:pos="4536"/>
      </w:tabs>
    </w:pPr>
    <w:r w:rsidRPr="0027537E">
      <w:fldChar w:fldCharType="begin"/>
    </w:r>
    <w:r w:rsidRPr="0027537E">
      <w:instrText xml:space="preserve"> DOCPROPERTY "&lt;Extension&gt;" </w:instrText>
    </w:r>
    <w:r w:rsidRPr="0027537E">
      <w:fldChar w:fldCharType="separate"/>
    </w:r>
    <w:r w:rsidR="00936ACE">
      <w:t>FR</w:t>
    </w:r>
    <w:r w:rsidRPr="0027537E">
      <w:fldChar w:fldCharType="end"/>
    </w:r>
    <w:r w:rsidR="00A07592" w:rsidRPr="0027537E">
      <w:tab/>
    </w:r>
    <w:r w:rsidR="00631982">
      <w:rPr>
        <w:b w:val="0"/>
        <w:i/>
        <w:color w:val="C0C0C0"/>
        <w:sz w:val="22"/>
        <w:szCs w:val="22"/>
      </w:rPr>
      <w:t>Unie dans la diversité</w:t>
    </w:r>
    <w:r w:rsidR="00A07592" w:rsidRPr="0027537E">
      <w:tab/>
    </w:r>
    <w:r w:rsidRPr="0027537E">
      <w:fldChar w:fldCharType="begin"/>
    </w:r>
    <w:r w:rsidRPr="0027537E">
      <w:instrText xml:space="preserve"> DOCPROPERTY "&lt;Extension&gt;" </w:instrText>
    </w:r>
    <w:r w:rsidRPr="0027537E">
      <w:fldChar w:fldCharType="separate"/>
    </w:r>
    <w:r w:rsidR="00936ACE">
      <w:t>FR</w:t>
    </w:r>
    <w:r w:rsidRPr="0027537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DF10" w14:textId="77777777" w:rsidR="0027537E" w:rsidRPr="0027537E" w:rsidRDefault="0027537E">
      <w:r w:rsidRPr="0027537E">
        <w:separator/>
      </w:r>
    </w:p>
  </w:footnote>
  <w:footnote w:type="continuationSeparator" w:id="0">
    <w:p w14:paraId="26252107" w14:textId="77777777" w:rsidR="0027537E" w:rsidRPr="0027537E" w:rsidRDefault="0027537E">
      <w:r w:rsidRPr="0027537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CCD9" w14:textId="77777777" w:rsidR="00491C90" w:rsidRDefault="00491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1868C" w14:textId="77777777" w:rsidR="00491C90" w:rsidRDefault="00491C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CB26A" w14:textId="77777777" w:rsidR="00491C90" w:rsidRDefault="00491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DocTypeID" w:val="RE_Motions"/>
    <w:docVar w:name="strSubDir" w:val="1197"/>
    <w:docVar w:name="TXTLANGUE" w:val="FR"/>
    <w:docVar w:name="TXTLANGUEMIN" w:val="fr"/>
    <w:docVar w:name="TXTNRB" w:val="0086/2020"/>
    <w:docVar w:name="TXTNRPE" w:val="647.514"/>
    <w:docVar w:name="TXTPEorAP" w:val="PE"/>
    <w:docVar w:name="TXTROUTE" w:val="RE\1197343FR.docx"/>
    <w:docVar w:name="TXTTITLE" w:val="les ressortissants européens en Syrie"/>
    <w:docVar w:name="TXTVERSION" w:val="01-00"/>
  </w:docVars>
  <w:rsids>
    <w:rsidRoot w:val="0027537E"/>
    <w:rsid w:val="00000FD2"/>
    <w:rsid w:val="000124FB"/>
    <w:rsid w:val="000412B1"/>
    <w:rsid w:val="000533A9"/>
    <w:rsid w:val="0006169B"/>
    <w:rsid w:val="00064883"/>
    <w:rsid w:val="000A6B85"/>
    <w:rsid w:val="001059C3"/>
    <w:rsid w:val="001552C4"/>
    <w:rsid w:val="00174AD1"/>
    <w:rsid w:val="001B66B3"/>
    <w:rsid w:val="001F68B6"/>
    <w:rsid w:val="001F70F5"/>
    <w:rsid w:val="00216E78"/>
    <w:rsid w:val="00244E57"/>
    <w:rsid w:val="0027537E"/>
    <w:rsid w:val="00330510"/>
    <w:rsid w:val="003809E3"/>
    <w:rsid w:val="00491B75"/>
    <w:rsid w:val="00491C90"/>
    <w:rsid w:val="004B450E"/>
    <w:rsid w:val="004E5768"/>
    <w:rsid w:val="00616049"/>
    <w:rsid w:val="00624660"/>
    <w:rsid w:val="00631982"/>
    <w:rsid w:val="00641954"/>
    <w:rsid w:val="00645AF5"/>
    <w:rsid w:val="006E4AD9"/>
    <w:rsid w:val="00744C9F"/>
    <w:rsid w:val="00755F71"/>
    <w:rsid w:val="007603B6"/>
    <w:rsid w:val="0079095D"/>
    <w:rsid w:val="007A1CBE"/>
    <w:rsid w:val="00836653"/>
    <w:rsid w:val="008450C6"/>
    <w:rsid w:val="008D08D4"/>
    <w:rsid w:val="008F547D"/>
    <w:rsid w:val="00931C2C"/>
    <w:rsid w:val="00936ACE"/>
    <w:rsid w:val="00941EBE"/>
    <w:rsid w:val="00957BE4"/>
    <w:rsid w:val="00975A15"/>
    <w:rsid w:val="009E0216"/>
    <w:rsid w:val="00A07592"/>
    <w:rsid w:val="00A40090"/>
    <w:rsid w:val="00A4761B"/>
    <w:rsid w:val="00A72EA5"/>
    <w:rsid w:val="00AD2BB8"/>
    <w:rsid w:val="00AE2DC2"/>
    <w:rsid w:val="00B563D5"/>
    <w:rsid w:val="00B76F1D"/>
    <w:rsid w:val="00BE030F"/>
    <w:rsid w:val="00BE1D57"/>
    <w:rsid w:val="00BF6483"/>
    <w:rsid w:val="00C2517B"/>
    <w:rsid w:val="00C40132"/>
    <w:rsid w:val="00C46BA9"/>
    <w:rsid w:val="00C55BEB"/>
    <w:rsid w:val="00CB19B5"/>
    <w:rsid w:val="00DE1B65"/>
    <w:rsid w:val="00E16CE1"/>
    <w:rsid w:val="00F00D6D"/>
    <w:rsid w:val="00F11738"/>
    <w:rsid w:val="00FA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58784"/>
  <w15:chartTrackingRefBased/>
  <w15:docId w15:val="{CA6145AE-1222-4067-9B35-0FC736E0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EB"/>
    <w:pPr>
      <w:widowControl w:val="0"/>
    </w:pPr>
    <w:rPr>
      <w:sz w:val="24"/>
      <w:lang w:val="fr-FR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EPComma">
    <w:name w:val="EPComma"/>
    <w:basedOn w:val="Normal"/>
    <w:rsid w:val="00C46BA9"/>
    <w:pPr>
      <w:spacing w:before="480" w:after="240"/>
    </w:pPr>
  </w:style>
  <w:style w:type="paragraph" w:styleId="TOC1">
    <w:name w:val="toc 1"/>
    <w:basedOn w:val="EPComma"/>
    <w:next w:val="EPComm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Bold12a">
    <w:name w:val="NormalBold12a"/>
    <w:basedOn w:val="Normal"/>
    <w:pPr>
      <w:spacing w:after="240"/>
    </w:pPr>
    <w:rPr>
      <w:b/>
    </w:rPr>
  </w:style>
  <w:style w:type="paragraph" w:customStyle="1" w:styleId="NormalHanging12a">
    <w:name w:val="NormalHanging12a"/>
    <w:basedOn w:val="Normal"/>
    <w:pPr>
      <w:spacing w:after="240"/>
      <w:ind w:left="567" w:hanging="567"/>
    </w:pPr>
  </w:style>
  <w:style w:type="paragraph" w:customStyle="1" w:styleId="CoverBold">
    <w:name w:val="CoverBold"/>
    <w:basedOn w:val="Normal"/>
    <w:rsid w:val="003809E3"/>
    <w:pPr>
      <w:ind w:left="1417"/>
    </w:pPr>
    <w:rPr>
      <w:b/>
    </w:rPr>
  </w:style>
  <w:style w:type="paragraph" w:customStyle="1" w:styleId="CoverNormal12a">
    <w:name w:val="CoverNormal12a"/>
    <w:basedOn w:val="Normal"/>
    <w:rsid w:val="00DE1B65"/>
    <w:pPr>
      <w:spacing w:after="240"/>
      <w:ind w:left="1418"/>
    </w:pPr>
  </w:style>
  <w:style w:type="paragraph" w:customStyle="1" w:styleId="CoverNormal24a">
    <w:name w:val="CoverNormal24a"/>
    <w:basedOn w:val="Normal"/>
    <w:rsid w:val="00DE1B65"/>
    <w:pPr>
      <w:spacing w:after="480"/>
      <w:ind w:left="1417"/>
    </w:pPr>
  </w:style>
  <w:style w:type="paragraph" w:customStyle="1" w:styleId="CoverDocType24a">
    <w:name w:val="CoverDocType24a"/>
    <w:basedOn w:val="Normal"/>
    <w:rsid w:val="001552C4"/>
    <w:pPr>
      <w:spacing w:after="48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link w:val="HeaderChar"/>
    <w:semiHidden/>
    <w:rsid w:val="00BE1D57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1F70F5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CoverReference">
    <w:name w:val="CoverReference"/>
    <w:basedOn w:val="Normal"/>
    <w:rsid w:val="00744C9F"/>
    <w:pPr>
      <w:spacing w:before="1080"/>
      <w:jc w:val="right"/>
    </w:pPr>
    <w:rPr>
      <w:rFonts w:ascii="Arial" w:hAnsi="Arial" w:cs="Arial"/>
      <w:b/>
    </w:rPr>
  </w:style>
  <w:style w:type="paragraph" w:customStyle="1" w:styleId="CoverDate">
    <w:name w:val="CoverDate"/>
    <w:basedOn w:val="Normal"/>
    <w:rsid w:val="00744C9F"/>
    <w:pPr>
      <w:spacing w:before="240" w:after="1200"/>
    </w:pPr>
  </w:style>
  <w:style w:type="paragraph" w:customStyle="1" w:styleId="EPFooter">
    <w:name w:val="EPFooter"/>
    <w:basedOn w:val="Normal"/>
    <w:rsid w:val="001552C4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BE1D57"/>
    <w:rPr>
      <w:sz w:val="24"/>
    </w:rPr>
  </w:style>
  <w:style w:type="character" w:styleId="CommentReference">
    <w:name w:val="annotation reference"/>
    <w:basedOn w:val="DefaultParagraphFont"/>
    <w:rsid w:val="006319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19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31982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631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982"/>
    <w:rPr>
      <w:b/>
      <w:bCs/>
      <w:lang w:val="fr-FR"/>
    </w:rPr>
  </w:style>
  <w:style w:type="paragraph" w:styleId="BalloonText">
    <w:name w:val="Balloon Text"/>
    <w:basedOn w:val="Normal"/>
    <w:link w:val="BalloonTextChar"/>
    <w:rsid w:val="00631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1982"/>
    <w:rPr>
      <w:rFonts w:ascii="Segoe UI" w:hAnsi="Segoe UI" w:cs="Segoe UI"/>
      <w:sz w:val="18"/>
      <w:szCs w:val="18"/>
      <w:lang w:val="fr-FR"/>
    </w:rPr>
  </w:style>
  <w:style w:type="character" w:customStyle="1" w:styleId="2HeurVote">
    <w:name w:val="2. HeurVote"/>
    <w:rsid w:val="00631982"/>
    <w:rPr>
      <w:rFonts w:ascii="Times New Roman" w:hAnsi="Times New Roman"/>
      <w:noProof w:val="0"/>
      <w:sz w:val="20"/>
      <w:lang w:val="en-US"/>
    </w:rPr>
  </w:style>
  <w:style w:type="paragraph" w:styleId="Footer">
    <w:name w:val="footer"/>
    <w:basedOn w:val="Normal"/>
    <w:link w:val="FooterChar"/>
    <w:semiHidden/>
    <w:rsid w:val="006319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631982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DE WILDE Alice</dc:creator>
  <cp:keywords/>
  <dc:description/>
  <cp:lastModifiedBy>PAVAT Claire</cp:lastModifiedBy>
  <cp:revision>2</cp:revision>
  <cp:lastPrinted>2004-11-19T16:03:00Z</cp:lastPrinted>
  <dcterms:created xsi:type="dcterms:W3CDTF">2020-01-28T13:50:00Z</dcterms:created>
  <dcterms:modified xsi:type="dcterms:W3CDTF">2020-01-28T13:50:00Z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FR</vt:lpwstr>
  </property>
  <property fmtid="{D5CDD505-2E9C-101B-9397-08002B2CF9AE}" pid="3" name="Created with">
    <vt:lpwstr>9.8.0 Build [20191010]</vt:lpwstr>
  </property>
  <property fmtid="{D5CDD505-2E9C-101B-9397-08002B2CF9AE}" pid="4" name="LastEdited with">
    <vt:lpwstr>9.8.0 Build [20191010]</vt:lpwstr>
  </property>
  <property fmtid="{D5CDD505-2E9C-101B-9397-08002B2CF9AE}" pid="5" name="&lt;FdR&gt;">
    <vt:lpwstr>1197343</vt:lpwstr>
  </property>
  <property fmtid="{D5CDD505-2E9C-101B-9397-08002B2CF9AE}" pid="6" name="&lt;Type&gt;">
    <vt:lpwstr>RE</vt:lpwstr>
  </property>
  <property fmtid="{D5CDD505-2E9C-101B-9397-08002B2CF9AE}" pid="7" name="&lt;ModelCod&gt;">
    <vt:lpwstr>\\eiciLUXpr1\pdocep$\DocEP\DOCS\General\RE\RE_Motions.dotx(15/10/2019 06:18:32)</vt:lpwstr>
  </property>
  <property fmtid="{D5CDD505-2E9C-101B-9397-08002B2CF9AE}" pid="8" name="&lt;ModelTra&gt;">
    <vt:lpwstr>\\eiciLUXpr1\pdocep$\DocEP\TRANSFIL\FR\RE_Motions.FR(24/10/2019 15:45:12)</vt:lpwstr>
  </property>
  <property fmtid="{D5CDD505-2E9C-101B-9397-08002B2CF9AE}" pid="9" name="&lt;Model&gt;">
    <vt:lpwstr>RE_Motions</vt:lpwstr>
  </property>
  <property fmtid="{D5CDD505-2E9C-101B-9397-08002B2CF9AE}" pid="10" name="FooterPath">
    <vt:lpwstr>RE\1197343FR.docx</vt:lpwstr>
  </property>
  <property fmtid="{D5CDD505-2E9C-101B-9397-08002B2CF9AE}" pid="11" name="PE number">
    <vt:lpwstr>647.514</vt:lpwstr>
  </property>
  <property fmtid="{D5CDD505-2E9C-101B-9397-08002B2CF9AE}" pid="12" name="Bookout">
    <vt:lpwstr>OK - 2020/01/28 14:50</vt:lpwstr>
  </property>
  <property fmtid="{D5CDD505-2E9C-101B-9397-08002B2CF9AE}" pid="13" name="SubscribeElise">
    <vt:lpwstr/>
  </property>
</Properties>
</file>