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109F7" w:rsidRPr="00333742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E5FA1" w:rsidRPr="00333742" w:rsidRDefault="00620D2B" w:rsidP="00C85D0F">
            <w:pPr>
              <w:pStyle w:val="EPName"/>
            </w:pPr>
            <w:r w:rsidRPr="00333742">
              <w:t>Európai Parlament</w:t>
            </w:r>
          </w:p>
          <w:p w:rsidR="005E5FA1" w:rsidRPr="00333742" w:rsidRDefault="00620D2B" w:rsidP="00FE5917">
            <w:pPr>
              <w:pStyle w:val="EPTerm"/>
            </w:pPr>
            <w:r w:rsidRPr="0033374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E5FA1" w:rsidRPr="00333742" w:rsidRDefault="00620D2B" w:rsidP="00C85D0F">
            <w:pPr>
              <w:pStyle w:val="EPLogo"/>
            </w:pPr>
            <w:r w:rsidRPr="00333742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370098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E9D" w:rsidRPr="00333742" w:rsidRDefault="00CF4E9D" w:rsidP="00CF4E9D">
      <w:pPr>
        <w:pStyle w:val="LineTop"/>
      </w:pPr>
    </w:p>
    <w:p w:rsidR="00CF4E9D" w:rsidRPr="00333742" w:rsidRDefault="00620D2B" w:rsidP="00CF4E9D">
      <w:pPr>
        <w:pStyle w:val="EPBody"/>
      </w:pPr>
      <w:r w:rsidRPr="00333742">
        <w:rPr>
          <w:rStyle w:val="HideTWBExt"/>
          <w:noProof w:val="0"/>
        </w:rPr>
        <w:t>&lt;</w:t>
      </w:r>
      <w:r w:rsidRPr="00333742">
        <w:rPr>
          <w:rStyle w:val="HideTWBExt"/>
          <w:i w:val="0"/>
          <w:noProof w:val="0"/>
        </w:rPr>
        <w:t>Commission</w:t>
      </w:r>
      <w:r w:rsidRPr="00333742">
        <w:rPr>
          <w:rStyle w:val="HideTWBExt"/>
          <w:noProof w:val="0"/>
        </w:rPr>
        <w:t>&gt;</w:t>
      </w:r>
      <w:r w:rsidRPr="00333742">
        <w:rPr>
          <w:rStyle w:val="HideTWBInt"/>
          <w:color w:val="auto"/>
        </w:rPr>
        <w:t>{BUDG}</w:t>
      </w:r>
      <w:r w:rsidRPr="00333742">
        <w:t>Költségvetési Bizottság</w:t>
      </w:r>
      <w:r w:rsidRPr="00333742">
        <w:rPr>
          <w:rStyle w:val="HideTWBExt"/>
          <w:noProof w:val="0"/>
        </w:rPr>
        <w:t>&lt;/</w:t>
      </w:r>
      <w:r w:rsidRPr="00333742">
        <w:rPr>
          <w:rStyle w:val="HideTWBExt"/>
          <w:i w:val="0"/>
          <w:noProof w:val="0"/>
        </w:rPr>
        <w:t>Commission</w:t>
      </w:r>
      <w:r w:rsidRPr="00333742">
        <w:rPr>
          <w:rStyle w:val="HideTWBExt"/>
          <w:noProof w:val="0"/>
        </w:rPr>
        <w:t>&gt;</w:t>
      </w:r>
    </w:p>
    <w:p w:rsidR="00CF4E9D" w:rsidRPr="00333742" w:rsidRDefault="00CF4E9D" w:rsidP="00CF4E9D">
      <w:pPr>
        <w:pStyle w:val="LineBottom"/>
      </w:pPr>
    </w:p>
    <w:p w:rsidR="00794E41" w:rsidRPr="00333742" w:rsidRDefault="00620D2B" w:rsidP="00794E41">
      <w:pPr>
        <w:pStyle w:val="CoverReference"/>
      </w:pPr>
      <w:r w:rsidRPr="00333742">
        <w:rPr>
          <w:rStyle w:val="HideTWBExt"/>
          <w:b w:val="0"/>
          <w:noProof w:val="0"/>
        </w:rPr>
        <w:t>&lt;RefProc&gt;</w:t>
      </w:r>
      <w:r w:rsidRPr="00333742">
        <w:rPr>
          <w:szCs w:val="24"/>
        </w:rPr>
        <w:t>2020/2093</w:t>
      </w:r>
      <w:r w:rsidRPr="00333742">
        <w:rPr>
          <w:rStyle w:val="HideTWBExt"/>
          <w:b w:val="0"/>
          <w:noProof w:val="0"/>
        </w:rPr>
        <w:t>&lt;/RefProc&gt;&lt;RefTypeProc&gt;</w:t>
      </w:r>
      <w:r w:rsidRPr="00333742">
        <w:t>(BUD)</w:t>
      </w:r>
      <w:r w:rsidRPr="00333742">
        <w:rPr>
          <w:rStyle w:val="HideTWBExt"/>
          <w:b w:val="0"/>
          <w:noProof w:val="0"/>
        </w:rPr>
        <w:t>&lt;/RefTypeProc&gt;</w:t>
      </w:r>
    </w:p>
    <w:p w:rsidR="00794E41" w:rsidRPr="00333742" w:rsidRDefault="00620D2B" w:rsidP="00794E41">
      <w:pPr>
        <w:pStyle w:val="CoverDate"/>
      </w:pPr>
      <w:r w:rsidRPr="00333742">
        <w:rPr>
          <w:rStyle w:val="HideTWBExt"/>
          <w:noProof w:val="0"/>
        </w:rPr>
        <w:t>&lt;Date&gt;</w:t>
      </w:r>
      <w:r w:rsidRPr="00333742">
        <w:rPr>
          <w:rStyle w:val="HideTWBInt"/>
          <w:color w:val="auto"/>
        </w:rPr>
        <w:t>{15/07/2020}</w:t>
      </w:r>
      <w:r w:rsidRPr="00333742">
        <w:t>15.7.2020</w:t>
      </w:r>
      <w:r w:rsidRPr="00333742">
        <w:rPr>
          <w:rStyle w:val="HideTWBExt"/>
          <w:noProof w:val="0"/>
        </w:rPr>
        <w:t>&lt;/Date&gt;</w:t>
      </w:r>
    </w:p>
    <w:p w:rsidR="00794E41" w:rsidRPr="00333742" w:rsidRDefault="00620D2B" w:rsidP="00794E41">
      <w:pPr>
        <w:pStyle w:val="CoverDocType"/>
      </w:pPr>
      <w:r w:rsidRPr="00333742">
        <w:rPr>
          <w:rStyle w:val="HideTWBExt"/>
          <w:b w:val="0"/>
          <w:noProof w:val="0"/>
        </w:rPr>
        <w:t>&lt;TypeAM&gt;</w:t>
      </w:r>
      <w:r w:rsidRPr="00333742">
        <w:t>MÓDOSÍTÁS:</w:t>
      </w:r>
      <w:r w:rsidRPr="00333742">
        <w:rPr>
          <w:rStyle w:val="HideTWBExt"/>
          <w:b w:val="0"/>
          <w:noProof w:val="0"/>
        </w:rPr>
        <w:t>&lt;/TypeAM&gt;</w:t>
      </w:r>
    </w:p>
    <w:p w:rsidR="00794E41" w:rsidRPr="00333742" w:rsidRDefault="00620D2B" w:rsidP="00794E41">
      <w:pPr>
        <w:pStyle w:val="CoverDocType24a"/>
      </w:pPr>
      <w:r w:rsidRPr="00333742">
        <w:rPr>
          <w:rStyle w:val="HideTWBExt"/>
          <w:b w:val="0"/>
          <w:noProof w:val="0"/>
        </w:rPr>
        <w:t>&lt;RangeAM&gt;</w:t>
      </w:r>
      <w:r w:rsidRPr="00333742">
        <w:t>1 - 2</w:t>
      </w:r>
      <w:r w:rsidRPr="00333742">
        <w:rPr>
          <w:rStyle w:val="HideTWBExt"/>
          <w:b w:val="0"/>
          <w:noProof w:val="0"/>
        </w:rPr>
        <w:t>&lt;/RangeAM&gt;</w:t>
      </w:r>
    </w:p>
    <w:p w:rsidR="00794E41" w:rsidRPr="00333742" w:rsidRDefault="00620D2B" w:rsidP="007B1846">
      <w:pPr>
        <w:pStyle w:val="CoverBold"/>
      </w:pPr>
      <w:r w:rsidRPr="00333742">
        <w:rPr>
          <w:rStyle w:val="HideTWBExt"/>
          <w:b w:val="0"/>
          <w:noProof w:val="0"/>
        </w:rPr>
        <w:t>&lt;TitreType&gt;</w:t>
      </w:r>
      <w:r w:rsidRPr="00333742">
        <w:t>Jelentéstervezet</w:t>
      </w:r>
      <w:r w:rsidRPr="00333742">
        <w:rPr>
          <w:rStyle w:val="HideTWBExt"/>
          <w:b w:val="0"/>
          <w:noProof w:val="0"/>
        </w:rPr>
        <w:t>&lt;/TitreType&gt;</w:t>
      </w:r>
    </w:p>
    <w:p w:rsidR="00794E41" w:rsidRPr="00333742" w:rsidRDefault="00620D2B" w:rsidP="007B1846">
      <w:pPr>
        <w:pStyle w:val="CoverBold"/>
      </w:pPr>
      <w:r w:rsidRPr="00333742">
        <w:rPr>
          <w:rStyle w:val="HideTWBExt"/>
          <w:b w:val="0"/>
          <w:noProof w:val="0"/>
        </w:rPr>
        <w:t>&lt;Rapporteur&gt;</w:t>
      </w:r>
      <w:r w:rsidRPr="00333742">
        <w:t>Monika Hohlmeier</w:t>
      </w:r>
      <w:r w:rsidRPr="00333742">
        <w:rPr>
          <w:rStyle w:val="HideTWBExt"/>
          <w:b w:val="0"/>
          <w:noProof w:val="0"/>
        </w:rPr>
        <w:t>&lt;/Rapporteur&gt;</w:t>
      </w:r>
    </w:p>
    <w:p w:rsidR="00794E41" w:rsidRPr="00333742" w:rsidRDefault="00620D2B" w:rsidP="00794E41">
      <w:pPr>
        <w:pStyle w:val="CoverNormal24a"/>
      </w:pPr>
      <w:r w:rsidRPr="00333742">
        <w:rPr>
          <w:rStyle w:val="HideTWBExt"/>
          <w:noProof w:val="0"/>
        </w:rPr>
        <w:t>&lt;DocRefPE&gt;</w:t>
      </w:r>
      <w:r w:rsidRPr="00333742">
        <w:t>(PE653.773v01-00)</w:t>
      </w:r>
      <w:r w:rsidRPr="00333742">
        <w:rPr>
          <w:rStyle w:val="HideTWBExt"/>
          <w:noProof w:val="0"/>
        </w:rPr>
        <w:t>&lt;/DocRefPE&gt;</w:t>
      </w:r>
    </w:p>
    <w:p w:rsidR="00794E41" w:rsidRPr="00333742" w:rsidRDefault="00620D2B" w:rsidP="00794E41">
      <w:pPr>
        <w:pStyle w:val="CoverNormal"/>
      </w:pPr>
      <w:r w:rsidRPr="00333742">
        <w:rPr>
          <w:rStyle w:val="HideTWBExt"/>
          <w:noProof w:val="0"/>
        </w:rPr>
        <w:t>&lt;Titre&gt;</w:t>
      </w:r>
      <w:r w:rsidRPr="00333742">
        <w:t xml:space="preserve">6. számú költségvetés-módosítási tervezet a 2020. évi általános költségvetéshez: Az európai helyreállítási terv elindításának tükrözése a </w:t>
      </w:r>
      <w:r w:rsidRPr="00333742">
        <w:t>2020. évi költségvetésben</w:t>
      </w:r>
      <w:r w:rsidRPr="00333742">
        <w:rPr>
          <w:rStyle w:val="HideTWBExt"/>
          <w:noProof w:val="0"/>
        </w:rPr>
        <w:t>&lt;/Titre&gt;</w:t>
      </w:r>
    </w:p>
    <w:p w:rsidR="00794E41" w:rsidRPr="00333742" w:rsidRDefault="00620D2B" w:rsidP="00794E41">
      <w:pPr>
        <w:pStyle w:val="CoverNormal24a"/>
      </w:pPr>
      <w:r w:rsidRPr="00333742">
        <w:rPr>
          <w:rStyle w:val="HideTWBExt"/>
          <w:noProof w:val="0"/>
        </w:rPr>
        <w:t>&lt;DocRef&gt;</w:t>
      </w:r>
      <w:r w:rsidRPr="00333742">
        <w:t>(COM(2020)0423 – C9</w:t>
      </w:r>
      <w:r w:rsidRPr="00333742">
        <w:noBreakHyphen/>
        <w:t>0000/2020 – 2020/2093(BUD))</w:t>
      </w:r>
      <w:r w:rsidRPr="00333742">
        <w:rPr>
          <w:rStyle w:val="HideTWBExt"/>
          <w:noProof w:val="0"/>
        </w:rPr>
        <w:t>&lt;/DocRef&gt;</w:t>
      </w:r>
    </w:p>
    <w:p w:rsidR="00794E41" w:rsidRPr="00333742" w:rsidRDefault="00620D2B" w:rsidP="008B040A">
      <w:pPr>
        <w:widowControl/>
        <w:tabs>
          <w:tab w:val="center" w:pos="4677"/>
        </w:tabs>
      </w:pPr>
      <w:r w:rsidRPr="00333742">
        <w:br w:type="page"/>
      </w:r>
      <w:r w:rsidRPr="00333742">
        <w:lastRenderedPageBreak/>
        <w:t>AM_Com_NonLegReport</w:t>
      </w:r>
    </w:p>
    <w:p w:rsidR="00794E41" w:rsidRPr="00333742" w:rsidRDefault="00620D2B" w:rsidP="00125041">
      <w:pPr>
        <w:pStyle w:val="AmNumberTabs"/>
        <w:keepNext/>
      </w:pPr>
      <w:r w:rsidRPr="00333742">
        <w:br w:type="page"/>
      </w:r>
      <w:r w:rsidRPr="00333742">
        <w:rPr>
          <w:rStyle w:val="HideTWBExt"/>
          <w:b w:val="0"/>
          <w:noProof w:val="0"/>
        </w:rPr>
        <w:lastRenderedPageBreak/>
        <w:t>&lt;RepeatBlock-Amend&gt;</w:t>
      </w:r>
      <w:bookmarkStart w:id="0" w:name="restart"/>
      <w:r w:rsidRPr="00333742">
        <w:rPr>
          <w:rStyle w:val="HideTWBExt"/>
          <w:b w:val="0"/>
          <w:noProof w:val="0"/>
        </w:rPr>
        <w:t>&lt;Amend&gt;</w:t>
      </w:r>
      <w:r w:rsidRPr="00333742">
        <w:t>Módosítás</w:t>
      </w:r>
      <w:r w:rsidRPr="00333742">
        <w:tab/>
      </w:r>
      <w:r w:rsidRPr="00333742">
        <w:tab/>
      </w:r>
      <w:r w:rsidRPr="00333742">
        <w:rPr>
          <w:rStyle w:val="HideTWBExt"/>
          <w:b w:val="0"/>
          <w:noProof w:val="0"/>
        </w:rPr>
        <w:t>&lt;NumAm&gt;</w:t>
      </w:r>
      <w:r w:rsidRPr="00333742">
        <w:t>1</w:t>
      </w:r>
      <w:r w:rsidRPr="00333742">
        <w:rPr>
          <w:rStyle w:val="HideTWBExt"/>
          <w:b w:val="0"/>
          <w:noProof w:val="0"/>
        </w:rPr>
        <w:t>&lt;/NumAm&gt;</w:t>
      </w:r>
    </w:p>
    <w:p w:rsidR="00AD3D9F" w:rsidRPr="00333742" w:rsidRDefault="00620D2B" w:rsidP="00AD3D9F">
      <w:pPr>
        <w:pStyle w:val="NormalBold"/>
      </w:pPr>
      <w:r w:rsidRPr="00333742">
        <w:rPr>
          <w:rStyle w:val="HideTWBExt"/>
          <w:b w:val="0"/>
          <w:noProof w:val="0"/>
        </w:rPr>
        <w:t>&lt;RepeatBlock-By&gt;&lt;Members&gt;</w:t>
      </w:r>
      <w:r w:rsidRPr="00333742">
        <w:t>Hélène Laporte</w:t>
      </w:r>
      <w:r w:rsidRPr="00333742">
        <w:rPr>
          <w:rStyle w:val="HideTWBExt"/>
          <w:b w:val="0"/>
          <w:noProof w:val="0"/>
        </w:rPr>
        <w:t>&lt;/Members&gt;</w:t>
      </w:r>
    </w:p>
    <w:p w:rsidR="00AD3D9F" w:rsidRPr="00333742" w:rsidRDefault="00620D2B" w:rsidP="00AD3D9F">
      <w:r w:rsidRPr="00333742">
        <w:rPr>
          <w:rStyle w:val="HideTWBExt"/>
          <w:noProof w:val="0"/>
        </w:rPr>
        <w:t>&lt;/RepeatBlock-By&gt;</w:t>
      </w:r>
    </w:p>
    <w:p w:rsidR="00794E41" w:rsidRPr="00333742" w:rsidRDefault="00620D2B" w:rsidP="00AD3D9F">
      <w:pPr>
        <w:pStyle w:val="NormalBold"/>
      </w:pPr>
      <w:r w:rsidRPr="00333742">
        <w:rPr>
          <w:rStyle w:val="HideTWBExt"/>
          <w:b w:val="0"/>
          <w:noProof w:val="0"/>
        </w:rPr>
        <w:t>&lt;DocAmend&gt;</w:t>
      </w:r>
      <w:r w:rsidRPr="00333742">
        <w:t>Állásfoglalásra irányuló indítvány</w:t>
      </w:r>
      <w:r w:rsidRPr="00333742">
        <w:rPr>
          <w:rStyle w:val="HideTWBExt"/>
          <w:b w:val="0"/>
          <w:noProof w:val="0"/>
        </w:rPr>
        <w:t>&lt;/DocAmend&gt;</w:t>
      </w:r>
    </w:p>
    <w:p w:rsidR="00794E41" w:rsidRPr="00333742" w:rsidRDefault="00620D2B" w:rsidP="00794E41">
      <w:pPr>
        <w:pStyle w:val="NormalBold"/>
      </w:pPr>
      <w:r w:rsidRPr="00333742">
        <w:rPr>
          <w:rStyle w:val="HideTWBExt"/>
          <w:b w:val="0"/>
          <w:noProof w:val="0"/>
        </w:rPr>
        <w:t>&lt;Article&gt;</w:t>
      </w:r>
      <w:r w:rsidRPr="00333742">
        <w:t>C preambulumbekezdés</w:t>
      </w:r>
      <w:r w:rsidRPr="0033374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109F7" w:rsidRPr="00333742" w:rsidTr="00794E41">
        <w:trPr>
          <w:jc w:val="center"/>
        </w:trPr>
        <w:tc>
          <w:tcPr>
            <w:tcW w:w="9752" w:type="dxa"/>
            <w:gridSpan w:val="2"/>
          </w:tcPr>
          <w:p w:rsidR="00794E41" w:rsidRPr="00333742" w:rsidRDefault="00794E41" w:rsidP="00C72F6B">
            <w:pPr>
              <w:keepNext/>
            </w:pPr>
          </w:p>
        </w:tc>
      </w:tr>
      <w:tr w:rsidR="006109F7" w:rsidRPr="00333742" w:rsidTr="00794E41">
        <w:trPr>
          <w:jc w:val="center"/>
        </w:trPr>
        <w:tc>
          <w:tcPr>
            <w:tcW w:w="4876" w:type="dxa"/>
          </w:tcPr>
          <w:p w:rsidR="00794E41" w:rsidRPr="00333742" w:rsidRDefault="00620D2B" w:rsidP="00C72F6B">
            <w:pPr>
              <w:pStyle w:val="AmColumnHeading"/>
              <w:keepNext/>
            </w:pPr>
            <w:r w:rsidRPr="00333742">
              <w:t>Állásfoglalásra irányuló indítvány</w:t>
            </w:r>
          </w:p>
        </w:tc>
        <w:tc>
          <w:tcPr>
            <w:tcW w:w="4876" w:type="dxa"/>
          </w:tcPr>
          <w:p w:rsidR="00794E41" w:rsidRPr="00333742" w:rsidRDefault="00620D2B" w:rsidP="00C72F6B">
            <w:pPr>
              <w:pStyle w:val="AmColumnHeading"/>
              <w:keepNext/>
            </w:pPr>
            <w:r w:rsidRPr="00333742">
              <w:t>Módosítás</w:t>
            </w:r>
          </w:p>
        </w:tc>
      </w:tr>
      <w:tr w:rsidR="006109F7" w:rsidRPr="00333742" w:rsidTr="00794E41">
        <w:trPr>
          <w:jc w:val="center"/>
        </w:trPr>
        <w:tc>
          <w:tcPr>
            <w:tcW w:w="4876" w:type="dxa"/>
          </w:tcPr>
          <w:p w:rsidR="00794E41" w:rsidRPr="00333742" w:rsidRDefault="00620D2B" w:rsidP="00794E41">
            <w:pPr>
              <w:pStyle w:val="Normal6a"/>
            </w:pPr>
            <w:r w:rsidRPr="00333742">
              <w:rPr>
                <w:b/>
                <w:bCs/>
                <w:i/>
                <w:iCs/>
              </w:rPr>
              <w:t>C. mivel a Bizottság a Covid19-világjárványra reagálva javaslatot tett az EFFA-rendelet módosítására, további 1 040 millió</w:t>
            </w:r>
            <w:r w:rsidRPr="00333742">
              <w:rPr>
                <w:b/>
                <w:bCs/>
                <w:i/>
                <w:iCs/>
              </w:rPr>
              <w:t xml:space="preserve"> kötelezettségvállalási és kifizetési előirányzatot mozgósítva annak érdekében, hogy növelje a partnerországok garancianyújtási képességét, és ezáltal elősegítse a Covid19-világjárványra való gyors reagálást e régiókban,</w:t>
            </w:r>
          </w:p>
        </w:tc>
        <w:tc>
          <w:tcPr>
            <w:tcW w:w="4876" w:type="dxa"/>
          </w:tcPr>
          <w:p w:rsidR="00794E41" w:rsidRPr="00333742" w:rsidRDefault="00620D2B" w:rsidP="00FE5917">
            <w:pPr>
              <w:pStyle w:val="Normal6a"/>
              <w:rPr>
                <w:b/>
                <w:i/>
                <w:szCs w:val="24"/>
              </w:rPr>
            </w:pPr>
            <w:r w:rsidRPr="00333742">
              <w:rPr>
                <w:b/>
                <w:i/>
                <w:szCs w:val="24"/>
              </w:rPr>
              <w:t>törölve</w:t>
            </w:r>
          </w:p>
        </w:tc>
      </w:tr>
    </w:tbl>
    <w:p w:rsidR="00794E41" w:rsidRPr="00333742" w:rsidRDefault="00620D2B" w:rsidP="00794E41">
      <w:pPr>
        <w:pStyle w:val="AmOrLang"/>
      </w:pPr>
      <w:r w:rsidRPr="00333742">
        <w:t xml:space="preserve">Or. </w:t>
      </w:r>
      <w:r w:rsidRPr="00333742">
        <w:rPr>
          <w:rStyle w:val="HideTWBExt"/>
          <w:noProof w:val="0"/>
        </w:rPr>
        <w:t>&lt;Original&gt;</w:t>
      </w:r>
      <w:r w:rsidR="00FE5917" w:rsidRPr="00333742">
        <w:rPr>
          <w:rStyle w:val="HideTWBInt"/>
        </w:rPr>
        <w:t>{EN}</w:t>
      </w:r>
      <w:r w:rsidR="00FE5917" w:rsidRPr="00333742">
        <w:t>en</w:t>
      </w:r>
      <w:r w:rsidRPr="00333742">
        <w:rPr>
          <w:rStyle w:val="HideTWBExt"/>
          <w:noProof w:val="0"/>
        </w:rPr>
        <w:t>&lt;/Orig</w:t>
      </w:r>
      <w:r w:rsidRPr="00333742">
        <w:rPr>
          <w:rStyle w:val="HideTWBExt"/>
          <w:noProof w:val="0"/>
        </w:rPr>
        <w:t>inal&gt;</w:t>
      </w:r>
    </w:p>
    <w:p w:rsidR="00794E41" w:rsidRPr="00333742" w:rsidRDefault="00620D2B" w:rsidP="00794E41">
      <w:r w:rsidRPr="00333742">
        <w:rPr>
          <w:rStyle w:val="HideTWBExt"/>
          <w:noProof w:val="0"/>
        </w:rPr>
        <w:t>&lt;/Amend&gt;</w:t>
      </w:r>
      <w:bookmarkEnd w:id="0"/>
    </w:p>
    <w:p w:rsidR="006E069A" w:rsidRPr="00333742" w:rsidRDefault="00620D2B" w:rsidP="006E069A">
      <w:pPr>
        <w:pStyle w:val="AmNumberTabs"/>
        <w:keepNext/>
      </w:pPr>
      <w:r w:rsidRPr="00333742">
        <w:rPr>
          <w:rStyle w:val="HideTWBExt"/>
          <w:b w:val="0"/>
          <w:noProof w:val="0"/>
        </w:rPr>
        <w:t>&lt;Amend&gt;</w:t>
      </w:r>
      <w:r w:rsidRPr="00333742">
        <w:t>Módosítás</w:t>
      </w:r>
      <w:r w:rsidRPr="00333742">
        <w:tab/>
      </w:r>
      <w:r w:rsidRPr="00333742">
        <w:tab/>
      </w:r>
      <w:r w:rsidRPr="00333742">
        <w:rPr>
          <w:rStyle w:val="HideTWBExt"/>
          <w:b w:val="0"/>
          <w:noProof w:val="0"/>
        </w:rPr>
        <w:t>&lt;NumAm&gt;</w:t>
      </w:r>
      <w:r w:rsidRPr="00333742">
        <w:t>2</w:t>
      </w:r>
      <w:r w:rsidRPr="00333742">
        <w:rPr>
          <w:rStyle w:val="HideTWBExt"/>
          <w:b w:val="0"/>
          <w:noProof w:val="0"/>
        </w:rPr>
        <w:t>&lt;/NumAm&gt;</w:t>
      </w:r>
    </w:p>
    <w:p w:rsidR="006E069A" w:rsidRPr="00333742" w:rsidRDefault="00620D2B" w:rsidP="006E069A">
      <w:pPr>
        <w:pStyle w:val="NormalBold"/>
      </w:pPr>
      <w:r w:rsidRPr="00333742">
        <w:rPr>
          <w:rStyle w:val="HideTWBExt"/>
          <w:b w:val="0"/>
          <w:noProof w:val="0"/>
        </w:rPr>
        <w:t>&lt;RepeatBlock-By&gt;&lt;Members&gt;</w:t>
      </w:r>
      <w:r w:rsidRPr="00333742">
        <w:t>Hélène Laporte</w:t>
      </w:r>
      <w:r w:rsidRPr="00333742">
        <w:rPr>
          <w:rStyle w:val="HideTWBExt"/>
          <w:b w:val="0"/>
          <w:noProof w:val="0"/>
        </w:rPr>
        <w:t>&lt;/Members&gt;</w:t>
      </w:r>
    </w:p>
    <w:p w:rsidR="006E069A" w:rsidRPr="00333742" w:rsidRDefault="00620D2B" w:rsidP="006E069A">
      <w:r w:rsidRPr="00333742">
        <w:rPr>
          <w:rStyle w:val="HideTWBExt"/>
          <w:noProof w:val="0"/>
        </w:rPr>
        <w:t>&lt;/RepeatBlock-By&gt;</w:t>
      </w:r>
    </w:p>
    <w:p w:rsidR="006E069A" w:rsidRPr="00333742" w:rsidRDefault="00620D2B" w:rsidP="006E069A">
      <w:pPr>
        <w:pStyle w:val="NormalBold"/>
      </w:pPr>
      <w:r w:rsidRPr="00333742">
        <w:rPr>
          <w:rStyle w:val="HideTWBExt"/>
          <w:b w:val="0"/>
          <w:noProof w:val="0"/>
        </w:rPr>
        <w:t>&lt;DocAmend&gt;</w:t>
      </w:r>
      <w:r w:rsidRPr="00333742">
        <w:t>Állásfoglalásra irányuló indítvány</w:t>
      </w:r>
      <w:r w:rsidRPr="00333742">
        <w:rPr>
          <w:rStyle w:val="HideTWBExt"/>
          <w:b w:val="0"/>
          <w:noProof w:val="0"/>
        </w:rPr>
        <w:t>&lt;/DocAmend&gt;</w:t>
      </w:r>
    </w:p>
    <w:p w:rsidR="006E069A" w:rsidRPr="00333742" w:rsidRDefault="00620D2B" w:rsidP="006E069A">
      <w:pPr>
        <w:pStyle w:val="NormalBold"/>
      </w:pPr>
      <w:r w:rsidRPr="00333742">
        <w:rPr>
          <w:rStyle w:val="HideTWBExt"/>
          <w:b w:val="0"/>
          <w:noProof w:val="0"/>
        </w:rPr>
        <w:t>&lt;Article&gt;</w:t>
      </w:r>
      <w:r w:rsidRPr="00333742">
        <w:t>1 a bekezdés (új)</w:t>
      </w:r>
      <w:r w:rsidRPr="0033374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109F7" w:rsidRPr="00333742" w:rsidTr="00794E41">
        <w:trPr>
          <w:jc w:val="center"/>
        </w:trPr>
        <w:tc>
          <w:tcPr>
            <w:tcW w:w="9752" w:type="dxa"/>
            <w:gridSpan w:val="2"/>
          </w:tcPr>
          <w:p w:rsidR="006E069A" w:rsidRPr="00333742" w:rsidRDefault="006E069A" w:rsidP="00C72F6B">
            <w:pPr>
              <w:keepNext/>
            </w:pPr>
          </w:p>
        </w:tc>
      </w:tr>
      <w:tr w:rsidR="006109F7" w:rsidRPr="00333742" w:rsidTr="00794E41">
        <w:trPr>
          <w:jc w:val="center"/>
        </w:trPr>
        <w:tc>
          <w:tcPr>
            <w:tcW w:w="4876" w:type="dxa"/>
          </w:tcPr>
          <w:p w:rsidR="006E069A" w:rsidRPr="00333742" w:rsidRDefault="00620D2B" w:rsidP="00C72F6B">
            <w:pPr>
              <w:pStyle w:val="AmColumnHeading"/>
              <w:keepNext/>
            </w:pPr>
            <w:r w:rsidRPr="00333742">
              <w:t>Állásfoglalásra irányuló indítvány</w:t>
            </w:r>
          </w:p>
        </w:tc>
        <w:tc>
          <w:tcPr>
            <w:tcW w:w="4876" w:type="dxa"/>
          </w:tcPr>
          <w:p w:rsidR="006E069A" w:rsidRPr="00333742" w:rsidRDefault="00620D2B" w:rsidP="00C72F6B">
            <w:pPr>
              <w:pStyle w:val="AmColumnHeading"/>
              <w:keepNext/>
            </w:pPr>
            <w:r w:rsidRPr="00333742">
              <w:t>Módosítás</w:t>
            </w:r>
          </w:p>
        </w:tc>
      </w:tr>
      <w:tr w:rsidR="006109F7" w:rsidRPr="00333742" w:rsidTr="00794E41">
        <w:trPr>
          <w:jc w:val="center"/>
        </w:trPr>
        <w:tc>
          <w:tcPr>
            <w:tcW w:w="4876" w:type="dxa"/>
          </w:tcPr>
          <w:p w:rsidR="006E069A" w:rsidRPr="00333742" w:rsidRDefault="006E069A" w:rsidP="003D10E5">
            <w:pPr>
              <w:pStyle w:val="Normal6a"/>
            </w:pPr>
          </w:p>
        </w:tc>
        <w:tc>
          <w:tcPr>
            <w:tcW w:w="4876" w:type="dxa"/>
          </w:tcPr>
          <w:p w:rsidR="006E069A" w:rsidRPr="00333742" w:rsidRDefault="00620D2B" w:rsidP="00861DA7">
            <w:pPr>
              <w:pStyle w:val="Normal6a"/>
              <w:rPr>
                <w:szCs w:val="24"/>
              </w:rPr>
            </w:pPr>
            <w:r w:rsidRPr="00333742">
              <w:rPr>
                <w:b/>
                <w:i/>
              </w:rPr>
              <w:t>1a. megjegyzi, hogy a Bizottság 2020. május 27-i közleményében indokolatlanul támogatni kívá</w:t>
            </w:r>
            <w:bookmarkStart w:id="1" w:name="_GoBack"/>
            <w:bookmarkEnd w:id="1"/>
            <w:r w:rsidRPr="00333742">
              <w:rPr>
                <w:b/>
                <w:i/>
              </w:rPr>
              <w:t>nta a partner- és szomszédos országokat a válság alatt, 86 milliárd eurós költségvetéssel erősítve meg a Szomszédsági, Fejlesztési Együttműködési és Nem</w:t>
            </w:r>
            <w:r w:rsidRPr="00333742">
              <w:rPr>
                <w:b/>
                <w:i/>
              </w:rPr>
              <w:t>zetközi Együttműködési Eszközt; kétli, hogy megfelelő volna a szomszédságpolitikában részt vevő afrikai és európai országok beruházásainak támogatása e 2017-ben létrehozott eszköz keretében a jelenlegi körülmények között, amikor az elsőbbséget a válság ált</w:t>
            </w:r>
            <w:r w:rsidRPr="00333742">
              <w:rPr>
                <w:b/>
                <w:i/>
              </w:rPr>
              <w:t xml:space="preserve">al leginkább sújtott tagállamoknak kellene kapniuk; emlékeztet továbbá arra, hogy Horvátország kivételével a nyugat-balkáni országok (Bosznia, Észak-Macedónia, </w:t>
            </w:r>
            <w:r w:rsidRPr="00333742">
              <w:rPr>
                <w:b/>
                <w:i/>
              </w:rPr>
              <w:lastRenderedPageBreak/>
              <w:t>Szerbia, Albánia és Koszovó) harmadik országok;</w:t>
            </w:r>
          </w:p>
        </w:tc>
      </w:tr>
    </w:tbl>
    <w:p w:rsidR="006E069A" w:rsidRPr="00333742" w:rsidRDefault="00620D2B" w:rsidP="006E069A">
      <w:pPr>
        <w:pStyle w:val="AmOrLang"/>
      </w:pPr>
      <w:r w:rsidRPr="00333742">
        <w:lastRenderedPageBreak/>
        <w:t xml:space="preserve">Or. </w:t>
      </w:r>
      <w:r w:rsidRPr="00333742">
        <w:rPr>
          <w:rStyle w:val="HideTWBExt"/>
          <w:noProof w:val="0"/>
        </w:rPr>
        <w:t>&lt;Original&gt;</w:t>
      </w:r>
      <w:r w:rsidRPr="00333742">
        <w:rPr>
          <w:rStyle w:val="HideTWBInt"/>
        </w:rPr>
        <w:t>{EN}</w:t>
      </w:r>
      <w:r w:rsidRPr="00333742">
        <w:t>en</w:t>
      </w:r>
      <w:r w:rsidRPr="00333742">
        <w:rPr>
          <w:rStyle w:val="HideTWBExt"/>
          <w:noProof w:val="0"/>
        </w:rPr>
        <w:t>&lt;/Original&gt;</w:t>
      </w:r>
    </w:p>
    <w:p w:rsidR="006E069A" w:rsidRPr="00333742" w:rsidRDefault="00620D2B" w:rsidP="006E069A">
      <w:r w:rsidRPr="00333742">
        <w:rPr>
          <w:rStyle w:val="HideTWBExt"/>
          <w:noProof w:val="0"/>
        </w:rPr>
        <w:t>&lt;/Amend&gt;</w:t>
      </w:r>
    </w:p>
    <w:p w:rsidR="00794E41" w:rsidRPr="00333742" w:rsidRDefault="00620D2B" w:rsidP="00794E41">
      <w:r w:rsidRPr="00333742">
        <w:rPr>
          <w:rStyle w:val="HideTWBExt"/>
          <w:noProof w:val="0"/>
        </w:rPr>
        <w:t>&lt;/Repe</w:t>
      </w:r>
      <w:r w:rsidRPr="00333742">
        <w:rPr>
          <w:rStyle w:val="HideTWBExt"/>
          <w:noProof w:val="0"/>
        </w:rPr>
        <w:t>atBlock-Amend&gt;</w:t>
      </w:r>
    </w:p>
    <w:p w:rsidR="00794E41" w:rsidRPr="00333742" w:rsidRDefault="00794E41" w:rsidP="00794E41"/>
    <w:sectPr w:rsidR="00794E41" w:rsidRPr="00333742" w:rsidSect="00333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333742" w:rsidRDefault="00620D2B">
      <w:r w:rsidRPr="00333742">
        <w:separator/>
      </w:r>
    </w:p>
  </w:endnote>
  <w:endnote w:type="continuationSeparator" w:id="0">
    <w:p w:rsidR="00000000" w:rsidRPr="00333742" w:rsidRDefault="00620D2B">
      <w:r w:rsidRPr="003337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2" w:rsidRPr="00333742" w:rsidRDefault="00333742" w:rsidP="00333742">
    <w:pPr>
      <w:pStyle w:val="EPFooter"/>
    </w:pPr>
    <w:r w:rsidRPr="00333742">
      <w:t>PE</w:t>
    </w:r>
    <w:r w:rsidRPr="00333742">
      <w:rPr>
        <w:rStyle w:val="HideTWBExt"/>
        <w:noProof w:val="0"/>
      </w:rPr>
      <w:t>&lt;NoPE&gt;</w:t>
    </w:r>
    <w:r w:rsidRPr="00333742">
      <w:t>655.643</w:t>
    </w:r>
    <w:r w:rsidRPr="00333742">
      <w:rPr>
        <w:rStyle w:val="HideTWBExt"/>
        <w:noProof w:val="0"/>
      </w:rPr>
      <w:t>&lt;/NoPE&gt;&lt;Version&gt;</w:t>
    </w:r>
    <w:r w:rsidRPr="00333742">
      <w:t>v01-00</w:t>
    </w:r>
    <w:r w:rsidRPr="00333742">
      <w:rPr>
        <w:rStyle w:val="HideTWBExt"/>
        <w:noProof w:val="0"/>
      </w:rPr>
      <w:t>&lt;/Version&gt;</w:t>
    </w:r>
    <w:r w:rsidRPr="00333742">
      <w:tab/>
    </w:r>
    <w:r w:rsidRPr="00333742">
      <w:fldChar w:fldCharType="begin"/>
    </w:r>
    <w:r w:rsidRPr="00333742">
      <w:instrText xml:space="preserve"> PAGE  \* MERGEFORMAT </w:instrText>
    </w:r>
    <w:r w:rsidRPr="00333742">
      <w:fldChar w:fldCharType="separate"/>
    </w:r>
    <w:r w:rsidR="00620D2B">
      <w:rPr>
        <w:noProof/>
      </w:rPr>
      <w:t>4</w:t>
    </w:r>
    <w:r w:rsidRPr="00333742">
      <w:fldChar w:fldCharType="end"/>
    </w:r>
    <w:r w:rsidRPr="00333742">
      <w:t>/</w:t>
    </w:r>
    <w:fldSimple w:instr=" NUMPAGES  \* MERGEFORMAT ">
      <w:r w:rsidR="00620D2B">
        <w:rPr>
          <w:noProof/>
        </w:rPr>
        <w:t>4</w:t>
      </w:r>
    </w:fldSimple>
    <w:r w:rsidRPr="00333742">
      <w:tab/>
    </w:r>
    <w:r w:rsidRPr="00333742">
      <w:rPr>
        <w:rStyle w:val="HideTWBExt"/>
        <w:noProof w:val="0"/>
      </w:rPr>
      <w:t>&lt;PathFdR&gt;</w:t>
    </w:r>
    <w:r w:rsidRPr="00333742">
      <w:t>AM\1209922HU.docx</w:t>
    </w:r>
    <w:r w:rsidRPr="00333742">
      <w:rPr>
        <w:rStyle w:val="HideTWBExt"/>
        <w:noProof w:val="0"/>
      </w:rPr>
      <w:t>&lt;/PathFdR&gt;</w:t>
    </w:r>
  </w:p>
  <w:p w:rsidR="00AD3D9F" w:rsidRPr="00333742" w:rsidRDefault="00333742" w:rsidP="00333742">
    <w:pPr>
      <w:pStyle w:val="EPFooter2"/>
    </w:pPr>
    <w:r w:rsidRPr="00333742"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2" w:rsidRPr="00333742" w:rsidRDefault="00333742" w:rsidP="00333742">
    <w:pPr>
      <w:pStyle w:val="EPFooter"/>
    </w:pPr>
    <w:r w:rsidRPr="00333742">
      <w:rPr>
        <w:rStyle w:val="HideTWBExt"/>
        <w:noProof w:val="0"/>
      </w:rPr>
      <w:t>&lt;PathFdR&gt;</w:t>
    </w:r>
    <w:r w:rsidRPr="00333742">
      <w:t>AM\1209922HU.docx</w:t>
    </w:r>
    <w:r w:rsidRPr="00333742">
      <w:rPr>
        <w:rStyle w:val="HideTWBExt"/>
        <w:noProof w:val="0"/>
      </w:rPr>
      <w:t>&lt;/PathFdR&gt;</w:t>
    </w:r>
    <w:r w:rsidRPr="00333742">
      <w:tab/>
    </w:r>
    <w:r w:rsidRPr="00333742">
      <w:fldChar w:fldCharType="begin"/>
    </w:r>
    <w:r w:rsidRPr="00333742">
      <w:instrText xml:space="preserve"> PAGE  \* MERGEFORMAT </w:instrText>
    </w:r>
    <w:r w:rsidRPr="00333742">
      <w:fldChar w:fldCharType="separate"/>
    </w:r>
    <w:r w:rsidR="00620D2B">
      <w:rPr>
        <w:noProof/>
      </w:rPr>
      <w:t>3</w:t>
    </w:r>
    <w:r w:rsidRPr="00333742">
      <w:fldChar w:fldCharType="end"/>
    </w:r>
    <w:r w:rsidRPr="00333742">
      <w:t>/</w:t>
    </w:r>
    <w:fldSimple w:instr=" NUMPAGES  \* MERGEFORMAT ">
      <w:r w:rsidR="00620D2B">
        <w:rPr>
          <w:noProof/>
        </w:rPr>
        <w:t>4</w:t>
      </w:r>
    </w:fldSimple>
    <w:r w:rsidRPr="00333742">
      <w:tab/>
      <w:t>PE</w:t>
    </w:r>
    <w:r w:rsidRPr="00333742">
      <w:rPr>
        <w:rStyle w:val="HideTWBExt"/>
        <w:noProof w:val="0"/>
      </w:rPr>
      <w:t>&lt;NoPE&gt;</w:t>
    </w:r>
    <w:r w:rsidRPr="00333742">
      <w:t>655.643</w:t>
    </w:r>
    <w:r w:rsidRPr="00333742">
      <w:rPr>
        <w:rStyle w:val="HideTWBExt"/>
        <w:noProof w:val="0"/>
      </w:rPr>
      <w:t>&lt;/NoPE&gt;&lt;Version&gt;</w:t>
    </w:r>
    <w:r w:rsidRPr="00333742">
      <w:t>v01-00</w:t>
    </w:r>
    <w:r w:rsidRPr="00333742">
      <w:rPr>
        <w:rStyle w:val="HideTWBExt"/>
        <w:noProof w:val="0"/>
      </w:rPr>
      <w:t>&lt;/Version&gt;</w:t>
    </w:r>
  </w:p>
  <w:p w:rsidR="00AD3D9F" w:rsidRPr="00333742" w:rsidRDefault="00333742" w:rsidP="00333742">
    <w:pPr>
      <w:pStyle w:val="EPFooter2"/>
    </w:pPr>
    <w:r w:rsidRPr="00333742">
      <w:tab/>
    </w:r>
    <w:r w:rsidRPr="00333742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2" w:rsidRPr="00333742" w:rsidRDefault="00333742" w:rsidP="00333742">
    <w:pPr>
      <w:pStyle w:val="EPFooter"/>
    </w:pPr>
    <w:r w:rsidRPr="00333742">
      <w:rPr>
        <w:rStyle w:val="HideTWBExt"/>
        <w:noProof w:val="0"/>
      </w:rPr>
      <w:t>&lt;PathFdR&gt;</w:t>
    </w:r>
    <w:r w:rsidRPr="00333742">
      <w:t>AM\1209922HU.docx</w:t>
    </w:r>
    <w:r w:rsidRPr="00333742">
      <w:rPr>
        <w:rStyle w:val="HideTWBExt"/>
        <w:noProof w:val="0"/>
      </w:rPr>
      <w:t>&lt;/PathFdR&gt;</w:t>
    </w:r>
    <w:r w:rsidRPr="00333742">
      <w:tab/>
    </w:r>
    <w:r w:rsidRPr="00333742">
      <w:tab/>
      <w:t>PE</w:t>
    </w:r>
    <w:r w:rsidRPr="00333742">
      <w:rPr>
        <w:rStyle w:val="HideTWBExt"/>
        <w:noProof w:val="0"/>
      </w:rPr>
      <w:t>&lt;NoPE&gt;</w:t>
    </w:r>
    <w:r w:rsidRPr="00333742">
      <w:t>655.643</w:t>
    </w:r>
    <w:r w:rsidRPr="00333742">
      <w:rPr>
        <w:rStyle w:val="HideTWBExt"/>
        <w:noProof w:val="0"/>
      </w:rPr>
      <w:t>&lt;/NoPE&gt;&lt;Version&gt;</w:t>
    </w:r>
    <w:r w:rsidRPr="00333742">
      <w:t>v01-00</w:t>
    </w:r>
    <w:r w:rsidRPr="00333742">
      <w:rPr>
        <w:rStyle w:val="HideTWBExt"/>
        <w:noProof w:val="0"/>
      </w:rPr>
      <w:t>&lt;/Version&gt;</w:t>
    </w:r>
  </w:p>
  <w:p w:rsidR="00AD3D9F" w:rsidRPr="00333742" w:rsidRDefault="00333742" w:rsidP="00333742">
    <w:pPr>
      <w:pStyle w:val="EPFooter2"/>
    </w:pPr>
    <w:r w:rsidRPr="00333742">
      <w:t>HU</w:t>
    </w:r>
    <w:r w:rsidRPr="00333742">
      <w:tab/>
    </w:r>
    <w:r w:rsidRPr="00333742">
      <w:rPr>
        <w:b w:val="0"/>
        <w:i/>
        <w:color w:val="C0C0C0"/>
        <w:sz w:val="22"/>
      </w:rPr>
      <w:t>Egyesülve a sokféleségben</w:t>
    </w:r>
    <w:r w:rsidRPr="00333742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333742" w:rsidRDefault="00620D2B">
      <w:r w:rsidRPr="00333742">
        <w:separator/>
      </w:r>
    </w:p>
  </w:footnote>
  <w:footnote w:type="continuationSeparator" w:id="0">
    <w:p w:rsidR="00000000" w:rsidRPr="00333742" w:rsidRDefault="00620D2B">
      <w:r w:rsidRPr="003337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2B" w:rsidRDefault="00620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2B" w:rsidRDefault="00620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2B" w:rsidRDefault="0062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PLURMNU" w:val=" 2"/>
    <w:docVar w:name="CODEMNU" w:val=" 3"/>
    <w:docVar w:name="COMMKEY" w:val="BUDG"/>
    <w:docVar w:name="CopyToNetwork" w:val="-1"/>
    <w:docVar w:name="CVar" w:val="1"/>
    <w:docVar w:name="DOCDT" w:val="15/07/2020"/>
    <w:docVar w:name="DOCMNU" w:val=" 1"/>
    <w:docVar w:name="iNoAmend" w:val="2"/>
    <w:docVar w:name="InsideLoop" w:val="1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074620 HideTWBExt;}{\*\cs18 \additive \v\f1\fs20\cf15 _x000d__x000a_\spriority0 \styrsid12074620 HideTWBInt;}{\s19\qr \li0\ri0\sb240\sa240\nowidctlpar\wrapdefault\aspalpha\aspnum\faauto\adjustright\rin0\lin0\itap0 \rtlch\fcs1 \af0\afs20\alang1025 \ltrch\fcs0 \fs24\lang2057\langfe2057\cgrid\langnp2057\langfenp2057 _x000d__x000a_\sbasedon0 \snext19 \spriority0 \styrsid12074620 AmOrLang;}{\s20\ql \li0\ri0\sa120\nowidctlpar\wrapdefault\aspalpha\aspnum\faauto\adjustright\rin0\lin0\itap0 \rtlch\fcs1 \af0\afs20\alang1025 \ltrch\fcs0 _x000d__x000a_\fs24\lang2057\langfe2057\cgrid\langnp2057\langfenp2057 \sbasedon0 \snext20 \spriority0 \styrsid12074620 Normal6a;}{\s21\ql \li0\ri0\nowidctlpar\wrapdefault\aspalpha\aspnum\faauto\adjustright\rin0\lin0\itap0 \rtlch\fcs1 \af0\afs20\alang1025 \ltrch\fcs0 _x000d__x000a_\b\fs24\lang2057\langfe2057\cgrid\langnp2057\langfenp2057 \sbasedon0 \snext21 \spriority0 \styrsid12074620 NormalBold;}{\s22\qc \li0\ri0\sa240\nowidctlpar\wrapdefault\aspalpha\aspnum\faauto\adjustright\rin0\lin0\itap0 \rtlch\fcs1 \af0\afs20\alang1025 _x000d__x000a_\ltrch\fcs0 \i\fs24\lang2057\langfe2057\cgrid\langnp2057\langfenp2057 \sbasedon0 \snext22 \spriority0 \styrsid12074620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2074620 AmNumberTabs;}}{\*\rsidtbl \rsid24658\rsid223860\rsid735077\rsid1204552\rsid1718133\rsid2892074\rsid3565327\rsid4666813\rsid6641733_x000d__x000a_\rsid7823322\rsid9636012\rsid10377208\rsid11215221\rsid11549030\rsid12074620\rsid12154954\rsid14382809\rsid14424199\rsid15204470\rsid15285974\rsid15950462\rsid16324206\rsid16662270}{\mmathPr\mmathFont34\mbrkBin0\mbrkBinSub0\msmallFrac0\mdispDef1\mlMargin0_x000d__x000a_\mrMargin0\mdefJc1\mwrapIndent1440\mintLim0\mnaryLim1}{\info{\author S&amp;D}{\operator S&amp;D}{\creatim\yr2020\mo7\dy15\hr12\min57}{\revtim\yr2020\mo7\dy15\hr12\min57}{\version1}{\edmins0}{\nofpages1}{\nofwords72}{\nofchars414}{\nofcharsws485}{\vern101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07462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IGUR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45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45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45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4552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12074620 \rtlch\fcs1 _x000d__x000a_\af0\afs20\alang1025 \ltrch\fcs0 \b\fs24\lang2057\langfe2057\cgrid\langnp2057\langfenp2057 {\rtlch\fcs1 \af0 \ltrch\fcs0 \cs17\b0\v\f1\fs20\cf9\insrsid12074620\charrsid9730096 {\*\bkmkstart restart}&lt;Amend&gt;}{\rtlch\fcs1 \af0 \ltrch\fcs0 _x000d__x000a_\insrsid12074620\charrsid9730096 Amendment\tab \tab }{\rtlch\fcs1 \af0 \ltrch\fcs0 \cs17\b0\v\f1\fs20\cf9\insrsid12074620\charrsid9730096 &lt;NumAm&gt;}{\rtlch\fcs1 \af0 \ltrch\fcs0 \insrsid12074620\charrsid9730096 #}{\rtlch\fcs1 \af1 \ltrch\fcs0 _x000d__x000a_\cs18\v\f1\fs20\cf15\insrsid12074620\charrsid9730096 ENMIENDA@NRAM@}{\rtlch\fcs1 \af0 \ltrch\fcs0 \insrsid12074620\charrsid9730096 #}{\rtlch\fcs1 \af0 \ltrch\fcs0 \cs17\b0\v\f1\fs20\cf9\insrsid12074620\charrsid9730096 &lt;/NumAm&gt;}{\rtlch\fcs1 \af0 _x000d__x000a_\ltrch\fcs0 \insrsid12074620\charrsid9730096 _x000d__x000a_\par }\pard\plain \ltrpar\s21\ql \li0\ri0\nowidctlpar\wrapdefault\aspalpha\aspnum\faauto\adjustright\rin0\lin0\itap0\pararsid12074620 \rtlch\fcs1 \af0\afs20\alang1025 \ltrch\fcs0 \b\fs24\lang2057\langfe2057\cgrid\langnp2057\langfenp2057 {\rtlch\fcs1 \af0 _x000d__x000a_\ltrch\fcs0 \cs17\b0\v\f1\fs20\cf9\insrsid12074620\charrsid9730096 &lt;RepeatBlock-By&gt;}{\rtlch\fcs1 \af0 \ltrch\fcs0 \insrsid12074620\charrsid9730096 #}{\rtlch\fcs1 \af1 \ltrch\fcs0 \cs18\v\f1\fs20\cf15\insrsid12074620\charrsid9730096 (MOD@InsideLoop()}{_x000d__x000a_\rtlch\fcs1 \af0 \ltrch\fcs0 \insrsid12074620\charrsid9730096 ##}{\rtlch\fcs1 \af1 \ltrch\fcs0 \cs18\v\f1\fs20\cf15\insrsid12074620\charrsid9730096 &gt;&gt;&gt;@[ZMEMBERSMSG]@}{\rtlch\fcs1 \af0 \ltrch\fcs0 \insrsid12074620\charrsid9730096 #}{\rtlch\fcs1 \af0 _x000d__x000a_\ltrch\fcs0 \cs17\b0\v\f1\fs20\cf9\insrsid12074620\charrsid9730096 &lt;Members&gt;}{\rtlch\fcs1 \af0 \ltrch\fcs0 \insrsid12074620\charrsid9730096 #}{\rtlch\fcs1 \af1 \ltrch\fcs0 \cs18\v\f1\fs20\cf15\insrsid12074620\charrsid9730096 (MOD@InsideLoop(\'a7)}{_x000d__x000a_\rtlch\fcs1 \af0 \ltrch\fcs0 \insrsid12074620\charrsid9730096 #}{\rtlch\fcs1 \af0 \ltrch\fcs0 \cf10\insrsid12074620\charrsid9730096 \u9668\'3f}{\rtlch\fcs1 \af0 \ltrch\fcs0 \insrsid12074620\charrsid9730096 #}{\rtlch\fcs1 \af1 \ltrch\fcs0 _x000d__x000a_\cs18\v\f1\fs20\cf15\insrsid12074620\charrsid9730096 TVTMEMBERS\'a7@MEMBERS@}{\rtlch\fcs1 \af0 \ltrch\fcs0 \insrsid12074620\charrsid9730096 #}{\rtlch\fcs1 \af0 \ltrch\fcs0 \cf10\insrsid12074620\charrsid9730096 \u9658\'3f}{\rtlch\fcs1 \af0 \ltrch\fcs0 _x000d__x000a_\cs17\b0\v\f1\fs20\cf9\insrsid12074620\charrsid9730096 &lt;/Members&gt;}{\rtlch\fcs1 \af0 \ltrch\fcs0 \insrsid12074620\charrsid9730096 _x000d__x000a_\par }\pard\plain \ltrpar\ql \li0\ri0\widctlpar\wrapdefault\aspalpha\aspnum\faauto\adjustright\rin0\lin0\itap0\pararsid12074620 \rtlch\fcs1 \af0\afs20\alang1025 \ltrch\fcs0 \fs24\lang2057\langfe2057\cgrid\langnp2057\langfenp2057 {\rtlch\fcs1 \af0 \ltrch\fcs0 _x000d__x000a_\cs17\v\f1\fs20\cf9\insrsid12074620\charrsid9730096 &lt;AuNomDe&gt;&lt;OptDel&gt;}{\rtlch\fcs1 \af0 \ltrch\fcs0 \insrsid12074620\charrsid9730096 #}{\rtlch\fcs1 \af1 \ltrch\fcs0 \cs18\v\f1\fs20\cf15\insrsid12074620\charrsid9730096 MNU[ONBEHALFYES][NOTAPP]@CHOICE@}{_x000d__x000a_\rtlch\fcs1 \af0 \ltrch\fcs0 \insrsid12074620\charrsid9730096 #}{\rtlch\fcs1 \af0 \ltrch\fcs0 \cs17\v\f1\fs20\cf9\insrsid12074620\charrsid9730096 &lt;/OptDel&gt;&lt;/AuNomDe&gt;}{\rtlch\fcs1 \af0 \ltrch\fcs0 \insrsid12074620\charrsid9730096 _x000d__x000a_\par &lt;&lt;&lt;}{\rtlch\fcs1 \af0 \ltrch\fcs0 \cs17\v\f1\fs20\cf9\insrsid12074620\charrsid9730096 &lt;/RepeatBlock-By&gt;}{\rtlch\fcs1 \af0 \ltrch\fcs0 \insrsid12074620\charrsid9730096 _x000d__x000a_\par }\pard\plain \ltrpar\s21\ql \li0\ri0\nowidctlpar\wrapdefault\aspalpha\aspnum\faauto\adjustright\rin0\lin0\itap0\pararsid12074620 \rtlch\fcs1 \af0\afs20\alang1025 \ltrch\fcs0 \b\fs24\lang2057\langfe2057\cgrid\langnp2057\langfenp2057 {\rtlch\fcs1 \af0 _x000d__x000a_\ltrch\fcs0 \cs17\b0\v\f1\fs20\cf9\insrsid12074620\charrsid9730096 &lt;DocAmend&gt;}{\rtlch\fcs1 \af0 \ltrch\fcs0 \insrsid12074620\charrsid9730096 #}{\rtlch\fcs1 \af1 \ltrch\fcs0 \cs18\v\f1\fs20\cf15\insrsid12074620\charrsid9730096 _x000d__x000a_MNU[DOC1][DOC2][DOC3]@CHOICE@DOCMNU}{\rtlch\fcs1 \af0 \ltrch\fcs0 \insrsid12074620\charrsid9730096 #}{\rtlch\fcs1 \af0 \ltrch\fcs0 \cs17\b0\v\f1\fs20\cf9\insrsid12074620\charrsid9730096 &lt;/DocAmend&gt;}{\rtlch\fcs1 \af0 \ltrch\fcs0 _x000d__x000a_\insrsid12074620\charrsid9730096 _x000d__x000a_\par }{\rtlch\fcs1 \af0 \ltrch\fcs0 \cs17\b0\v\f1\fs20\cf9\insrsid12074620\charrsid9730096 &lt;Article&gt;}{\rtlch\fcs1 \af0 \ltrch\fcs0 \cf10\insrsid12074620\charrsid9730096 \u9668\'3f}{\rtlch\fcs1 \af0 \ltrch\fcs0 \insrsid12074620\charrsid9730096 #}{\rtlch\fcs1 _x000d__x000a_\af1 \ltrch\fcs0 \cs18\v\f1\fs20\cf15\insrsid12074620\charrsid9730096 TVTAMPART@AMPART@}{\rtlch\fcs1 \af0 \ltrch\fcs0 \insrsid12074620\charrsid9730096 #}{\rtlch\fcs1 \af0 \ltrch\fcs0 \cf10\insrsid12074620\charrsid9730096 \u9658\'3f}{\rtlch\fcs1 \af0 _x000d__x000a_\ltrch\fcs0 \cs17\b0\v\f1\fs20\cf9\insrsid12074620\charrsid9730096 &lt;/Article&gt;}{\rtlch\fcs1 \af0 \ltrch\fcs0 \insrsid12074620\charrsid9730096 _x000d__x000a_\par \ltrrow}\trowd \irow0\irowband0\ltrrow\ts11\trqc\trgaph340\trleft-340\trftsWidth3\trwWidth9752\trftsWidthB3\trpaddl340\trpaddr340\trpaddfl3\trpaddft3\trpaddfb3\trpaddfr3\tblrsid7949889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3053803 \rtlch\fcs1 \af0\afs20\alang1025 _x000d__x000a_\ltrch\fcs0 \fs24\lang2057\langfe2057\cgrid\langnp2057\langfenp2057 {\rtlch\fcs1 \af0 \ltrch\fcs0 \insrsid12074620\charrsid9730096 \cell }\pard\plain \ltrpar\ql \li0\ri0\widctlpar\intbl\wrapdefault\aspalpha\aspnum\faauto\adjustright\rin0\lin0 \rtlch\fcs1 _x000d__x000a_\af0\afs20\alang1025 \ltrch\fcs0 \fs24\lang2057\langfe2057\cgrid\langnp2057\langfenp2057 {\rtlch\fcs1 \af0 \ltrch\fcs0 \insrsid12074620\charrsid9730096 \trowd \irow0\irowband0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3053803 \rtlch\fcs1 \af0\afs20\alang1025 \ltrch\fcs0 \i\fs24\lang2057\langfe2057\cgrid\langnp2057\langfenp2057 {\rtlch\fcs1 \af0 \ltrch\fcs0 _x000d__x000a_\insrsid12074620\charrsid9730096 #}{\rtlch\fcs1 \af1 \ltrch\fcs0 \cs18\v\f1\fs20\cf15\insrsid12074620\charrsid9730096 MNU[DOC1][DOC2][DOC3]@CHOICE@DOCMNU}{\rtlch\fcs1 \af0 \ltrch\fcs0 \insrsid12074620\charrsid973009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2074620\charrsid9730096 \trowd \irow1\irowband1\ltrrow\ts11\trqc\trgaph340\trleft-340\trftsWidth3\trwWidth9752\trftsWidthB3\trpaddl340\trpaddr340\trpaddfl3\trpaddft3\trpaddfb3\trpaddfr3\tblrsid7949889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0\ql \li0\ri0\sa120\nowidctlpar\intbl\wrapdefault\aspalpha\aspnum\faauto\adjustright\rin0\lin0\pararsid7949889 \rtlch\fcs1 \af0\afs20\alang1025 \ltrch\fcs0 \fs24\lang2057\langfe2057\cgrid\langnp2057\langfenp2057 {_x000d__x000a_\rtlch\fcs1 \af0 \ltrch\fcs0 \insrsid12074620\charrsid9730096 ##\cell ##}{\rtlch\fcs1 \af0\afs24 \ltrch\fcs0 \insrsid12074620\charrsid9730096 \cell }\pard\plain \ltrpar\ql \li0\ri0\widctlpar\intbl\wrapdefault\aspalpha\aspnum\faauto\adjustright\rin0\lin0 _x000d__x000a_\rtlch\fcs1 \af0\afs20\alang1025 \ltrch\fcs0 \fs24\lang2057\langfe2057\cgrid\langnp2057\langfenp2057 {\rtlch\fcs1 \af0 \ltrch\fcs0 \insrsid12074620\charrsid9730096 \trowd \irow2\irowband2\lastrow 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r \li0\ri0\sb240\sa240\nowidctlpar\wrapdefault\aspalpha\aspnum\faauto\adjustright\rin0\lin0\itap0\pararsid12074620 \rtlch\fcs1 \af0\afs20\alang1025 \ltrch\fcs0 \fs24\lang2057\langfe2057\cgrid\langnp2057\langfenp2057 {\rtlch\fcs1 \af0 \ltrch\fcs0 _x000d__x000a_\insrsid12074620\charrsid9730096 Or. }{\rtlch\fcs1 \af0 \ltrch\fcs0 \cs17\v\f1\fs20\cf9\insrsid12074620\charrsid9730096 &lt;Original&gt;}{\rtlch\fcs1 \af0 \ltrch\fcs0 \insrsid12074620\charrsid9730096 #}{\rtlch\fcs1 \af1 \ltrch\fcs0 _x000d__x000a_\cs18\v\f1\fs20\cf15\insrsid12074620\charrsid9730096 KEY(MAIN/LANGMIN)sh@ORLANGMSG@}{\rtlch\fcs1 \af0 \ltrch\fcs0 \insrsid12074620\charrsid9730096 #}{\rtlch\fcs1 \af0 \ltrch\fcs0 \cs17\v\f1\fs20\cf9\insrsid12074620\charrsid9730096 &lt;/Original&gt;}{_x000d__x000a_\rtlch\fcs1 \af0 \ltrch\fcs0 \insrsid12074620\charrsid9730096 _x000d__x000a_\par }\pard\plain \ltrpar\ql \li0\ri0\widctlpar\wrapdefault\aspalpha\aspnum\faauto\adjustright\rin0\lin0\itap0\pararsid12074620 \rtlch\fcs1 \af0\afs20\alang1025 \ltrch\fcs0 \fs24\lang2057\langfe2057\cgrid\langnp2057\langfenp2057 {\rtlch\fcs1 \af0 \ltrch\fcs0 _x000d__x000a_\cs17\v\f1\fs20\cf9\insrsid12074620\charrsid973009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1_x000d__x000a_79c3965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0430 HideTWBExt;}{\s16\qr \li0\ri0\sb240\sa240\nowidctlpar\wrapdefault\aspalpha\aspnum\faauto\adjustright\rin0\lin0\itap0 \rtlch\fcs1 \af0\afs20\alang1025 \ltrch\fcs0 _x000d__x000a_\fs24\lang2057\langfe2057\cgrid\langnp2057\langfenp2057 \sbasedon0 \snext16 \spriority0 \styrsid1140430 AmOrLang;}{\s17\ql \li0\ri0\sa120\nowidctlpar\wrapdefault\aspalpha\aspnum\faauto\adjustright\rin0\lin0\itap0 \rtlch\fcs1 \af0\afs20\alang1025 _x000d__x000a_\ltrch\fcs0 \fs24\lang2057\langfe2057\cgrid\langnp2057\langfenp2057 \sbasedon0 \snext17 \spriority0 \styrsid1140430 Normal6a;}{\s18\ql \li0\ri0\nowidctlpar\wrapdefault\aspalpha\aspnum\faauto\adjustright\rin0\lin0\itap0 \rtlch\fcs1 \af0\afs20\alang1025 _x000d__x000a_\ltrch\fcs0 \b\fs24\lang2057\langfe2057\cgrid\langnp2057\langfenp2057 \sbasedon0 \snext18 \spriority0 \styrsid1140430 NormalBold;}{\s19\qc \li0\ri0\sa240\nowidctlpar\wrapdefault\aspalpha\aspnum\faauto\adjustright\rin0\lin0\itap0 \rtlch\fcs1 _x000d__x000a_\af0\afs20\alang1025 \ltrch\fcs0 \i\fs24\lang2057\langfe2057\cgrid\langnp2057\langfenp2057 \sbasedon0 \snext19 \spriority0 \styrsid1140430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1140430 AmNumberTabs;}}{\*\rsidtbl \rsid24658\rsid358857\rsid735077\rsid787282\rsid1140430\rsid2892074\rsid3622648\rsid4666813\rsid5708216_x000d__x000a_\rsid6641733\rsid7553164\rsid8465581\rsid8681905\rsid8724649\rsid9636012\rsid9862312\rsid11215221\rsid11370291\rsid11434737\rsid11607138\rsid11824949\rsid12154954\rsid12213393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7\min21}_x000d__x000a_{\revtim\yr2019\mo7\dy3\hr17\min21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4043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221339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1140430 \rtlch\fcs1 \af0\afs20\alang1025 \ltrch\fcs0 \b\fs24\lang2057\langfe2057\cgrid\langnp2057\langfenp2057 {\rtlch\fcs1 \af0 \ltrch\fcs0 \cs15\b0\v\f1\fs20\cf9\lang1024\langfe1024\noproof\insrsid1140430\charrsid4417459 _x000d__x000a_{\*\bkmkstart restart}&lt;Amend&gt;}{\rtlch\fcs1 \af0 \ltrch\fcs0 \insrsid1140430\charrsid1799708 [ZAMENDMENT]}{\rtlch\fcs1 \af0 \ltrch\fcs0 \insrsid1140430 \tab \tab }{\rtlch\fcs1 \af0 \ltrch\fcs0 _x000d__x000a_\cs15\b0\v\f1\fs20\cf9\lang1024\langfe1024\noproof\insrsid1140430\charrsid4417459 &lt;NumAm&gt;}{\rtlch\fcs1 \af0 \ltrch\fcs0 \insrsid1140430\charrsid1799708 [ZNRAM]}{\rtlch\fcs1 \af0 \ltrch\fcs0 _x000d__x000a_\cs15\b0\v\f1\fs20\cf9\lang1024\langfe1024\noproof\insrsid1140430\charrsid4417459 &lt;/NumAm&gt;}{\rtlch\fcs1 \af0 \ltrch\fcs0 \insrsid1140430\charrsid4080556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14699840 &lt;RepeatBlock-By&gt;}{\rtlch\fcs1 \af0 \ltrch\fcs0 \lang1024\langfe1024\noproof\insrsid1140430\charrsid14699840 [RepeatMembers]}{\rtlch\fcs1 \af0 \ltrch\fcs0 _x000d__x000a_\cs15\b0\v\f1\fs20\cf9\lang1024\langfe1024\noproof\insrsid1140430\charrsid14699840 &lt;Members&gt;}{\rtlch\fcs1 \af0 \ltrch\fcs0 \insrsid1140430\charrsid14699840 [ZMEMBERS]}{\rtlch\fcs1 \af0 \ltrch\fcs0 _x000d__x000a_\cs15\b0\v\f1\fs20\cf9\lang1024\langfe1024\noproof\insrsid1140430\charrsid14699840 &lt;/Members&gt;}{\rtlch\fcs1 \af0 \ltrch\fcs0 \insrsid1140430\charrsid14699840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langnp1043\insrsid1140430\charrsid14424489 &lt;AuNomDe&gt;&lt;OptDel&gt;}{\rtlch\fcs1 \af0 \ltrch\fcs0 \lang1043\langfe2057\langnp1043\insrsid1140430\charrsid14424489 [ZONBEHALF]}{\rtlch\fcs1 \af0 \ltrch\fcs0 _x000d__x000a_\cs15\v\f1\fs20\cf9\lang1024\langfe1024\noproof\langnp1043\insrsid1140430\charrsid14424489 &lt;/OptDel&gt;&lt;/AuNomDe&gt;}{\rtlch\fcs1 \af0 \ltrch\fcs0 \lang1043\langfe2057\langnp1043\insrsid1140430\charrsid14424489 _x000d__x000a_\par }{\rtlch\fcs1 \af0 \ltrch\fcs0 \insrsid1140430\charrsid14699840 &lt;&lt;&lt;}{\rtlch\fcs1 \af0 \ltrch\fcs0 \cs15\v\f1\fs20\cf9\lang1024\langfe1024\noproof\insrsid1140430\charrsid14699840 &lt;/RepeatBlock-By&gt;}{\rtlch\fcs1 \af0 \ltrch\fcs0 _x000d__x000a_\insrsid1140430\charrsid14699840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4737239 &lt;DocAmend&gt;}{\rtlch\fcs1 \af0 \ltrch\fcs0 \insrsid1140430\charrsid1799708 [Z}{\rtlch\fcs1 \af0 \ltrch\fcs0 \insrsid1140430 AMDOC}{\rtlch\fcs1 \af0 \ltrch\fcs0 _x000d__x000a_\insrsid1140430\charrsid1799708 ]}{\rtlch\fcs1 \af0 \ltrch\fcs0 \cs15\b0\v\f1\fs20\cf9\lang1024\langfe1024\noproof\insrsid1140430\charrsid4737239 &lt;/DocAmend&gt;}{\rtlch\fcs1 \af0 \ltrch\fcs0 \insrsid1140430\charrsid1799708 _x000d__x000a_\par }{\rtlch\fcs1 \af0 \ltrch\fcs0 \cs15\b0\v\f1\fs20\cf9\lang1024\langfe1024\noproof\insrsid1140430\charrsid1799708 &lt;Article&gt;}{\rtlch\fcs1 \af0 \ltrch\fcs0 \insrsid1140430\charrsid1799708 [ZAMPART]}{\rtlch\fcs1 \af0 \ltrch\fcs0 _x000d__x000a_\cs15\b0\v\f1\fs20\cf9\lang1024\langfe1024\noproof\insrsid1140430\charrsid1799708 &lt;/Article&gt;}{\rtlch\fcs1 \af0 \ltrch\fcs0 \insrsid1140430\charrsid1799708 _x000d__x000a_\par \ltrrow}\trowd \irow0\irowband0\ltrrow\ts11\trqc\trgaph340\trleft-340\trftsWidth3\trwWidth9752\trftsWidthB3\trpaddl340\trpaddr340\trpaddfl3\trpaddft3\trpaddfb3\trpaddfr3\tblrsid7949889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3053803 \rtlch\fcs1 \af0\afs20\alang1025 _x000d__x000a_\ltrch\fcs0 \fs24\lang2057\langfe2057\cgrid\langnp2057\langfenp2057 {\rtlch\fcs1 \af0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0\irowband0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3053803 \rtlch\fcs1 \af0\afs20\alang1025 \ltrch\fcs0 \i\fs24\lang2057\langfe2057\cgrid\langnp2057\langfenp2057 {\rtlch\fcs1 \af0 \ltrch\fcs0 _x000d__x000a_\insrsid1140430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40430\charrsid1799708 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7949889 \rtlch\fcs1 \af0\afs20\alang1025 \ltrch\fcs0 \fs24\lang2057\langfe2057\cgrid\langnp2057\langfenp2057 {\rtlch\fcs1 \af0 \ltrch\fcs0 _x000d__x000a_\insrsid1140430\charrsid1799708 [ZTEXTL]\cell [ZTEXTR]}{\rtlch\fcs1 \af0\afs24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2\irowband2\lastrow 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1140430 \rtlch\fcs1 \af0\afs20\alang1025 \ltrch\fcs0 \fs24\lang2057\langfe2057\cgrid\langnp2057\langfenp2057 {\rtlch\fcs1 \af0 \ltrch\fcs0 _x000d__x000a_\insrsid1140430\charrsid1799708 Or. }{\rtlch\fcs1 \af0 \ltrch\fcs0 \cs15\v\f1\fs20\cf9\lang1024\langfe1024\noproof\insrsid1140430\charrsid1799708 &lt;Original&gt;}{\rtlch\fcs1 \af0 \ltrch\fcs0 \insrsid1140430\charrsid1799708 [ZORLANG]}{\rtlch\fcs1 \af0 _x000d__x000a_\ltrch\fcs0 \cs15\v\f1\fs20\cf9\lang1024\langfe1024\noproof\insrsid1140430\charrsid1799708 &lt;/Original&gt;}{\rtlch\fcs1 \af0 \ltrch\fcs0 \insrsid1140430\charrsid1799708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insrsid1140430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Report"/>
    <w:docVar w:name="strSubDir" w:val="1209"/>
    <w:docVar w:name="TVTAMPART" w:val="Paragraph 1 a (new)"/>
    <w:docVar w:name="TVTMEMBERS1" w:val="Hélène Laporte"/>
    <w:docVar w:name="TXTAUTHOR" w:val="Monika Hohlmeier"/>
    <w:docVar w:name="TXTLANGUE" w:val="HU"/>
    <w:docVar w:name="TXTLANGUEMIN" w:val="hu"/>
    <w:docVar w:name="TXTNRAM" w:val="1"/>
    <w:docVar w:name="TXTNRC" w:val="0000/2020"/>
    <w:docVar w:name="TXTNRCOM" w:val="(2020)0423"/>
    <w:docVar w:name="TXTNRFIRSTAM" w:val="1"/>
    <w:docVar w:name="TXTNRLASTAM" w:val="2"/>
    <w:docVar w:name="TXTNRPE" w:val="655.643"/>
    <w:docVar w:name="TXTNRPE2" w:val="653.773"/>
    <w:docVar w:name="TXTNRPROC" w:val="2020/2093"/>
    <w:docVar w:name="TXTPEorAP" w:val="PE"/>
    <w:docVar w:name="TXTROUTE" w:val="AM\1209922HU.docx"/>
    <w:docVar w:name="TXTTITLE" w:val="Draft amending budget no 6 to the general budget 2020 Reflecting in the budget 2020 the launch of the recovery plan for Europe"/>
    <w:docVar w:name="TXTVERSION" w:val="01-00"/>
    <w:docVar w:name="TXTVERSION2" w:val="01-00"/>
  </w:docVars>
  <w:rsids>
    <w:rsidRoot w:val="00947830"/>
    <w:rsid w:val="000058AA"/>
    <w:rsid w:val="00054B38"/>
    <w:rsid w:val="00072B4B"/>
    <w:rsid w:val="0011298B"/>
    <w:rsid w:val="0012108E"/>
    <w:rsid w:val="00125041"/>
    <w:rsid w:val="0015022B"/>
    <w:rsid w:val="00175062"/>
    <w:rsid w:val="001767FD"/>
    <w:rsid w:val="001B1694"/>
    <w:rsid w:val="001C108E"/>
    <w:rsid w:val="001C6BFC"/>
    <w:rsid w:val="00262416"/>
    <w:rsid w:val="002A3EAA"/>
    <w:rsid w:val="002B6DE3"/>
    <w:rsid w:val="002B799B"/>
    <w:rsid w:val="002F0149"/>
    <w:rsid w:val="00307E56"/>
    <w:rsid w:val="00333742"/>
    <w:rsid w:val="00350C6F"/>
    <w:rsid w:val="00394734"/>
    <w:rsid w:val="003C7A69"/>
    <w:rsid w:val="003D10E5"/>
    <w:rsid w:val="003D57DE"/>
    <w:rsid w:val="003D7856"/>
    <w:rsid w:val="004106BA"/>
    <w:rsid w:val="0044299E"/>
    <w:rsid w:val="00444941"/>
    <w:rsid w:val="004B02E9"/>
    <w:rsid w:val="004D02AB"/>
    <w:rsid w:val="004E4A92"/>
    <w:rsid w:val="005D04A2"/>
    <w:rsid w:val="005E5FA1"/>
    <w:rsid w:val="006109F7"/>
    <w:rsid w:val="00620D2B"/>
    <w:rsid w:val="00663E24"/>
    <w:rsid w:val="006838B3"/>
    <w:rsid w:val="006E069A"/>
    <w:rsid w:val="00742225"/>
    <w:rsid w:val="00794E41"/>
    <w:rsid w:val="007964AA"/>
    <w:rsid w:val="007B1846"/>
    <w:rsid w:val="007C1252"/>
    <w:rsid w:val="007E54B7"/>
    <w:rsid w:val="007F22E4"/>
    <w:rsid w:val="008305E9"/>
    <w:rsid w:val="00861DA7"/>
    <w:rsid w:val="00866CBA"/>
    <w:rsid w:val="00873A27"/>
    <w:rsid w:val="008B040A"/>
    <w:rsid w:val="0093376E"/>
    <w:rsid w:val="00947830"/>
    <w:rsid w:val="0095177E"/>
    <w:rsid w:val="00952F4F"/>
    <w:rsid w:val="009531F4"/>
    <w:rsid w:val="00954A54"/>
    <w:rsid w:val="009B54E9"/>
    <w:rsid w:val="009C2758"/>
    <w:rsid w:val="00A00B8A"/>
    <w:rsid w:val="00A530BE"/>
    <w:rsid w:val="00A57C56"/>
    <w:rsid w:val="00A7559D"/>
    <w:rsid w:val="00A771CC"/>
    <w:rsid w:val="00A804CE"/>
    <w:rsid w:val="00A836A6"/>
    <w:rsid w:val="00AD3D9F"/>
    <w:rsid w:val="00AE20EB"/>
    <w:rsid w:val="00B162E3"/>
    <w:rsid w:val="00B4019F"/>
    <w:rsid w:val="00B43C20"/>
    <w:rsid w:val="00BE6658"/>
    <w:rsid w:val="00BF6585"/>
    <w:rsid w:val="00C4749E"/>
    <w:rsid w:val="00C72F6B"/>
    <w:rsid w:val="00C83592"/>
    <w:rsid w:val="00C85D0F"/>
    <w:rsid w:val="00CA33E0"/>
    <w:rsid w:val="00CA7F28"/>
    <w:rsid w:val="00CF4E9D"/>
    <w:rsid w:val="00D0179C"/>
    <w:rsid w:val="00D2257D"/>
    <w:rsid w:val="00D34123"/>
    <w:rsid w:val="00D35B06"/>
    <w:rsid w:val="00D42F84"/>
    <w:rsid w:val="00D55ED5"/>
    <w:rsid w:val="00DA7120"/>
    <w:rsid w:val="00DC19A9"/>
    <w:rsid w:val="00DC1DD4"/>
    <w:rsid w:val="00DC3244"/>
    <w:rsid w:val="00DC36BD"/>
    <w:rsid w:val="00DF038C"/>
    <w:rsid w:val="00E00B03"/>
    <w:rsid w:val="00E67987"/>
    <w:rsid w:val="00EA1780"/>
    <w:rsid w:val="00EF54D2"/>
    <w:rsid w:val="00F15510"/>
    <w:rsid w:val="00F20F19"/>
    <w:rsid w:val="00F457AA"/>
    <w:rsid w:val="00F61FB2"/>
    <w:rsid w:val="00F925F1"/>
    <w:rsid w:val="00F95967"/>
    <w:rsid w:val="00FA7F93"/>
    <w:rsid w:val="00FB3CF9"/>
    <w:rsid w:val="00FE5917"/>
    <w:rsid w:val="00FF64C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46B6-78ED-4149-9879-4D5D9A1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CC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 w:val="0"/>
      <w:sz w:val="48"/>
      <w:lang w:eastAsia="en-US"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styleId="Header">
    <w:name w:val="header"/>
    <w:basedOn w:val="Normal"/>
    <w:link w:val="HeaderChar"/>
    <w:semiHidden/>
    <w:rsid w:val="00F20F19"/>
    <w:pPr>
      <w:tabs>
        <w:tab w:val="center" w:pos="4513"/>
        <w:tab w:val="right" w:pos="9026"/>
      </w:tabs>
    </w:pPr>
  </w:style>
  <w:style w:type="paragraph" w:customStyle="1" w:styleId="NormalBold">
    <w:name w:val="NormalBold"/>
    <w:basedOn w:val="Normal"/>
    <w:rsid w:val="00794E41"/>
    <w:rPr>
      <w:b/>
    </w:rPr>
  </w:style>
  <w:style w:type="paragraph" w:customStyle="1" w:styleId="EPName">
    <w:name w:val="EPName"/>
    <w:basedOn w:val="Normal"/>
    <w:rsid w:val="002A3EA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794E41"/>
    <w:pPr>
      <w:spacing w:after="480"/>
      <w:ind w:left="1417"/>
    </w:pPr>
  </w:style>
  <w:style w:type="paragraph" w:customStyle="1" w:styleId="CoverNormal">
    <w:name w:val="CoverNormal"/>
    <w:basedOn w:val="Normal"/>
    <w:rsid w:val="00794E41"/>
    <w:pPr>
      <w:ind w:left="1418"/>
    </w:pPr>
  </w:style>
  <w:style w:type="paragraph" w:customStyle="1" w:styleId="CoverReference">
    <w:name w:val="CoverReference"/>
    <w:basedOn w:val="Normal"/>
    <w:rsid w:val="00A57C56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794E41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794E41"/>
    <w:pPr>
      <w:spacing w:before="240" w:after="1200"/>
    </w:pPr>
  </w:style>
  <w:style w:type="paragraph" w:customStyle="1" w:styleId="CoverDocType24a">
    <w:name w:val="CoverDocType24a"/>
    <w:basedOn w:val="Normal"/>
    <w:rsid w:val="00EA178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ColumnHeading">
    <w:name w:val="AmColumnHeading"/>
    <w:basedOn w:val="Normal"/>
    <w:rsid w:val="007B1846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794E41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7B1846"/>
    <w:pPr>
      <w:ind w:left="1417"/>
    </w:pPr>
    <w:rPr>
      <w:b/>
    </w:rPr>
  </w:style>
  <w:style w:type="table" w:styleId="TableGrid">
    <w:name w:val="Table Grid"/>
    <w:basedOn w:val="TableNormal"/>
    <w:rsid w:val="00CF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CF4E9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CF4E9D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CF4E9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2A3EA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2A3EAA"/>
    <w:pPr>
      <w:jc w:val="right"/>
    </w:pPr>
  </w:style>
  <w:style w:type="paragraph" w:customStyle="1" w:styleId="EPFooter">
    <w:name w:val="EPFooter"/>
    <w:basedOn w:val="Normal"/>
    <w:rsid w:val="00BE665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A7120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F20F19"/>
    <w:rPr>
      <w:sz w:val="24"/>
    </w:rPr>
  </w:style>
  <w:style w:type="paragraph" w:styleId="Footer">
    <w:name w:val="footer"/>
    <w:basedOn w:val="Normal"/>
    <w:link w:val="FooterChar"/>
    <w:semiHidden/>
    <w:rsid w:val="006E0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6E069A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86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1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61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D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1D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2105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AM_Com_NonLegReport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creator>S&amp;D</dc:creator>
  <cp:lastModifiedBy>PI</cp:lastModifiedBy>
  <cp:revision>2</cp:revision>
  <cp:lastPrinted>2003-08-28T15:32:00Z</cp:lastPrinted>
  <dcterms:created xsi:type="dcterms:W3CDTF">2020-07-31T08:11:00Z</dcterms:created>
  <dcterms:modified xsi:type="dcterms:W3CDTF">2020-07-31T08:11:00Z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1209922</vt:lpwstr>
  </property>
  <property fmtid="{D5CDD505-2E9C-101B-9397-08002B2CF9AE}" pid="4" name="&lt;Model&gt;">
    <vt:lpwstr>AM_Com_NonLegReport</vt:lpwstr>
  </property>
  <property fmtid="{D5CDD505-2E9C-101B-9397-08002B2CF9AE}" pid="5" name="&lt;ModelCod&gt;">
    <vt:lpwstr>\\eiciLUXpr1\pdocep$\DocEP\DOCS\General\AM\AM_NonLeg\AM_Com_NonLeg\AM_Com_NonLegReport.dotx(17/04/2020 19:26:12)</vt:lpwstr>
  </property>
  <property fmtid="{D5CDD505-2E9C-101B-9397-08002B2CF9AE}" pid="6" name="&lt;ModelTra&gt;">
    <vt:lpwstr>\\eiciLUXpr1\pdocep$\DocEP\TRANSFIL\EN\AM_Com_NonLegReport.EN(02/07/2020 16:25:01)</vt:lpwstr>
  </property>
  <property fmtid="{D5CDD505-2E9C-101B-9397-08002B2CF9AE}" pid="7" name="&lt;Type&gt;">
    <vt:lpwstr>AM</vt:lpwstr>
  </property>
  <property fmtid="{D5CDD505-2E9C-101B-9397-08002B2CF9AE}" pid="8" name="CheckDocument">
    <vt:lpwstr>OK - 2020/07/16 11:43</vt:lpwstr>
  </property>
  <property fmtid="{D5CDD505-2E9C-101B-9397-08002B2CF9AE}" pid="9" name="Created with">
    <vt:lpwstr>9.9.0 Build [20200302]</vt:lpwstr>
  </property>
  <property fmtid="{D5CDD505-2E9C-101B-9397-08002B2CF9AE}" pid="10" name="FooterPath">
    <vt:lpwstr>AM\1209922HU.docx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655.643</vt:lpwstr>
  </property>
  <property fmtid="{D5CDD505-2E9C-101B-9397-08002B2CF9AE}" pid="13" name="SDLStudio">
    <vt:lpwstr/>
  </property>
  <property fmtid="{D5CDD505-2E9C-101B-9397-08002B2CF9AE}" pid="14" name="SendToEpades">
    <vt:lpwstr>OK - 2020/07/15 16:16</vt:lpwstr>
  </property>
  <property fmtid="{D5CDD505-2E9C-101B-9397-08002B2CF9AE}" pid="15" name="SubscribeElise">
    <vt:lpwstr/>
  </property>
  <property fmtid="{D5CDD505-2E9C-101B-9397-08002B2CF9AE}" pid="16" name="Bookout">
    <vt:lpwstr>OK - 2020/07/31 10:11</vt:lpwstr>
  </property>
</Properties>
</file>