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B920D8" w:rsidRPr="009713CE" w:rsidTr="00C85D0F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B920D8" w:rsidRPr="009713CE" w:rsidRDefault="003C5A4F" w:rsidP="00C85D0F">
            <w:pPr>
              <w:pStyle w:val="EPName"/>
            </w:pPr>
            <w:r w:rsidRPr="009713CE">
              <w:t>Europaparlamentet</w:t>
            </w:r>
          </w:p>
          <w:p w:rsidR="00B920D8" w:rsidRPr="009713CE" w:rsidRDefault="003B7577" w:rsidP="003B7577">
            <w:pPr>
              <w:pStyle w:val="EPTerm"/>
            </w:pPr>
            <w:r w:rsidRPr="009713CE">
              <w:t>2019–2024</w:t>
            </w:r>
          </w:p>
        </w:tc>
        <w:tc>
          <w:tcPr>
            <w:tcW w:w="2268" w:type="dxa"/>
            <w:shd w:val="clear" w:color="auto" w:fill="auto"/>
          </w:tcPr>
          <w:p w:rsidR="00B920D8" w:rsidRPr="009713CE" w:rsidRDefault="00B920D8" w:rsidP="00C85D0F">
            <w:pPr>
              <w:pStyle w:val="EPLogo"/>
            </w:pPr>
            <w:r w:rsidRPr="009713CE">
              <w:rPr>
                <w:lang w:val="en-GB"/>
              </w:rPr>
              <w:drawing>
                <wp:inline distT="0" distB="0" distL="0" distR="0" wp14:anchorId="4B8BE00E" wp14:editId="501F4E6E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3EE3" w:rsidRPr="009713CE" w:rsidRDefault="00143EE3" w:rsidP="00143EE3">
      <w:pPr>
        <w:pStyle w:val="LineTop"/>
      </w:pPr>
    </w:p>
    <w:p w:rsidR="009C65AC" w:rsidRPr="009713CE" w:rsidRDefault="009C65AC" w:rsidP="009C65AC">
      <w:pPr>
        <w:pStyle w:val="ZCommittee"/>
      </w:pPr>
      <w:r w:rsidRPr="009713CE">
        <w:rPr>
          <w:rStyle w:val="HideTWBExt"/>
          <w:noProof w:val="0"/>
        </w:rPr>
        <w:t>&lt;</w:t>
      </w:r>
      <w:r w:rsidRPr="009713CE">
        <w:rPr>
          <w:rStyle w:val="HideTWBExt"/>
          <w:i w:val="0"/>
          <w:noProof w:val="0"/>
        </w:rPr>
        <w:t>Commission</w:t>
      </w:r>
      <w:r w:rsidRPr="009713CE">
        <w:rPr>
          <w:rStyle w:val="HideTWBExt"/>
          <w:noProof w:val="0"/>
        </w:rPr>
        <w:t>&gt;</w:t>
      </w:r>
      <w:r w:rsidRPr="009713CE">
        <w:rPr>
          <w:rStyle w:val="HideTWBInt"/>
        </w:rPr>
        <w:t>{CJ01}</w:t>
      </w:r>
      <w:r w:rsidRPr="009713CE">
        <w:t>Utskottet för medborgerliga fri- och rättigheter samt rättsliga och inrikes frågor Utskottet för kvinnors rättigheter och jämställdhet mellan kvinnor och män</w:t>
      </w:r>
      <w:r w:rsidRPr="009713CE">
        <w:rPr>
          <w:rStyle w:val="HideTWBExt"/>
          <w:noProof w:val="0"/>
        </w:rPr>
        <w:t>&lt;/</w:t>
      </w:r>
      <w:r w:rsidRPr="009713CE">
        <w:rPr>
          <w:rStyle w:val="HideTWBExt"/>
          <w:i w:val="0"/>
          <w:noProof w:val="0"/>
        </w:rPr>
        <w:t>Commission</w:t>
      </w:r>
      <w:r w:rsidRPr="009713CE">
        <w:rPr>
          <w:rStyle w:val="HideTWBExt"/>
          <w:noProof w:val="0"/>
        </w:rPr>
        <w:t>&gt;</w:t>
      </w:r>
    </w:p>
    <w:p w:rsidR="00143EE3" w:rsidRPr="009713CE" w:rsidRDefault="00143EE3" w:rsidP="00143EE3">
      <w:pPr>
        <w:pStyle w:val="LineBottom"/>
      </w:pPr>
    </w:p>
    <w:p w:rsidR="002766F3" w:rsidRPr="009713CE" w:rsidRDefault="009C65AC" w:rsidP="009C65AC">
      <w:pPr>
        <w:pStyle w:val="HeadingReferenceOJPV"/>
      </w:pPr>
      <w:r w:rsidRPr="009713CE">
        <w:t>CJ01_OJ1126_1</w:t>
      </w:r>
    </w:p>
    <w:p w:rsidR="00F97E14" w:rsidRPr="009713CE" w:rsidRDefault="00F97E14" w:rsidP="007A00E5">
      <w:pPr>
        <w:pStyle w:val="HeadingDocType24a"/>
      </w:pPr>
      <w:r w:rsidRPr="009713CE">
        <w:rPr>
          <w:rStyle w:val="HideTWBExt"/>
          <w:b w:val="0"/>
          <w:noProof w:val="0"/>
        </w:rPr>
        <w:t>&lt;TitreType&gt;</w:t>
      </w:r>
      <w:r w:rsidRPr="009713CE">
        <w:t>FÖRSLAG TILL PROGRAM</w:t>
      </w:r>
      <w:r w:rsidRPr="009713CE">
        <w:rPr>
          <w:rStyle w:val="HideTWBExt"/>
          <w:b w:val="0"/>
          <w:noProof w:val="0"/>
        </w:rPr>
        <w:t>&lt;/TitreType&gt;</w:t>
      </w:r>
    </w:p>
    <w:p w:rsidR="002766F3" w:rsidRPr="009713CE" w:rsidRDefault="003B7577" w:rsidP="00FC5415">
      <w:pPr>
        <w:pStyle w:val="HeadingCenter12a"/>
        <w:rPr>
          <w:sz w:val="48"/>
          <w:szCs w:val="48"/>
        </w:rPr>
      </w:pPr>
      <w:r w:rsidRPr="009713CE">
        <w:rPr>
          <w:sz w:val="48"/>
          <w:szCs w:val="48"/>
        </w:rPr>
        <w:t>Gemensam utfrågning</w:t>
      </w:r>
    </w:p>
    <w:p w:rsidR="003B7577" w:rsidRPr="009713CE" w:rsidRDefault="003B7577" w:rsidP="00FC5415">
      <w:pPr>
        <w:pStyle w:val="HeadingCenter12a"/>
        <w:rPr>
          <w:rFonts w:ascii="Arial" w:hAnsi="Arial"/>
          <w:sz w:val="48"/>
        </w:rPr>
      </w:pPr>
      <w:r w:rsidRPr="009713CE">
        <w:rPr>
          <w:rFonts w:ascii="Arial" w:hAnsi="Arial"/>
          <w:sz w:val="48"/>
        </w:rPr>
        <w:t>Människohandel</w:t>
      </w:r>
    </w:p>
    <w:p w:rsidR="00024F0B" w:rsidRPr="009713CE" w:rsidRDefault="003B7577" w:rsidP="00FC5415">
      <w:pPr>
        <w:pStyle w:val="HeadingCenter12a"/>
      </w:pPr>
      <w:r w:rsidRPr="009713CE">
        <w:t>Måndagen den 26 oktober 2020 kl. 17.30–18.45</w:t>
      </w:r>
    </w:p>
    <w:p w:rsidR="002766F3" w:rsidRPr="009713CE" w:rsidRDefault="003B7577" w:rsidP="00FC5415">
      <w:pPr>
        <w:pStyle w:val="HeadingCenter12a"/>
      </w:pPr>
      <w:r w:rsidRPr="009713CE">
        <w:t>Bryssel</w:t>
      </w:r>
    </w:p>
    <w:p w:rsidR="002766F3" w:rsidRPr="009713CE" w:rsidRDefault="003B7577" w:rsidP="003F0FC9">
      <w:pPr>
        <w:pStyle w:val="HeadingCenter12a"/>
      </w:pPr>
      <w:r w:rsidRPr="009713CE">
        <w:t>Lokal: Jozef Antall 4Q2</w:t>
      </w:r>
    </w:p>
    <w:p w:rsidR="003B7577" w:rsidRPr="009713CE" w:rsidRDefault="003B7577">
      <w:pPr>
        <w:widowControl/>
      </w:pPr>
      <w:r w:rsidRPr="009713CE">
        <w:br w:type="page"/>
      </w:r>
    </w:p>
    <w:p w:rsidR="003B7577" w:rsidRPr="009713CE" w:rsidRDefault="003B7577" w:rsidP="003B7577">
      <w:pPr>
        <w:jc w:val="center"/>
        <w:rPr>
          <w:rFonts w:eastAsia="Calibri"/>
          <w:b/>
          <w:bCs/>
          <w:iCs/>
          <w:szCs w:val="24"/>
        </w:rPr>
      </w:pPr>
      <w:r w:rsidRPr="009713CE">
        <w:rPr>
          <w:b/>
          <w:bCs/>
          <w:iCs/>
          <w:szCs w:val="24"/>
        </w:rPr>
        <w:lastRenderedPageBreak/>
        <w:t>Program</w:t>
      </w:r>
    </w:p>
    <w:p w:rsidR="003B7577" w:rsidRPr="009713CE" w:rsidRDefault="003B7577" w:rsidP="003B7577">
      <w:pPr>
        <w:pStyle w:val="Body"/>
        <w:widowControl/>
        <w:spacing w:before="100" w:after="100"/>
      </w:pPr>
    </w:p>
    <w:p w:rsidR="00C83E8F" w:rsidRPr="009713CE" w:rsidRDefault="003B7577" w:rsidP="00005652">
      <w:pPr>
        <w:pStyle w:val="Body"/>
        <w:widowControl/>
        <w:spacing w:after="240"/>
        <w:rPr>
          <w:rFonts w:eastAsia="Cambria"/>
        </w:rPr>
      </w:pPr>
      <w:r w:rsidRPr="00005652">
        <w:rPr>
          <w:b/>
        </w:rPr>
        <w:t>Inledande kommentarer</w:t>
      </w:r>
      <w:r w:rsidRPr="009713CE">
        <w:t xml:space="preserve"> av</w:t>
      </w:r>
    </w:p>
    <w:p w:rsidR="00C83E8F" w:rsidRPr="009713CE" w:rsidRDefault="0038639C" w:rsidP="00005652">
      <w:pPr>
        <w:pStyle w:val="Body"/>
        <w:widowControl/>
        <w:spacing w:after="240"/>
        <w:ind w:left="780" w:hanging="360"/>
        <w:rPr>
          <w:rFonts w:eastAsia="Cambria"/>
        </w:rPr>
      </w:pPr>
      <w:r w:rsidRPr="009713CE">
        <w:rPr>
          <w:rFonts w:ascii="Wingdings" w:hAnsi="Wingdings"/>
        </w:rPr>
        <w:t></w:t>
      </w:r>
      <w:r w:rsidRPr="009713CE">
        <w:rPr>
          <w:rFonts w:ascii="Wingdings" w:hAnsi="Wingdings"/>
        </w:rPr>
        <w:tab/>
      </w:r>
      <w:r w:rsidRPr="009713CE">
        <w:t>Juan Fernando LÓPEZ AGUILAR, ordförande för utskottet för medborgerliga fri- och rättigheter samt rättsliga och inrikes frågor</w:t>
      </w:r>
    </w:p>
    <w:p w:rsidR="00FF5A48" w:rsidRPr="009713CE" w:rsidRDefault="0038639C" w:rsidP="00005652">
      <w:pPr>
        <w:pStyle w:val="Body"/>
        <w:widowControl/>
        <w:spacing w:after="240"/>
        <w:ind w:left="780" w:hanging="360"/>
        <w:rPr>
          <w:rFonts w:eastAsia="Cambria"/>
        </w:rPr>
      </w:pPr>
      <w:r w:rsidRPr="009713CE">
        <w:rPr>
          <w:rFonts w:ascii="Wingdings" w:hAnsi="Wingdings"/>
        </w:rPr>
        <w:t></w:t>
      </w:r>
      <w:r w:rsidRPr="009713CE">
        <w:rPr>
          <w:rFonts w:ascii="Wingdings" w:hAnsi="Wingdings"/>
        </w:rPr>
        <w:tab/>
      </w:r>
      <w:r w:rsidRPr="009713CE">
        <w:t>Evelyn REGNER, ordförande för utskottet för kvinnors rättigheter och jämställdhet mellan kvinnor och män</w:t>
      </w:r>
      <w:bookmarkStart w:id="0" w:name="_GoBack"/>
      <w:bookmarkEnd w:id="0"/>
    </w:p>
    <w:p w:rsidR="00FF5A48" w:rsidRPr="009713CE" w:rsidRDefault="00AC091A" w:rsidP="00005652">
      <w:pPr>
        <w:pStyle w:val="Body"/>
        <w:widowControl/>
        <w:spacing w:after="240"/>
        <w:ind w:left="780" w:hanging="360"/>
        <w:rPr>
          <w:rFonts w:eastAsia="Cambria"/>
        </w:rPr>
      </w:pPr>
      <w:r w:rsidRPr="009713CE">
        <w:rPr>
          <w:rFonts w:ascii="Wingdings" w:hAnsi="Wingdings"/>
        </w:rPr>
        <w:t></w:t>
      </w:r>
      <w:r w:rsidRPr="009713CE">
        <w:rPr>
          <w:rFonts w:ascii="Wingdings" w:hAnsi="Wingdings"/>
        </w:rPr>
        <w:tab/>
      </w:r>
      <w:r w:rsidR="00FF5A48" w:rsidRPr="009713CE">
        <w:t>María Soraya RODRÍGUEZ RAMOS, medföredragande i FEMM-utskottet</w:t>
      </w:r>
    </w:p>
    <w:p w:rsidR="003B7577" w:rsidRPr="009713CE" w:rsidRDefault="003B7577" w:rsidP="00005652">
      <w:pPr>
        <w:pStyle w:val="Body"/>
        <w:widowControl/>
        <w:spacing w:after="240"/>
        <w:ind w:left="2160" w:hanging="2160"/>
        <w:rPr>
          <w:rFonts w:eastAsia="Cambria"/>
        </w:rPr>
      </w:pPr>
    </w:p>
    <w:p w:rsidR="003B7577" w:rsidRPr="009713CE" w:rsidRDefault="003B7577" w:rsidP="00005652">
      <w:pPr>
        <w:pStyle w:val="Body"/>
        <w:widowControl/>
        <w:spacing w:after="240"/>
        <w:ind w:left="2160" w:hanging="2160"/>
        <w:rPr>
          <w:rFonts w:eastAsia="Cambria"/>
          <w:b/>
        </w:rPr>
      </w:pPr>
      <w:r w:rsidRPr="009713CE">
        <w:rPr>
          <w:b/>
        </w:rPr>
        <w:t>Anföranden av experter:</w:t>
      </w:r>
    </w:p>
    <w:p w:rsidR="005B0903" w:rsidRPr="009713CE" w:rsidRDefault="009C65AC" w:rsidP="00005652">
      <w:pPr>
        <w:spacing w:after="240"/>
        <w:ind w:left="851" w:hanging="567"/>
        <w:rPr>
          <w:b/>
          <w:color w:val="000000"/>
        </w:rPr>
      </w:pPr>
      <w:r w:rsidRPr="009713CE">
        <w:rPr>
          <w:rFonts w:ascii="Wingdings" w:hAnsi="Wingdings"/>
          <w:color w:val="000000"/>
          <w:szCs w:val="24"/>
        </w:rPr>
        <w:t></w:t>
      </w:r>
      <w:r w:rsidRPr="009713CE">
        <w:rPr>
          <w:rFonts w:ascii="Wingdings" w:hAnsi="Wingdings"/>
          <w:color w:val="000000"/>
          <w:szCs w:val="24"/>
        </w:rPr>
        <w:tab/>
      </w:r>
      <w:r w:rsidRPr="009713CE">
        <w:rPr>
          <w:b/>
        </w:rPr>
        <w:t>Ilias CHATZIS, chef för sektionen för människohandel och smuggling av migranter vid avdelningen för organiserad brottslighet och olaglig handel inom FN:s drog- och brottsbekämpningsbyrå (UNODC)</w:t>
      </w:r>
      <w:r w:rsidRPr="009713CE">
        <w:rPr>
          <w:b/>
          <w:color w:val="000000"/>
        </w:rPr>
        <w:t xml:space="preserve"> </w:t>
      </w:r>
    </w:p>
    <w:p w:rsidR="005B0903" w:rsidRPr="009713CE" w:rsidRDefault="009C65AC" w:rsidP="00005652">
      <w:pPr>
        <w:spacing w:after="240"/>
        <w:ind w:left="851" w:hanging="567"/>
        <w:rPr>
          <w:b/>
          <w:color w:val="000000"/>
        </w:rPr>
      </w:pPr>
      <w:r w:rsidRPr="009713CE">
        <w:rPr>
          <w:rFonts w:ascii="Wingdings" w:hAnsi="Wingdings"/>
          <w:color w:val="000000"/>
          <w:szCs w:val="24"/>
        </w:rPr>
        <w:t></w:t>
      </w:r>
      <w:r w:rsidRPr="009713CE">
        <w:rPr>
          <w:rFonts w:ascii="Wingdings" w:hAnsi="Wingdings"/>
          <w:color w:val="000000"/>
          <w:szCs w:val="24"/>
        </w:rPr>
        <w:tab/>
      </w:r>
      <w:r w:rsidRPr="009713CE">
        <w:rPr>
          <w:b/>
        </w:rPr>
        <w:t xml:space="preserve">Davor DERENČINOVIĆ, ordförande för expertgruppen för åtgärder mot människohandel </w:t>
      </w:r>
    </w:p>
    <w:p w:rsidR="005B0903" w:rsidRPr="009713CE" w:rsidRDefault="009C65AC" w:rsidP="00005652">
      <w:pPr>
        <w:spacing w:after="240"/>
        <w:ind w:left="851" w:hanging="567"/>
        <w:rPr>
          <w:b/>
          <w:color w:val="000000"/>
        </w:rPr>
      </w:pPr>
      <w:r w:rsidRPr="009713CE">
        <w:rPr>
          <w:rFonts w:ascii="Wingdings" w:hAnsi="Wingdings"/>
          <w:color w:val="000000"/>
          <w:szCs w:val="24"/>
        </w:rPr>
        <w:t></w:t>
      </w:r>
      <w:r w:rsidRPr="009713CE">
        <w:rPr>
          <w:rFonts w:ascii="Wingdings" w:hAnsi="Wingdings"/>
          <w:color w:val="000000"/>
          <w:szCs w:val="24"/>
        </w:rPr>
        <w:tab/>
      </w:r>
      <w:r w:rsidRPr="009713CE">
        <w:rPr>
          <w:b/>
        </w:rPr>
        <w:t xml:space="preserve">Rocio MORA, direktör för föreningen för förebyggande åtgärder, återanpassning och vård av prostituerade kvinnor </w:t>
      </w:r>
    </w:p>
    <w:p w:rsidR="005B0903" w:rsidRPr="009713CE" w:rsidRDefault="009C65AC" w:rsidP="00005652">
      <w:pPr>
        <w:spacing w:after="240"/>
        <w:ind w:left="851" w:hanging="567"/>
        <w:rPr>
          <w:b/>
          <w:color w:val="000000"/>
        </w:rPr>
      </w:pPr>
      <w:r w:rsidRPr="009713CE">
        <w:rPr>
          <w:rFonts w:ascii="Wingdings" w:hAnsi="Wingdings"/>
          <w:color w:val="000000"/>
          <w:szCs w:val="24"/>
        </w:rPr>
        <w:t></w:t>
      </w:r>
      <w:r w:rsidRPr="009713CE">
        <w:rPr>
          <w:rFonts w:ascii="Wingdings" w:hAnsi="Wingdings"/>
          <w:color w:val="000000"/>
          <w:szCs w:val="24"/>
        </w:rPr>
        <w:tab/>
      </w:r>
      <w:r w:rsidRPr="009713CE">
        <w:rPr>
          <w:b/>
        </w:rPr>
        <w:t xml:space="preserve">Jari LIUKKU, chef för Europols europeiska centrum för grov och organiserad brottslighet </w:t>
      </w:r>
    </w:p>
    <w:p w:rsidR="005B0903" w:rsidRPr="009713CE" w:rsidRDefault="009C65AC" w:rsidP="00005652">
      <w:pPr>
        <w:spacing w:after="240"/>
        <w:ind w:left="851" w:hanging="567"/>
        <w:rPr>
          <w:b/>
          <w:color w:val="000000"/>
        </w:rPr>
      </w:pPr>
      <w:r w:rsidRPr="009713CE">
        <w:rPr>
          <w:rFonts w:ascii="Wingdings" w:hAnsi="Wingdings"/>
          <w:color w:val="000000"/>
          <w:szCs w:val="24"/>
        </w:rPr>
        <w:t></w:t>
      </w:r>
      <w:r w:rsidRPr="009713CE">
        <w:rPr>
          <w:rFonts w:ascii="Wingdings" w:hAnsi="Wingdings"/>
          <w:color w:val="000000"/>
          <w:szCs w:val="24"/>
        </w:rPr>
        <w:tab/>
      </w:r>
      <w:r w:rsidRPr="009713CE">
        <w:rPr>
          <w:b/>
        </w:rPr>
        <w:t>Maria Dapena VILARINO, ansvarig för frågor om utsatthet och sårbarhet vid Europeiska stödkontoret för asylfrågor</w:t>
      </w:r>
    </w:p>
    <w:p w:rsidR="003B7577" w:rsidRPr="009713CE" w:rsidRDefault="009C65AC" w:rsidP="00005652">
      <w:pPr>
        <w:spacing w:after="240"/>
        <w:ind w:left="851" w:hanging="567"/>
        <w:rPr>
          <w:b/>
          <w:color w:val="000000"/>
        </w:rPr>
      </w:pPr>
      <w:r w:rsidRPr="009713CE">
        <w:rPr>
          <w:rFonts w:ascii="Wingdings" w:hAnsi="Wingdings"/>
          <w:color w:val="000000"/>
          <w:szCs w:val="24"/>
        </w:rPr>
        <w:t></w:t>
      </w:r>
      <w:r w:rsidRPr="009713CE">
        <w:rPr>
          <w:rFonts w:ascii="Wingdings" w:hAnsi="Wingdings"/>
          <w:color w:val="000000"/>
          <w:szCs w:val="24"/>
        </w:rPr>
        <w:tab/>
      </w:r>
      <w:r w:rsidRPr="009713CE">
        <w:rPr>
          <w:b/>
        </w:rPr>
        <w:t xml:space="preserve">Myria VASSILIADOU, sakkunnig och tidigare EU-samordnare för kampen mot människohandel </w:t>
      </w:r>
    </w:p>
    <w:p w:rsidR="003B7577" w:rsidRPr="009713CE" w:rsidRDefault="003B7577" w:rsidP="00005652">
      <w:pPr>
        <w:spacing w:after="240"/>
        <w:rPr>
          <w:szCs w:val="24"/>
        </w:rPr>
      </w:pPr>
    </w:p>
    <w:p w:rsidR="003B7577" w:rsidRPr="009713CE" w:rsidRDefault="003B7577" w:rsidP="00005652">
      <w:pPr>
        <w:spacing w:after="240"/>
        <w:rPr>
          <w:szCs w:val="24"/>
        </w:rPr>
      </w:pPr>
      <w:r w:rsidRPr="009713CE">
        <w:rPr>
          <w:b/>
          <w:color w:val="000000"/>
          <w:szCs w:val="24"/>
        </w:rPr>
        <w:t xml:space="preserve">Anförande av Olivier ONIDI, tillförordnad EU-samordnare för kampen mot människohandel, Europeiska kommissionen </w:t>
      </w:r>
    </w:p>
    <w:p w:rsidR="003B7577" w:rsidRPr="009713CE" w:rsidRDefault="003B7577" w:rsidP="00005652">
      <w:pPr>
        <w:spacing w:after="240"/>
        <w:ind w:left="2126" w:hanging="2126"/>
        <w:rPr>
          <w:rFonts w:eastAsia="Cambria"/>
          <w:b/>
          <w:bCs/>
          <w:szCs w:val="24"/>
        </w:rPr>
      </w:pPr>
    </w:p>
    <w:p w:rsidR="003B7577" w:rsidRPr="009713CE" w:rsidRDefault="003B7577" w:rsidP="00005652">
      <w:pPr>
        <w:spacing w:after="240"/>
        <w:ind w:left="2126" w:hanging="2126"/>
        <w:rPr>
          <w:rFonts w:eastAsiaTheme="minorHAnsi"/>
          <w:bCs/>
          <w:szCs w:val="24"/>
        </w:rPr>
      </w:pPr>
      <w:r w:rsidRPr="009713CE">
        <w:rPr>
          <w:b/>
        </w:rPr>
        <w:t>Avslutningsanföranden</w:t>
      </w:r>
      <w:r w:rsidRPr="009713CE">
        <w:t xml:space="preserve"> av LIBE-utskottets respektive FEMM-utskottets ordförande</w:t>
      </w:r>
    </w:p>
    <w:p w:rsidR="003B7577" w:rsidRPr="009713CE" w:rsidRDefault="003B7577" w:rsidP="003B7577">
      <w:pPr>
        <w:rPr>
          <w:szCs w:val="24"/>
        </w:rPr>
      </w:pPr>
    </w:p>
    <w:p w:rsidR="002766F3" w:rsidRPr="009713CE" w:rsidRDefault="002766F3">
      <w:pPr>
        <w:rPr>
          <w:szCs w:val="24"/>
        </w:rPr>
      </w:pPr>
    </w:p>
    <w:sectPr w:rsidR="002766F3" w:rsidRPr="009713CE" w:rsidSect="009713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A4F" w:rsidRPr="009713CE" w:rsidRDefault="003C5A4F">
      <w:r w:rsidRPr="009713CE">
        <w:separator/>
      </w:r>
    </w:p>
  </w:endnote>
  <w:endnote w:type="continuationSeparator" w:id="0">
    <w:p w:rsidR="003C5A4F" w:rsidRPr="009713CE" w:rsidRDefault="003C5A4F">
      <w:r w:rsidRPr="009713C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charset w:val="DE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3CE" w:rsidRPr="009713CE" w:rsidRDefault="009713CE" w:rsidP="009713CE">
    <w:pPr>
      <w:pStyle w:val="EPFooter"/>
    </w:pPr>
    <w:r w:rsidRPr="009713CE">
      <w:t>PE</w:t>
    </w:r>
    <w:r w:rsidRPr="009713CE">
      <w:rPr>
        <w:rStyle w:val="HideTWBExt"/>
        <w:noProof w:val="0"/>
      </w:rPr>
      <w:t>&lt;NoPE&gt;</w:t>
    </w:r>
    <w:r w:rsidRPr="009713CE">
      <w:t>659.050</w:t>
    </w:r>
    <w:r w:rsidRPr="009713CE">
      <w:rPr>
        <w:rStyle w:val="HideTWBExt"/>
        <w:noProof w:val="0"/>
      </w:rPr>
      <w:t>&lt;/NoPE&gt;&lt;Version&gt;</w:t>
    </w:r>
    <w:r w:rsidRPr="009713CE">
      <w:t>v02-10</w:t>
    </w:r>
    <w:r w:rsidRPr="009713CE">
      <w:rPr>
        <w:rStyle w:val="HideTWBExt"/>
        <w:noProof w:val="0"/>
      </w:rPr>
      <w:t>&lt;/Version&gt;</w:t>
    </w:r>
    <w:r w:rsidRPr="009713CE">
      <w:tab/>
    </w:r>
    <w:r w:rsidRPr="009713CE">
      <w:fldChar w:fldCharType="begin"/>
    </w:r>
    <w:r w:rsidRPr="009713CE">
      <w:instrText xml:space="preserve"> PAGE  \* MERGEFORMAT </w:instrText>
    </w:r>
    <w:r w:rsidRPr="009713CE">
      <w:fldChar w:fldCharType="separate"/>
    </w:r>
    <w:r w:rsidR="00AC091A">
      <w:rPr>
        <w:noProof/>
      </w:rPr>
      <w:t>2</w:t>
    </w:r>
    <w:r w:rsidRPr="009713CE">
      <w:fldChar w:fldCharType="end"/>
    </w:r>
    <w:r w:rsidRPr="009713CE">
      <w:t>/</w:t>
    </w:r>
    <w:fldSimple w:instr=" NUMPAGES  \* MERGEFORMAT ">
      <w:r w:rsidR="00AC091A">
        <w:rPr>
          <w:noProof/>
        </w:rPr>
        <w:t>2</w:t>
      </w:r>
    </w:fldSimple>
    <w:r w:rsidRPr="009713CE">
      <w:tab/>
    </w:r>
    <w:r w:rsidRPr="009713CE">
      <w:rPr>
        <w:rStyle w:val="HideTWBExt"/>
        <w:noProof w:val="0"/>
      </w:rPr>
      <w:t>&lt;PathFdR&gt;</w:t>
    </w:r>
    <w:r w:rsidRPr="009713CE">
      <w:t>OJ\1216475SV.docx</w:t>
    </w:r>
    <w:r w:rsidRPr="009713CE">
      <w:rPr>
        <w:rStyle w:val="HideTWBExt"/>
        <w:noProof w:val="0"/>
      </w:rPr>
      <w:t>&lt;/PathFdR&gt;</w:t>
    </w:r>
  </w:p>
  <w:p w:rsidR="00BC5BFF" w:rsidRPr="009713CE" w:rsidRDefault="009713CE" w:rsidP="009713CE">
    <w:pPr>
      <w:pStyle w:val="EPFooter2"/>
    </w:pPr>
    <w:r w:rsidRPr="009713CE">
      <w:t>SV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3CE" w:rsidRPr="009713CE" w:rsidRDefault="009713CE" w:rsidP="009713CE">
    <w:pPr>
      <w:pStyle w:val="EPFooter"/>
    </w:pPr>
    <w:r w:rsidRPr="009713CE">
      <w:rPr>
        <w:rStyle w:val="HideTWBExt"/>
        <w:noProof w:val="0"/>
      </w:rPr>
      <w:t>&lt;PathFdR&gt;</w:t>
    </w:r>
    <w:r w:rsidRPr="009713CE">
      <w:t>OJ\1216475SV.docx</w:t>
    </w:r>
    <w:r w:rsidRPr="009713CE">
      <w:rPr>
        <w:rStyle w:val="HideTWBExt"/>
        <w:noProof w:val="0"/>
      </w:rPr>
      <w:t>&lt;/PathFdR&gt;</w:t>
    </w:r>
    <w:r w:rsidRPr="009713CE">
      <w:tab/>
    </w:r>
    <w:r w:rsidRPr="009713CE">
      <w:fldChar w:fldCharType="begin"/>
    </w:r>
    <w:r w:rsidRPr="009713CE">
      <w:instrText xml:space="preserve"> PAGE  \* MERGEFORMAT </w:instrText>
    </w:r>
    <w:r w:rsidRPr="009713CE">
      <w:fldChar w:fldCharType="separate"/>
    </w:r>
    <w:r w:rsidR="00AC091A">
      <w:rPr>
        <w:noProof/>
      </w:rPr>
      <w:t>2</w:t>
    </w:r>
    <w:r w:rsidRPr="009713CE">
      <w:fldChar w:fldCharType="end"/>
    </w:r>
    <w:r w:rsidRPr="009713CE">
      <w:t>/</w:t>
    </w:r>
    <w:fldSimple w:instr=" NUMPAGES  \* MERGEFORMAT ">
      <w:r w:rsidR="00AC091A">
        <w:rPr>
          <w:noProof/>
        </w:rPr>
        <w:t>2</w:t>
      </w:r>
    </w:fldSimple>
    <w:r w:rsidRPr="009713CE">
      <w:tab/>
      <w:t>PE</w:t>
    </w:r>
    <w:r w:rsidRPr="009713CE">
      <w:rPr>
        <w:rStyle w:val="HideTWBExt"/>
        <w:noProof w:val="0"/>
      </w:rPr>
      <w:t>&lt;NoPE&gt;</w:t>
    </w:r>
    <w:r w:rsidRPr="009713CE">
      <w:t>659.050</w:t>
    </w:r>
    <w:r w:rsidRPr="009713CE">
      <w:rPr>
        <w:rStyle w:val="HideTWBExt"/>
        <w:noProof w:val="0"/>
      </w:rPr>
      <w:t>&lt;/NoPE&gt;&lt;Version&gt;</w:t>
    </w:r>
    <w:r w:rsidRPr="009713CE">
      <w:t>v02-10</w:t>
    </w:r>
    <w:r w:rsidRPr="009713CE">
      <w:rPr>
        <w:rStyle w:val="HideTWBExt"/>
        <w:noProof w:val="0"/>
      </w:rPr>
      <w:t>&lt;/Version&gt;</w:t>
    </w:r>
  </w:p>
  <w:p w:rsidR="00BC5BFF" w:rsidRPr="009713CE" w:rsidRDefault="009713CE" w:rsidP="009713CE">
    <w:pPr>
      <w:pStyle w:val="EPFooter2"/>
    </w:pPr>
    <w:r w:rsidRPr="009713CE">
      <w:tab/>
    </w:r>
    <w:r w:rsidRPr="009713CE">
      <w:tab/>
      <w:t>SV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3CE" w:rsidRPr="009713CE" w:rsidRDefault="009713CE" w:rsidP="009713CE">
    <w:pPr>
      <w:pStyle w:val="EPFooter"/>
    </w:pPr>
    <w:r w:rsidRPr="009713CE">
      <w:rPr>
        <w:rStyle w:val="HideTWBExt"/>
        <w:noProof w:val="0"/>
      </w:rPr>
      <w:t>&lt;PathFdR&gt;</w:t>
    </w:r>
    <w:r w:rsidRPr="009713CE">
      <w:t>OJ\1216475SV.docx</w:t>
    </w:r>
    <w:r w:rsidRPr="009713CE">
      <w:rPr>
        <w:rStyle w:val="HideTWBExt"/>
        <w:noProof w:val="0"/>
      </w:rPr>
      <w:t>&lt;/PathFdR&gt;</w:t>
    </w:r>
    <w:r w:rsidRPr="009713CE">
      <w:tab/>
    </w:r>
    <w:r w:rsidRPr="009713CE">
      <w:tab/>
      <w:t>PE</w:t>
    </w:r>
    <w:r w:rsidRPr="009713CE">
      <w:rPr>
        <w:rStyle w:val="HideTWBExt"/>
        <w:noProof w:val="0"/>
      </w:rPr>
      <w:t>&lt;NoPE&gt;</w:t>
    </w:r>
    <w:r w:rsidRPr="009713CE">
      <w:t>659.050</w:t>
    </w:r>
    <w:r w:rsidRPr="009713CE">
      <w:rPr>
        <w:rStyle w:val="HideTWBExt"/>
        <w:noProof w:val="0"/>
      </w:rPr>
      <w:t>&lt;/NoPE&gt;&lt;Version&gt;</w:t>
    </w:r>
    <w:r w:rsidRPr="009713CE">
      <w:t>v02-10</w:t>
    </w:r>
    <w:r w:rsidRPr="009713CE">
      <w:rPr>
        <w:rStyle w:val="HideTWBExt"/>
        <w:noProof w:val="0"/>
      </w:rPr>
      <w:t>&lt;/Version&gt;</w:t>
    </w:r>
  </w:p>
  <w:p w:rsidR="00BC5BFF" w:rsidRPr="009713CE" w:rsidRDefault="009713CE" w:rsidP="009713CE">
    <w:pPr>
      <w:pStyle w:val="EPFooter2"/>
    </w:pPr>
    <w:r w:rsidRPr="009713CE">
      <w:t>SV</w:t>
    </w:r>
    <w:r w:rsidRPr="009713CE">
      <w:tab/>
    </w:r>
    <w:r w:rsidRPr="009713CE">
      <w:rPr>
        <w:b w:val="0"/>
        <w:i/>
        <w:color w:val="C0C0C0"/>
        <w:sz w:val="22"/>
      </w:rPr>
      <w:t>Förenade i mångfalden</w:t>
    </w:r>
    <w:r w:rsidRPr="009713CE">
      <w:tab/>
      <w:t>SV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A4F" w:rsidRPr="009713CE" w:rsidRDefault="003C5A4F">
      <w:r w:rsidRPr="009713CE">
        <w:separator/>
      </w:r>
    </w:p>
  </w:footnote>
  <w:footnote w:type="continuationSeparator" w:id="0">
    <w:p w:rsidR="003C5A4F" w:rsidRPr="009713CE" w:rsidRDefault="003C5A4F">
      <w:r w:rsidRPr="009713C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48F" w:rsidRDefault="00517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48F" w:rsidRDefault="005174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48F" w:rsidRDefault="005174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D037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7AA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EB9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322E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46A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86AB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0EC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2870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D8E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14B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FA61A8"/>
    <w:multiLevelType w:val="hybridMultilevel"/>
    <w:tmpl w:val="5C2674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9767B"/>
    <w:multiLevelType w:val="hybridMultilevel"/>
    <w:tmpl w:val="2A2C56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55F0D"/>
    <w:multiLevelType w:val="hybridMultilevel"/>
    <w:tmpl w:val="8898A8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B6C8C"/>
    <w:multiLevelType w:val="hybridMultilevel"/>
    <w:tmpl w:val="2FD202C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517834"/>
    <w:multiLevelType w:val="hybridMultilevel"/>
    <w:tmpl w:val="87E86D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060B6"/>
    <w:multiLevelType w:val="hybridMultilevel"/>
    <w:tmpl w:val="C234D708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1"/>
  </w:num>
  <w:num w:numId="42">
    <w:abstractNumId w:val="14"/>
  </w:num>
  <w:num w:numId="43">
    <w:abstractNumId w:val="10"/>
  </w:num>
  <w:num w:numId="44">
    <w:abstractNumId w:val="12"/>
  </w:num>
  <w:num w:numId="45">
    <w:abstractNumId w:val="10"/>
  </w:num>
  <w:num w:numId="46">
    <w:abstractNumId w:val="13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KEY" w:val="LIBE"/>
    <w:docVar w:name="LastEditedSection" w:val=" 1"/>
    <w:docVar w:name="MEETMNU" w:val=" 1"/>
    <w:docVar w:name="STOREDT1" w:val="26/10/2020"/>
    <w:docVar w:name="strDocTypeID" w:val="OJ_Com"/>
    <w:docVar w:name="strSubDir" w:val="1216"/>
    <w:docVar w:name="TXTLANGUE" w:val="SV"/>
    <w:docVar w:name="TXTLANGUEMIN" w:val="sv"/>
    <w:docVar w:name="TXTNROJ" w:val="(2020)1026_1"/>
    <w:docVar w:name="TXTNRPE" w:val="659.050"/>
    <w:docVar w:name="TXTPEorAP" w:val="PE"/>
    <w:docVar w:name="TXTROUTE" w:val="OJ\1216475SV.docx"/>
    <w:docVar w:name="TXTVERSION" w:val="02-10"/>
  </w:docVars>
  <w:rsids>
    <w:rsidRoot w:val="003C5A4F"/>
    <w:rsid w:val="000044C9"/>
    <w:rsid w:val="00005652"/>
    <w:rsid w:val="00024F0B"/>
    <w:rsid w:val="0004004F"/>
    <w:rsid w:val="00046B2D"/>
    <w:rsid w:val="00080C9B"/>
    <w:rsid w:val="000946A0"/>
    <w:rsid w:val="000971D4"/>
    <w:rsid w:val="000C37D2"/>
    <w:rsid w:val="000F5C46"/>
    <w:rsid w:val="00143EE3"/>
    <w:rsid w:val="001C0FEA"/>
    <w:rsid w:val="001E36D6"/>
    <w:rsid w:val="00204F7D"/>
    <w:rsid w:val="00234691"/>
    <w:rsid w:val="00251849"/>
    <w:rsid w:val="002766F3"/>
    <w:rsid w:val="002C7F66"/>
    <w:rsid w:val="00307603"/>
    <w:rsid w:val="003239CB"/>
    <w:rsid w:val="00337A53"/>
    <w:rsid w:val="00361EA5"/>
    <w:rsid w:val="00374E2E"/>
    <w:rsid w:val="0038639C"/>
    <w:rsid w:val="003B7577"/>
    <w:rsid w:val="003C5A4F"/>
    <w:rsid w:val="003F0FC9"/>
    <w:rsid w:val="00406DC7"/>
    <w:rsid w:val="004108B3"/>
    <w:rsid w:val="00473016"/>
    <w:rsid w:val="004737C3"/>
    <w:rsid w:val="00480593"/>
    <w:rsid w:val="004D72A4"/>
    <w:rsid w:val="004F10A5"/>
    <w:rsid w:val="00515AA5"/>
    <w:rsid w:val="0051748F"/>
    <w:rsid w:val="0053097D"/>
    <w:rsid w:val="0053769C"/>
    <w:rsid w:val="005632C2"/>
    <w:rsid w:val="005659E2"/>
    <w:rsid w:val="00596FFA"/>
    <w:rsid w:val="005A730B"/>
    <w:rsid w:val="005B0903"/>
    <w:rsid w:val="005C3B84"/>
    <w:rsid w:val="005C62EB"/>
    <w:rsid w:val="005E1822"/>
    <w:rsid w:val="005E4D30"/>
    <w:rsid w:val="0061729F"/>
    <w:rsid w:val="00643B76"/>
    <w:rsid w:val="006627F7"/>
    <w:rsid w:val="00681E9A"/>
    <w:rsid w:val="006A3525"/>
    <w:rsid w:val="006D01B9"/>
    <w:rsid w:val="006E2CC2"/>
    <w:rsid w:val="00750FC2"/>
    <w:rsid w:val="00784F57"/>
    <w:rsid w:val="00786D74"/>
    <w:rsid w:val="007A00E5"/>
    <w:rsid w:val="007C1FDB"/>
    <w:rsid w:val="007D466D"/>
    <w:rsid w:val="007E5296"/>
    <w:rsid w:val="007E7188"/>
    <w:rsid w:val="008005FB"/>
    <w:rsid w:val="00836D77"/>
    <w:rsid w:val="00874B56"/>
    <w:rsid w:val="008C402E"/>
    <w:rsid w:val="008F44C4"/>
    <w:rsid w:val="00943B94"/>
    <w:rsid w:val="009713CE"/>
    <w:rsid w:val="00991AA1"/>
    <w:rsid w:val="009C65AC"/>
    <w:rsid w:val="00A50424"/>
    <w:rsid w:val="00A53FD6"/>
    <w:rsid w:val="00AA4EE1"/>
    <w:rsid w:val="00AC091A"/>
    <w:rsid w:val="00AE5671"/>
    <w:rsid w:val="00B920D8"/>
    <w:rsid w:val="00BB108A"/>
    <w:rsid w:val="00BC5BFF"/>
    <w:rsid w:val="00BE15E6"/>
    <w:rsid w:val="00C05785"/>
    <w:rsid w:val="00C15737"/>
    <w:rsid w:val="00C22A92"/>
    <w:rsid w:val="00C56E2A"/>
    <w:rsid w:val="00C83E8F"/>
    <w:rsid w:val="00CA3540"/>
    <w:rsid w:val="00D302EC"/>
    <w:rsid w:val="00D477B2"/>
    <w:rsid w:val="00D829AE"/>
    <w:rsid w:val="00D9572A"/>
    <w:rsid w:val="00DB3E52"/>
    <w:rsid w:val="00DB61AC"/>
    <w:rsid w:val="00DC3ECB"/>
    <w:rsid w:val="00E027EF"/>
    <w:rsid w:val="00E13542"/>
    <w:rsid w:val="00E45207"/>
    <w:rsid w:val="00E7406E"/>
    <w:rsid w:val="00E770D7"/>
    <w:rsid w:val="00EA6195"/>
    <w:rsid w:val="00EA7E12"/>
    <w:rsid w:val="00EC1276"/>
    <w:rsid w:val="00EF7352"/>
    <w:rsid w:val="00F357BE"/>
    <w:rsid w:val="00F97E14"/>
    <w:rsid w:val="00FB5250"/>
    <w:rsid w:val="00FC5415"/>
    <w:rsid w:val="00FD07E3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7242F"/>
  <w15:chartTrackingRefBased/>
  <w15:docId w15:val="{508B8529-6FFB-4E28-86D0-61A83321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593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EPName">
    <w:name w:val="EPName"/>
    <w:basedOn w:val="Normal"/>
    <w:rsid w:val="00D302EC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D302EC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D302EC"/>
    <w:pPr>
      <w:jc w:val="right"/>
    </w:pPr>
  </w:style>
  <w:style w:type="table" w:styleId="TableGrid">
    <w:name w:val="Table Grid"/>
    <w:basedOn w:val="TableNormal"/>
    <w:rsid w:val="00143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2C7F66"/>
    <w:pPr>
      <w:tabs>
        <w:tab w:val="center" w:pos="4513"/>
        <w:tab w:val="right" w:pos="9026"/>
      </w:tabs>
    </w:pPr>
  </w:style>
  <w:style w:type="paragraph" w:customStyle="1" w:styleId="HeadingReferenceOJPV">
    <w:name w:val="HeadingReferenceOJPV"/>
    <w:basedOn w:val="Normal"/>
    <w:rsid w:val="003F0FC9"/>
    <w:pPr>
      <w:spacing w:before="840" w:after="720"/>
      <w:jc w:val="right"/>
    </w:pPr>
    <w:rPr>
      <w:rFonts w:ascii="Arial" w:hAnsi="Arial"/>
      <w:b/>
      <w:snapToGrid w:val="0"/>
    </w:rPr>
  </w:style>
  <w:style w:type="paragraph" w:customStyle="1" w:styleId="EPBody">
    <w:name w:val="EPBody"/>
    <w:basedOn w:val="Normal"/>
    <w:rsid w:val="00143EE3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HeadingDocType24a">
    <w:name w:val="HeadingDocType24a"/>
    <w:basedOn w:val="Normal"/>
    <w:rsid w:val="003F0FC9"/>
    <w:pPr>
      <w:spacing w:after="480"/>
      <w:jc w:val="center"/>
    </w:pPr>
    <w:rPr>
      <w:rFonts w:ascii="Arial" w:hAnsi="Arial"/>
      <w:b/>
      <w:sz w:val="48"/>
    </w:rPr>
  </w:style>
  <w:style w:type="paragraph" w:customStyle="1" w:styleId="HeadingCenter12a">
    <w:name w:val="HeadingCenter12a"/>
    <w:basedOn w:val="Normal"/>
    <w:rsid w:val="003F0FC9"/>
    <w:pPr>
      <w:spacing w:after="240"/>
      <w:jc w:val="center"/>
    </w:pPr>
    <w:rPr>
      <w:b/>
    </w:rPr>
  </w:style>
  <w:style w:type="paragraph" w:customStyle="1" w:styleId="Normal12a">
    <w:name w:val="Normal12a"/>
    <w:basedOn w:val="Normal"/>
    <w:rsid w:val="0004004F"/>
    <w:pPr>
      <w:spacing w:after="240"/>
    </w:pPr>
  </w:style>
  <w:style w:type="paragraph" w:customStyle="1" w:styleId="LineTop">
    <w:name w:val="LineTop"/>
    <w:basedOn w:val="Normal"/>
    <w:next w:val="Normal"/>
    <w:rsid w:val="00143EE3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6D01B9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Footer">
    <w:name w:val="EPFooter"/>
    <w:basedOn w:val="Normal"/>
    <w:rsid w:val="00A50424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C05785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2C7F66"/>
    <w:rPr>
      <w:sz w:val="24"/>
    </w:rPr>
  </w:style>
  <w:style w:type="paragraph" w:styleId="ListParagraph">
    <w:name w:val="List Paragraph"/>
    <w:basedOn w:val="Normal"/>
    <w:uiPriority w:val="34"/>
    <w:qFormat/>
    <w:rsid w:val="003B7577"/>
    <w:pPr>
      <w:widowControl/>
      <w:ind w:left="720"/>
      <w:contextualSpacing/>
      <w:jc w:val="both"/>
    </w:pPr>
    <w:rPr>
      <w:rFonts w:eastAsiaTheme="minorHAnsi"/>
      <w:szCs w:val="24"/>
      <w:lang w:eastAsia="en-US"/>
    </w:rPr>
  </w:style>
  <w:style w:type="paragraph" w:customStyle="1" w:styleId="Body">
    <w:name w:val="Body"/>
    <w:rsid w:val="003B7577"/>
    <w:pPr>
      <w:widowControl w:val="0"/>
    </w:pPr>
    <w:rPr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rsid w:val="00D957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9572A"/>
    <w:rPr>
      <w:sz w:val="24"/>
    </w:rPr>
  </w:style>
  <w:style w:type="paragraph" w:customStyle="1" w:styleId="ZCommittee">
    <w:name w:val="ZCommittee"/>
    <w:basedOn w:val="Normal"/>
    <w:next w:val="Normal"/>
    <w:rsid w:val="009C65AC"/>
    <w:pPr>
      <w:jc w:val="center"/>
    </w:pPr>
    <w:rPr>
      <w:rFonts w:ascii="Arial" w:hAnsi="Arial" w:cs="Arial"/>
      <w:i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FF5A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F5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3B490-EEA9-4936-86AC-79181E08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1368</Characters>
  <Application>Microsoft Office Word</Application>
  <DocSecurity>0</DocSecurity>
  <Lines>44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OJ_Com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OJ_Com</dc:title>
  <dc:subject/>
  <dc:creator>HRINCESCU Angela</dc:creator>
  <cp:keywords/>
  <dc:description/>
  <cp:lastModifiedBy>EKERAM Lena</cp:lastModifiedBy>
  <cp:revision>2</cp:revision>
  <cp:lastPrinted>2005-02-25T11:09:00Z</cp:lastPrinted>
  <dcterms:created xsi:type="dcterms:W3CDTF">2020-10-23T07:03:00Z</dcterms:created>
  <dcterms:modified xsi:type="dcterms:W3CDTF">2020-10-23T07:03:00Z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9.9.1 Build [20200705]</vt:lpwstr>
  </property>
  <property fmtid="{D5CDD505-2E9C-101B-9397-08002B2CF9AE}" pid="3" name="LastEdited with">
    <vt:lpwstr>9.9.1 Build [20200705]</vt:lpwstr>
  </property>
  <property fmtid="{D5CDD505-2E9C-101B-9397-08002B2CF9AE}" pid="4" name="&lt;FdR&gt;">
    <vt:lpwstr>1216475</vt:lpwstr>
  </property>
  <property fmtid="{D5CDD505-2E9C-101B-9397-08002B2CF9AE}" pid="5" name="&lt;Type&gt;">
    <vt:lpwstr>OJ</vt:lpwstr>
  </property>
  <property fmtid="{D5CDD505-2E9C-101B-9397-08002B2CF9AE}" pid="6" name="&lt;ModelCod&gt;">
    <vt:lpwstr>\\eiciBRUpr1\pdocep$\DocEP\DOCS\General\OJ\OJ_Com.dotx(17/04/2020 19:26:06)</vt:lpwstr>
  </property>
  <property fmtid="{D5CDD505-2E9C-101B-9397-08002B2CF9AE}" pid="7" name="&lt;ModelTra&gt;">
    <vt:lpwstr>\\eiciBRUpr1\pdocep$\DocEP\TRANSFIL\EN\OJ_Com.EN(15/05/2020 21:42:07)</vt:lpwstr>
  </property>
  <property fmtid="{D5CDD505-2E9C-101B-9397-08002B2CF9AE}" pid="8" name="&lt;Model&gt;">
    <vt:lpwstr>OJ_Com</vt:lpwstr>
  </property>
  <property fmtid="{D5CDD505-2E9C-101B-9397-08002B2CF9AE}" pid="9" name="FooterPath">
    <vt:lpwstr>OJ\1216475SV.docx</vt:lpwstr>
  </property>
  <property fmtid="{D5CDD505-2E9C-101B-9397-08002B2CF9AE}" pid="10" name="PE number">
    <vt:lpwstr>659.050</vt:lpwstr>
  </property>
  <property fmtid="{D5CDD505-2E9C-101B-9397-08002B2CF9AE}" pid="11" name="SendToEpades">
    <vt:lpwstr>OK - 2020/10/21 15:22</vt:lpwstr>
  </property>
  <property fmtid="{D5CDD505-2E9C-101B-9397-08002B2CF9AE}" pid="12" name="SDLStudio">
    <vt:lpwstr/>
  </property>
  <property fmtid="{D5CDD505-2E9C-101B-9397-08002B2CF9AE}" pid="13" name="&lt;Extension&gt;">
    <vt:lpwstr>SV</vt:lpwstr>
  </property>
  <property fmtid="{D5CDD505-2E9C-101B-9397-08002B2CF9AE}" pid="14" name="Bookout">
    <vt:lpwstr>OK - 2020/10/23 09:03</vt:lpwstr>
  </property>
</Properties>
</file>