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164208" w:rsidTr="00481807">
        <w:trPr>
          <w:trHeight w:hRule="exact" w:val="1418"/>
        </w:trPr>
        <w:tc>
          <w:tcPr>
            <w:tcW w:w="6804" w:type="dxa"/>
            <w:shd w:val="clear" w:color="auto" w:fill="auto"/>
            <w:vAlign w:val="center"/>
          </w:tcPr>
          <w:p w:rsidR="00DF0DC8" w:rsidRPr="00164208" w:rsidRDefault="00035375" w:rsidP="00481807">
            <w:pPr>
              <w:pStyle w:val="EPName"/>
            </w:pPr>
            <w:bookmarkStart w:id="0" w:name="_GoBack"/>
            <w:bookmarkEnd w:id="0"/>
            <w:r w:rsidRPr="00164208">
              <w:t>European Parliament</w:t>
            </w:r>
          </w:p>
          <w:p w:rsidR="00DF0DC8" w:rsidRPr="00164208" w:rsidRDefault="005543C0" w:rsidP="005543C0">
            <w:pPr>
              <w:pStyle w:val="EPTerm"/>
              <w:rPr>
                <w:rStyle w:val="HideTWBExt"/>
                <w:noProof w:val="0"/>
                <w:vanish w:val="0"/>
                <w:color w:val="auto"/>
              </w:rPr>
            </w:pPr>
            <w:r w:rsidRPr="00164208">
              <w:t>2019-2024</w:t>
            </w:r>
          </w:p>
        </w:tc>
        <w:tc>
          <w:tcPr>
            <w:tcW w:w="2268" w:type="dxa"/>
            <w:shd w:val="clear" w:color="auto" w:fill="auto"/>
          </w:tcPr>
          <w:p w:rsidR="00DF0DC8" w:rsidRPr="00164208" w:rsidRDefault="007B0C9D" w:rsidP="00481807">
            <w:pPr>
              <w:pStyle w:val="EPLogo"/>
            </w:pPr>
            <w:r w:rsidRPr="00164208">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164208" w:rsidRDefault="00F64B87" w:rsidP="00F64B87">
      <w:pPr>
        <w:pStyle w:val="LineTop"/>
      </w:pPr>
    </w:p>
    <w:p w:rsidR="00F64B87" w:rsidRPr="00164208" w:rsidRDefault="00F64B87" w:rsidP="00F64B87">
      <w:pPr>
        <w:pStyle w:val="EPBody"/>
      </w:pPr>
      <w:r w:rsidRPr="00164208">
        <w:rPr>
          <w:rStyle w:val="HideTWBExt"/>
          <w:noProof w:val="0"/>
        </w:rPr>
        <w:t>&lt;</w:t>
      </w:r>
      <w:r w:rsidRPr="00164208">
        <w:rPr>
          <w:rStyle w:val="HideTWBExt"/>
          <w:i w:val="0"/>
          <w:noProof w:val="0"/>
        </w:rPr>
        <w:t>Commission&gt;</w:t>
      </w:r>
      <w:r w:rsidR="005543C0" w:rsidRPr="00164208">
        <w:rPr>
          <w:rStyle w:val="HideTWBInt"/>
        </w:rPr>
        <w:t>{DROI}</w:t>
      </w:r>
      <w:r w:rsidR="005543C0" w:rsidRPr="00164208">
        <w:t>Subcommittee on Human Rights</w:t>
      </w:r>
      <w:r w:rsidRPr="00164208">
        <w:rPr>
          <w:rStyle w:val="HideTWBExt"/>
          <w:noProof w:val="0"/>
        </w:rPr>
        <w:t>&lt;/</w:t>
      </w:r>
      <w:r w:rsidRPr="00164208">
        <w:rPr>
          <w:rStyle w:val="HideTWBExt"/>
          <w:i w:val="0"/>
          <w:noProof w:val="0"/>
        </w:rPr>
        <w:t>Commission</w:t>
      </w:r>
      <w:r w:rsidRPr="00164208">
        <w:rPr>
          <w:rStyle w:val="HideTWBExt"/>
          <w:noProof w:val="0"/>
        </w:rPr>
        <w:t>&gt;</w:t>
      </w:r>
    </w:p>
    <w:p w:rsidR="001173AC" w:rsidRPr="00164208" w:rsidRDefault="001173AC" w:rsidP="001173AC">
      <w:pPr>
        <w:pStyle w:val="LineBottom"/>
      </w:pPr>
    </w:p>
    <w:p w:rsidR="00EA74BF" w:rsidRPr="00164208" w:rsidRDefault="005543C0" w:rsidP="001173AC">
      <w:pPr>
        <w:pStyle w:val="HeadingReferenceOJPV"/>
      </w:pPr>
      <w:r w:rsidRPr="00164208">
        <w:t>DROI</w:t>
      </w:r>
      <w:r w:rsidR="00EA74BF" w:rsidRPr="00164208">
        <w:t>_</w:t>
      </w:r>
      <w:r w:rsidR="00035375" w:rsidRPr="00164208">
        <w:t>PV</w:t>
      </w:r>
      <w:r w:rsidRPr="00164208">
        <w:t>(2020)0217_1</w:t>
      </w:r>
    </w:p>
    <w:p w:rsidR="00EA74BF" w:rsidRPr="00164208" w:rsidRDefault="00035375" w:rsidP="001173AC">
      <w:pPr>
        <w:pStyle w:val="HeadingDocType24a"/>
      </w:pPr>
      <w:r w:rsidRPr="00164208">
        <w:t>MINUTES</w:t>
      </w:r>
    </w:p>
    <w:p w:rsidR="005543C0" w:rsidRPr="00164208" w:rsidRDefault="00035375" w:rsidP="001173AC">
      <w:pPr>
        <w:pStyle w:val="HeadingCenter12a"/>
      </w:pPr>
      <w:r w:rsidRPr="00164208">
        <w:t xml:space="preserve">Meeting of </w:t>
      </w:r>
      <w:r w:rsidR="005543C0" w:rsidRPr="00164208">
        <w:t>17 February 2020, 15.00-18.30,</w:t>
      </w:r>
    </w:p>
    <w:p w:rsidR="00EA74BF" w:rsidRPr="00164208" w:rsidRDefault="005543C0" w:rsidP="001173AC">
      <w:pPr>
        <w:pStyle w:val="HeadingCenter12a"/>
      </w:pPr>
      <w:r w:rsidRPr="00164208">
        <w:t>and 18 February 2020, 9.00-12.30 and 14.30-18.30</w:t>
      </w:r>
    </w:p>
    <w:p w:rsidR="00EA74BF" w:rsidRPr="00164208" w:rsidRDefault="005543C0" w:rsidP="001173AC">
      <w:pPr>
        <w:pStyle w:val="HeadingCenter12a"/>
      </w:pPr>
      <w:r w:rsidRPr="00164208">
        <w:t>BRUSSELS</w:t>
      </w:r>
    </w:p>
    <w:p w:rsidR="00EA74BF" w:rsidRPr="00164208" w:rsidRDefault="00035375" w:rsidP="004F783A">
      <w:pPr>
        <w:pStyle w:val="MeetingIntro"/>
      </w:pPr>
      <w:r w:rsidRPr="00164208">
        <w:t xml:space="preserve">The meeting opened at </w:t>
      </w:r>
      <w:r w:rsidR="005543C0" w:rsidRPr="00164208">
        <w:t>15.</w:t>
      </w:r>
      <w:r w:rsidR="00EE661E" w:rsidRPr="00164208">
        <w:t>11</w:t>
      </w:r>
      <w:r w:rsidRPr="00164208">
        <w:t xml:space="preserve"> on </w:t>
      </w:r>
      <w:r w:rsidR="005543C0" w:rsidRPr="00164208">
        <w:t>Monday, 17 February 2020</w:t>
      </w:r>
      <w:r w:rsidRPr="00164208">
        <w:t xml:space="preserve">, with </w:t>
      </w:r>
      <w:r w:rsidR="005543C0" w:rsidRPr="00164208">
        <w:t>Maria Arena (Chair)</w:t>
      </w:r>
      <w:r w:rsidRPr="00164208">
        <w:t xml:space="preserve"> presiding.</w:t>
      </w:r>
    </w:p>
    <w:p w:rsidR="005543C0" w:rsidRPr="00164208" w:rsidRDefault="005543C0" w:rsidP="005543C0">
      <w:pPr>
        <w:spacing w:before="240"/>
        <w:ind w:left="708" w:hanging="708"/>
        <w:rPr>
          <w:snapToGrid/>
          <w:lang w:eastAsia="en-GB"/>
        </w:rPr>
      </w:pPr>
      <w:r w:rsidRPr="00164208">
        <w:rPr>
          <w:b/>
          <w:bCs/>
        </w:rPr>
        <w:t>1.</w:t>
      </w:r>
      <w:r w:rsidRPr="00164208">
        <w:tab/>
      </w:r>
      <w:r w:rsidRPr="00164208">
        <w:rPr>
          <w:b/>
          <w:bCs/>
        </w:rPr>
        <w:t>Adoption of agenda</w:t>
      </w:r>
      <w:r w:rsidR="00433446" w:rsidRPr="00164208">
        <w:rPr>
          <w:b/>
          <w:bCs/>
        </w:rPr>
        <w:tab/>
      </w:r>
      <w:r w:rsidR="00433446" w:rsidRPr="00164208">
        <w:rPr>
          <w:b/>
          <w:bCs/>
        </w:rPr>
        <w:tab/>
      </w:r>
      <w:r w:rsidR="00433446" w:rsidRPr="00164208">
        <w:rPr>
          <w:b/>
          <w:bCs/>
        </w:rPr>
        <w:tab/>
      </w:r>
      <w:r w:rsidR="00433446" w:rsidRPr="00164208">
        <w:rPr>
          <w:b/>
          <w:bCs/>
        </w:rPr>
        <w:tab/>
      </w:r>
      <w:r w:rsidR="00433446" w:rsidRPr="00164208">
        <w:rPr>
          <w:b/>
          <w:bCs/>
        </w:rPr>
        <w:tab/>
      </w:r>
      <w:r w:rsidR="00433446" w:rsidRPr="00164208">
        <w:rPr>
          <w:b/>
          <w:bCs/>
        </w:rPr>
        <w:tab/>
        <w:t xml:space="preserve">    </w:t>
      </w:r>
      <w:r w:rsidR="00433446" w:rsidRPr="00164208">
        <w:rPr>
          <w:bCs/>
        </w:rPr>
        <w:t>DROI_OJ(2020)0217_1</w:t>
      </w:r>
    </w:p>
    <w:p w:rsidR="00433446" w:rsidRPr="00164208" w:rsidRDefault="00433446" w:rsidP="00433446">
      <w:pPr>
        <w:pStyle w:val="NormalIndent"/>
      </w:pPr>
    </w:p>
    <w:p w:rsidR="00433446" w:rsidRPr="00164208" w:rsidRDefault="00433446" w:rsidP="00433446">
      <w:pPr>
        <w:pStyle w:val="NormalIndent"/>
      </w:pPr>
      <w:r w:rsidRPr="00164208">
        <w:t xml:space="preserve">The agenda was adopted </w:t>
      </w:r>
      <w:r w:rsidRPr="00164208">
        <w:rPr>
          <w:color w:val="000000"/>
          <w:szCs w:val="24"/>
          <w:lang w:eastAsia="en-GB"/>
        </w:rPr>
        <w:t>in the form shown in these minutes</w:t>
      </w:r>
      <w:r w:rsidRPr="00164208">
        <w:t>.</w:t>
      </w:r>
    </w:p>
    <w:p w:rsidR="00433446" w:rsidRPr="00164208" w:rsidRDefault="00433446" w:rsidP="00433446">
      <w:pPr>
        <w:pStyle w:val="NormalIndent"/>
      </w:pPr>
    </w:p>
    <w:p w:rsidR="005543C0" w:rsidRPr="00164208" w:rsidRDefault="005543C0" w:rsidP="005543C0">
      <w:pPr>
        <w:spacing w:before="240"/>
        <w:ind w:left="708" w:hanging="708"/>
      </w:pPr>
      <w:r w:rsidRPr="00164208">
        <w:rPr>
          <w:b/>
          <w:bCs/>
        </w:rPr>
        <w:t>2.</w:t>
      </w:r>
      <w:r w:rsidRPr="00164208">
        <w:tab/>
      </w:r>
      <w:r w:rsidRPr="00164208">
        <w:rPr>
          <w:b/>
          <w:bCs/>
        </w:rPr>
        <w:t>Chair’s announcements</w:t>
      </w:r>
    </w:p>
    <w:p w:rsidR="00433446" w:rsidRPr="00164208" w:rsidRDefault="00433446" w:rsidP="00433446">
      <w:pPr>
        <w:pStyle w:val="NormalIndent"/>
      </w:pPr>
    </w:p>
    <w:p w:rsidR="00433446" w:rsidRPr="00164208" w:rsidRDefault="00433446" w:rsidP="004F783A">
      <w:pPr>
        <w:pStyle w:val="NormalIndent"/>
        <w:jc w:val="both"/>
      </w:pPr>
      <w:r w:rsidRPr="00164208">
        <w:t>The Chair announced that the Parliament adopted 2 urgency resolutions during the plenary session of 10-13 February on “Guinea Conakry, notably violence towards protesters” and “Child labour in mines in Madagascar”.</w:t>
      </w:r>
    </w:p>
    <w:p w:rsidR="00433446" w:rsidRPr="00164208" w:rsidRDefault="00433446" w:rsidP="004F783A">
      <w:pPr>
        <w:pStyle w:val="NormalIndent"/>
        <w:jc w:val="both"/>
      </w:pPr>
    </w:p>
    <w:p w:rsidR="00433446" w:rsidRPr="00164208" w:rsidRDefault="00433446" w:rsidP="004F783A">
      <w:pPr>
        <w:pStyle w:val="NormalIndent"/>
        <w:jc w:val="both"/>
      </w:pPr>
      <w:r w:rsidRPr="00164208">
        <w:t xml:space="preserve">The Chair mentionned the performance of the winner of 2017 Sakharov Prize Lorent Saleh to </w:t>
      </w:r>
      <w:r w:rsidR="004F783A" w:rsidRPr="00164208">
        <w:t>take place</w:t>
      </w:r>
      <w:r w:rsidRPr="00164208">
        <w:t xml:space="preserve"> on 18 February at the European Parliament.</w:t>
      </w:r>
    </w:p>
    <w:p w:rsidR="00433446" w:rsidRPr="00164208" w:rsidRDefault="00433446" w:rsidP="004F783A">
      <w:pPr>
        <w:pStyle w:val="NormalIndent"/>
        <w:jc w:val="both"/>
      </w:pPr>
    </w:p>
    <w:p w:rsidR="00433446" w:rsidRPr="00164208" w:rsidRDefault="00433446" w:rsidP="004F783A">
      <w:pPr>
        <w:pStyle w:val="NormalIndent"/>
        <w:jc w:val="both"/>
      </w:pPr>
      <w:r w:rsidRPr="00164208">
        <w:t xml:space="preserve">The Chair also informed the colleagues who will participate in the DROI delegation to the US-Mexico border that the constituent meeting </w:t>
      </w:r>
      <w:r w:rsidR="004F783A" w:rsidRPr="00164208">
        <w:t>would</w:t>
      </w:r>
      <w:r w:rsidRPr="00164208">
        <w:t xml:space="preserve"> be held </w:t>
      </w:r>
      <w:r w:rsidR="004F783A" w:rsidRPr="00164208">
        <w:t xml:space="preserve">on 18 February </w:t>
      </w:r>
      <w:r w:rsidRPr="00164208">
        <w:t>from 17:15 to 18:15.</w:t>
      </w:r>
    </w:p>
    <w:p w:rsidR="00433446" w:rsidRPr="00164208" w:rsidRDefault="00433446" w:rsidP="00433446">
      <w:pPr>
        <w:pStyle w:val="NormalIndent"/>
      </w:pPr>
    </w:p>
    <w:p w:rsidR="004F783A" w:rsidRPr="00164208" w:rsidRDefault="004F783A" w:rsidP="004F783A">
      <w:pPr>
        <w:pStyle w:val="NormalIndent"/>
        <w:jc w:val="both"/>
      </w:pPr>
      <w:r w:rsidRPr="00164208">
        <w:lastRenderedPageBreak/>
        <w:t>Finally, the Chair welcomed a new full member to the Subcommittee on Human Rights as a result of Brexit: Mr Christian Sagartz (Austria) from the EPP group.</w:t>
      </w:r>
    </w:p>
    <w:p w:rsidR="004F783A" w:rsidRPr="00164208" w:rsidRDefault="004F783A" w:rsidP="004F783A">
      <w:pPr>
        <w:pStyle w:val="NormalIndent"/>
        <w:jc w:val="both"/>
      </w:pPr>
    </w:p>
    <w:p w:rsidR="005543C0" w:rsidRPr="00164208" w:rsidRDefault="005543C0" w:rsidP="005543C0">
      <w:pPr>
        <w:spacing w:before="240"/>
        <w:ind w:left="708" w:hanging="708"/>
      </w:pPr>
      <w:r w:rsidRPr="00164208">
        <w:rPr>
          <w:b/>
          <w:bCs/>
        </w:rPr>
        <w:t>3.</w:t>
      </w:r>
      <w:r w:rsidRPr="00164208">
        <w:tab/>
      </w:r>
      <w:r w:rsidRPr="00164208">
        <w:rPr>
          <w:b/>
          <w:bCs/>
        </w:rPr>
        <w:t>Approval of minutes of meetings</w:t>
      </w:r>
    </w:p>
    <w:p w:rsidR="005543C0" w:rsidRPr="00164208" w:rsidRDefault="00705A5B" w:rsidP="00705A5B">
      <w:pPr>
        <w:tabs>
          <w:tab w:val="right" w:pos="9200"/>
        </w:tabs>
        <w:autoSpaceDE w:val="0"/>
        <w:autoSpaceDN w:val="0"/>
        <w:adjustRightInd w:val="0"/>
        <w:ind w:left="1100" w:hanging="400"/>
      </w:pPr>
      <w:r w:rsidRPr="00164208">
        <w:rPr>
          <w:rFonts w:ascii="Symbol" w:hAnsi="Symbol" w:cs="Symbol"/>
        </w:rPr>
        <w:t></w:t>
      </w:r>
      <w:r w:rsidRPr="00164208">
        <w:rPr>
          <w:rFonts w:ascii="Symbol" w:hAnsi="Symbol" w:cs="Symbol"/>
        </w:rPr>
        <w:tab/>
      </w:r>
      <w:r w:rsidR="005543C0" w:rsidRPr="00164208">
        <w:t>2-3 December 2019</w:t>
      </w:r>
      <w:r w:rsidR="005543C0" w:rsidRPr="00164208">
        <w:tab/>
        <w:t>PV – PE644.894v01-00</w:t>
      </w:r>
    </w:p>
    <w:p w:rsidR="004F783A" w:rsidRPr="00164208" w:rsidRDefault="004F783A" w:rsidP="004F783A">
      <w:pPr>
        <w:tabs>
          <w:tab w:val="right" w:pos="9200"/>
        </w:tabs>
        <w:autoSpaceDE w:val="0"/>
        <w:autoSpaceDN w:val="0"/>
        <w:adjustRightInd w:val="0"/>
        <w:ind w:left="700"/>
      </w:pPr>
    </w:p>
    <w:p w:rsidR="004F783A" w:rsidRPr="00164208" w:rsidRDefault="004F783A" w:rsidP="004F783A">
      <w:pPr>
        <w:tabs>
          <w:tab w:val="right" w:pos="9200"/>
        </w:tabs>
        <w:autoSpaceDE w:val="0"/>
        <w:autoSpaceDN w:val="0"/>
        <w:adjustRightInd w:val="0"/>
        <w:ind w:left="700"/>
      </w:pPr>
      <w:r w:rsidRPr="00164208">
        <w:t>The minutes were approved.</w:t>
      </w:r>
    </w:p>
    <w:p w:rsidR="004F783A" w:rsidRPr="00164208" w:rsidRDefault="004F783A" w:rsidP="004F783A">
      <w:pPr>
        <w:tabs>
          <w:tab w:val="right" w:pos="9200"/>
        </w:tabs>
        <w:autoSpaceDE w:val="0"/>
        <w:autoSpaceDN w:val="0"/>
        <w:adjustRightInd w:val="0"/>
        <w:ind w:left="700"/>
      </w:pPr>
    </w:p>
    <w:p w:rsidR="005543C0" w:rsidRPr="00164208" w:rsidRDefault="005543C0" w:rsidP="005543C0">
      <w:pPr>
        <w:spacing w:before="240"/>
        <w:ind w:left="708" w:hanging="708"/>
        <w:rPr>
          <w:b/>
          <w:bCs/>
        </w:rPr>
      </w:pPr>
      <w:r w:rsidRPr="00164208">
        <w:rPr>
          <w:b/>
          <w:bCs/>
        </w:rPr>
        <w:t>4.</w:t>
      </w:r>
      <w:r w:rsidRPr="00164208">
        <w:tab/>
      </w:r>
      <w:r w:rsidRPr="00164208">
        <w:rPr>
          <w:b/>
          <w:bCs/>
        </w:rPr>
        <w:t>Presentation of a study: Biodiversity as a human right and its implications for EU external action</w:t>
      </w:r>
    </w:p>
    <w:p w:rsidR="004F783A" w:rsidRPr="00164208" w:rsidRDefault="004F783A" w:rsidP="004F783A">
      <w:pPr>
        <w:ind w:left="709" w:hanging="709"/>
        <w:rPr>
          <w:b/>
          <w:bCs/>
          <w:color w:val="000000"/>
          <w:szCs w:val="24"/>
          <w:lang w:eastAsia="en-GB"/>
        </w:rPr>
      </w:pPr>
    </w:p>
    <w:p w:rsidR="004F783A" w:rsidRPr="00164208" w:rsidRDefault="004F783A" w:rsidP="008543B5">
      <w:pPr>
        <w:ind w:left="709" w:hanging="1"/>
        <w:jc w:val="both"/>
        <w:rPr>
          <w:bCs/>
          <w:color w:val="000000"/>
          <w:szCs w:val="24"/>
          <w:lang w:eastAsia="en-GB"/>
        </w:rPr>
      </w:pPr>
      <w:r w:rsidRPr="00164208">
        <w:rPr>
          <w:b/>
          <w:bCs/>
          <w:color w:val="000000"/>
          <w:szCs w:val="24"/>
          <w:lang w:eastAsia="en-GB"/>
        </w:rPr>
        <w:t xml:space="preserve">Speakers: </w:t>
      </w:r>
      <w:r w:rsidRPr="00164208">
        <w:rPr>
          <w:bCs/>
          <w:color w:val="000000"/>
          <w:szCs w:val="24"/>
          <w:lang w:eastAsia="en-GB"/>
        </w:rPr>
        <w:t>Chair,</w:t>
      </w:r>
      <w:r w:rsidRPr="00164208">
        <w:rPr>
          <w:b/>
          <w:bCs/>
          <w:color w:val="000000"/>
          <w:szCs w:val="24"/>
          <w:lang w:eastAsia="en-GB"/>
        </w:rPr>
        <w:t xml:space="preserve"> </w:t>
      </w:r>
      <w:r w:rsidRPr="00164208">
        <w:rPr>
          <w:bCs/>
          <w:color w:val="000000"/>
          <w:szCs w:val="24"/>
          <w:lang w:eastAsia="en-GB"/>
        </w:rPr>
        <w:t>Elisa Morgera (Professor of Global Environmental Law at the University of Strathclyde in Glasgow, Scotland), Isabel Wiseler</w:t>
      </w:r>
      <w:r w:rsidRPr="00164208">
        <w:rPr>
          <w:bCs/>
          <w:color w:val="000000"/>
          <w:szCs w:val="24"/>
          <w:lang w:eastAsia="en-GB"/>
        </w:rPr>
        <w:noBreakHyphen/>
        <w:t>Lima, Hannah Neumann</w:t>
      </w:r>
      <w:r w:rsidR="008543B5" w:rsidRPr="00164208">
        <w:rPr>
          <w:bCs/>
          <w:color w:val="000000"/>
          <w:szCs w:val="24"/>
          <w:lang w:eastAsia="en-GB"/>
        </w:rPr>
        <w:t>.</w:t>
      </w:r>
    </w:p>
    <w:p w:rsidR="008543B5" w:rsidRPr="00164208" w:rsidRDefault="008543B5" w:rsidP="008543B5">
      <w:pPr>
        <w:ind w:left="709" w:hanging="1"/>
        <w:jc w:val="both"/>
        <w:rPr>
          <w:bCs/>
          <w:szCs w:val="24"/>
          <w:lang w:eastAsia="en-GB"/>
        </w:rPr>
      </w:pPr>
    </w:p>
    <w:p w:rsidR="008543B5" w:rsidRPr="00164208" w:rsidRDefault="008543B5" w:rsidP="008543B5">
      <w:pPr>
        <w:spacing w:before="240"/>
        <w:jc w:val="center"/>
        <w:rPr>
          <w:snapToGrid/>
        </w:rPr>
      </w:pPr>
      <w:r w:rsidRPr="00164208">
        <w:t>* * *</w:t>
      </w:r>
    </w:p>
    <w:p w:rsidR="008543B5" w:rsidRPr="00164208" w:rsidRDefault="008543B5" w:rsidP="008543B5">
      <w:pPr>
        <w:spacing w:before="240"/>
        <w:jc w:val="center"/>
      </w:pPr>
      <w:r w:rsidRPr="00164208">
        <w:t>The meeting adjourned at 15.49 and resumed at 16.00.</w:t>
      </w:r>
    </w:p>
    <w:p w:rsidR="008543B5" w:rsidRPr="00164208" w:rsidRDefault="008543B5" w:rsidP="008543B5">
      <w:pPr>
        <w:spacing w:before="240"/>
        <w:jc w:val="center"/>
      </w:pPr>
      <w:r w:rsidRPr="00164208">
        <w:t>* * *</w:t>
      </w:r>
    </w:p>
    <w:p w:rsidR="008543B5" w:rsidRPr="00164208" w:rsidRDefault="008543B5" w:rsidP="008543B5">
      <w:pPr>
        <w:jc w:val="center"/>
      </w:pPr>
    </w:p>
    <w:p w:rsidR="005543C0" w:rsidRPr="00164208" w:rsidRDefault="005543C0" w:rsidP="005543C0">
      <w:pPr>
        <w:spacing w:before="240"/>
        <w:ind w:left="708" w:hanging="708"/>
      </w:pPr>
      <w:r w:rsidRPr="00164208">
        <w:rPr>
          <w:b/>
          <w:bCs/>
        </w:rPr>
        <w:t>5.</w:t>
      </w:r>
      <w:r w:rsidRPr="00164208">
        <w:tab/>
      </w:r>
      <w:r w:rsidRPr="00164208">
        <w:rPr>
          <w:b/>
          <w:bCs/>
        </w:rPr>
        <w:t>Exchange of views with Yehuda Shaul, co-founder of Breaking the Silence</w:t>
      </w:r>
    </w:p>
    <w:p w:rsidR="008543B5" w:rsidRPr="00164208" w:rsidRDefault="008543B5" w:rsidP="008543B5">
      <w:pPr>
        <w:ind w:left="709" w:hanging="1"/>
        <w:rPr>
          <w:b/>
          <w:bCs/>
          <w:color w:val="000000"/>
          <w:szCs w:val="24"/>
          <w:lang w:eastAsia="en-GB"/>
        </w:rPr>
      </w:pPr>
    </w:p>
    <w:p w:rsidR="008543B5" w:rsidRPr="00164208" w:rsidRDefault="008543B5" w:rsidP="008543B5">
      <w:pPr>
        <w:ind w:left="709" w:hanging="1"/>
        <w:jc w:val="both"/>
        <w:rPr>
          <w:bCs/>
          <w:szCs w:val="24"/>
          <w:lang w:eastAsia="en-GB"/>
        </w:rPr>
      </w:pPr>
      <w:r w:rsidRPr="00164208">
        <w:rPr>
          <w:b/>
          <w:bCs/>
          <w:color w:val="000000"/>
          <w:szCs w:val="24"/>
          <w:lang w:eastAsia="en-GB"/>
        </w:rPr>
        <w:t xml:space="preserve">Speakers: </w:t>
      </w:r>
      <w:r w:rsidRPr="00164208">
        <w:rPr>
          <w:bCs/>
          <w:color w:val="000000"/>
          <w:szCs w:val="24"/>
          <w:lang w:eastAsia="en-GB"/>
        </w:rPr>
        <w:t>Chair,</w:t>
      </w:r>
      <w:r w:rsidRPr="00164208">
        <w:rPr>
          <w:b/>
          <w:bCs/>
          <w:color w:val="000000"/>
          <w:szCs w:val="24"/>
          <w:lang w:eastAsia="en-GB"/>
        </w:rPr>
        <w:t xml:space="preserve"> </w:t>
      </w:r>
      <w:r w:rsidRPr="00164208">
        <w:rPr>
          <w:bCs/>
          <w:color w:val="000000"/>
          <w:szCs w:val="24"/>
          <w:lang w:eastAsia="en-GB"/>
        </w:rPr>
        <w:t>Yehuda Shaul (co-founder of Breaking the Silence), Peter van Dalen, Hannah Neumann, Evin Incir, Nacho Sánchez Amor, Salima Yenbou, Lars Patrick Berg, Thomas Seiler (Deputy Head of Division, “Israel – occupied Palestinian territory and Middle East peace process”, EEAS).</w:t>
      </w:r>
    </w:p>
    <w:p w:rsidR="008543B5" w:rsidRPr="00164208" w:rsidRDefault="008543B5" w:rsidP="008543B5">
      <w:pPr>
        <w:ind w:left="709" w:hanging="1"/>
        <w:jc w:val="both"/>
        <w:rPr>
          <w:bCs/>
          <w:szCs w:val="24"/>
          <w:lang w:eastAsia="en-GB"/>
        </w:rPr>
      </w:pPr>
    </w:p>
    <w:p w:rsidR="008543B5" w:rsidRPr="00164208" w:rsidRDefault="005543C0" w:rsidP="005543C0">
      <w:pPr>
        <w:spacing w:before="240"/>
        <w:ind w:left="708" w:hanging="708"/>
        <w:rPr>
          <w:b/>
          <w:bCs/>
          <w:i/>
          <w:iCs/>
        </w:rPr>
      </w:pPr>
      <w:r w:rsidRPr="00164208">
        <w:rPr>
          <w:b/>
          <w:bCs/>
        </w:rPr>
        <w:t>6.</w:t>
      </w:r>
      <w:r w:rsidRPr="00164208">
        <w:tab/>
      </w:r>
      <w:r w:rsidRPr="00164208">
        <w:rPr>
          <w:b/>
          <w:bCs/>
          <w:i/>
          <w:iCs/>
        </w:rPr>
        <w:t xml:space="preserve">Public </w:t>
      </w:r>
      <w:r w:rsidR="008543B5" w:rsidRPr="00164208">
        <w:rPr>
          <w:b/>
          <w:bCs/>
          <w:i/>
          <w:iCs/>
        </w:rPr>
        <w:t>hearing:</w:t>
      </w:r>
      <w:r w:rsidRPr="00164208">
        <w:rPr>
          <w:b/>
          <w:bCs/>
          <w:i/>
          <w:iCs/>
        </w:rPr>
        <w:t xml:space="preserve"> Respect for minorities, beliefs and </w:t>
      </w:r>
      <w:r w:rsidR="008543B5" w:rsidRPr="00164208">
        <w:rPr>
          <w:b/>
          <w:bCs/>
          <w:i/>
          <w:iCs/>
        </w:rPr>
        <w:t xml:space="preserve">religions </w:t>
      </w:r>
      <w:r w:rsidRPr="00164208">
        <w:br/>
      </w:r>
    </w:p>
    <w:p w:rsidR="008543B5" w:rsidRPr="00164208" w:rsidRDefault="008543B5" w:rsidP="008543B5">
      <w:pPr>
        <w:ind w:left="709" w:hanging="1"/>
        <w:jc w:val="both"/>
        <w:rPr>
          <w:bCs/>
          <w:szCs w:val="24"/>
          <w:lang w:eastAsia="en-GB"/>
        </w:rPr>
      </w:pPr>
      <w:r w:rsidRPr="00164208">
        <w:rPr>
          <w:b/>
          <w:bCs/>
          <w:color w:val="000000"/>
          <w:szCs w:val="24"/>
          <w:lang w:eastAsia="en-GB"/>
        </w:rPr>
        <w:t xml:space="preserve">Speakers: </w:t>
      </w:r>
      <w:r w:rsidRPr="00164208">
        <w:rPr>
          <w:bCs/>
          <w:color w:val="000000"/>
          <w:szCs w:val="24"/>
          <w:lang w:eastAsia="en-GB"/>
        </w:rPr>
        <w:t xml:space="preserve">Chair, Erin Wilson (Associate Professor and Vice-Dean at the University of Groningen in the Netherlands), Muhammad Nuruddeen Lemu (Director of Research and Training at the Da’Wah Institute in Minna in Nigeria), Marcela Szymanski (Head of the EU office and Advocacy, ‘Aid to the Church in Need’), </w:t>
      </w:r>
      <w:r w:rsidR="0009011C" w:rsidRPr="00164208">
        <w:rPr>
          <w:bCs/>
          <w:color w:val="000000"/>
          <w:szCs w:val="24"/>
          <w:lang w:eastAsia="en-GB"/>
        </w:rPr>
        <w:t>Peter van Dalen, Nacho Sánchez Amor, György Hölvényi, Salima Yenbou, Raphaël Warolin (Desk Officer, Division for Human Rights, EEAS).</w:t>
      </w:r>
    </w:p>
    <w:p w:rsidR="008543B5" w:rsidRPr="00164208" w:rsidRDefault="008543B5" w:rsidP="008543B5">
      <w:pPr>
        <w:ind w:left="709" w:hanging="1"/>
        <w:jc w:val="both"/>
        <w:rPr>
          <w:bCs/>
          <w:szCs w:val="24"/>
          <w:lang w:eastAsia="en-GB"/>
        </w:rPr>
      </w:pPr>
    </w:p>
    <w:p w:rsidR="0009011C" w:rsidRPr="00164208" w:rsidRDefault="0009011C" w:rsidP="0009011C">
      <w:pPr>
        <w:spacing w:before="240"/>
        <w:jc w:val="center"/>
        <w:rPr>
          <w:snapToGrid/>
        </w:rPr>
      </w:pPr>
      <w:r w:rsidRPr="00164208">
        <w:t>* * *</w:t>
      </w:r>
    </w:p>
    <w:p w:rsidR="0009011C" w:rsidRPr="00164208" w:rsidRDefault="0009011C" w:rsidP="0009011C">
      <w:pPr>
        <w:spacing w:before="240"/>
        <w:ind w:firstLine="720"/>
        <w:jc w:val="center"/>
      </w:pPr>
      <w:r w:rsidRPr="00164208">
        <w:t>The meeting adjourned at 18.31 and resumed at 9.12 on 18 February 2020 with Maria Arena (Chair) presiding.</w:t>
      </w:r>
    </w:p>
    <w:p w:rsidR="0009011C" w:rsidRPr="00164208" w:rsidRDefault="0009011C" w:rsidP="0009011C">
      <w:pPr>
        <w:spacing w:before="240"/>
        <w:jc w:val="center"/>
      </w:pPr>
      <w:r w:rsidRPr="00164208">
        <w:t>* * *</w:t>
      </w:r>
    </w:p>
    <w:p w:rsidR="0009011C" w:rsidRPr="00164208" w:rsidRDefault="0009011C" w:rsidP="008543B5">
      <w:pPr>
        <w:ind w:left="709" w:hanging="1"/>
        <w:jc w:val="both"/>
        <w:rPr>
          <w:bCs/>
          <w:szCs w:val="24"/>
          <w:lang w:eastAsia="en-GB"/>
        </w:rPr>
      </w:pPr>
    </w:p>
    <w:p w:rsidR="005543C0" w:rsidRPr="00164208" w:rsidRDefault="005543C0" w:rsidP="005543C0">
      <w:pPr>
        <w:spacing w:before="240"/>
        <w:ind w:left="708" w:hanging="708"/>
        <w:rPr>
          <w:b/>
          <w:bCs/>
        </w:rPr>
      </w:pPr>
      <w:r w:rsidRPr="00164208">
        <w:rPr>
          <w:b/>
          <w:bCs/>
        </w:rPr>
        <w:t>7.</w:t>
      </w:r>
      <w:r w:rsidRPr="00164208">
        <w:tab/>
      </w:r>
      <w:r w:rsidRPr="00164208">
        <w:rPr>
          <w:b/>
          <w:bCs/>
        </w:rPr>
        <w:t>Exchange of views with 2005 Sakharov Prize laureate Bertha Bueno Fuente and Elena Larrinaga de Luis on behalf of the Ladies in White ("Damas de Blanco") and 2010 Sakharov Prize laureate Guillermo Fariñas Hernández</w:t>
      </w:r>
    </w:p>
    <w:p w:rsidR="006D7A1F" w:rsidRPr="00164208" w:rsidRDefault="006D7A1F" w:rsidP="006D7A1F">
      <w:pPr>
        <w:ind w:left="709" w:hanging="709"/>
        <w:rPr>
          <w:b/>
          <w:bCs/>
        </w:rPr>
      </w:pPr>
    </w:p>
    <w:p w:rsidR="006D7A1F" w:rsidRPr="00164208" w:rsidRDefault="006D7A1F" w:rsidP="002638E3">
      <w:pPr>
        <w:ind w:left="709" w:hanging="1"/>
        <w:jc w:val="both"/>
        <w:rPr>
          <w:bCs/>
          <w:color w:val="000000"/>
          <w:szCs w:val="24"/>
          <w:lang w:eastAsia="en-GB"/>
        </w:rPr>
      </w:pPr>
      <w:r w:rsidRPr="00164208">
        <w:rPr>
          <w:b/>
          <w:bCs/>
          <w:color w:val="000000"/>
          <w:szCs w:val="24"/>
          <w:lang w:eastAsia="en-GB"/>
        </w:rPr>
        <w:t xml:space="preserve">Speakers: </w:t>
      </w:r>
      <w:r w:rsidRPr="00164208">
        <w:rPr>
          <w:bCs/>
          <w:color w:val="000000"/>
          <w:szCs w:val="24"/>
          <w:lang w:eastAsia="en-GB"/>
        </w:rPr>
        <w:t>Chair,</w:t>
      </w:r>
      <w:r w:rsidR="002638E3" w:rsidRPr="00164208">
        <w:rPr>
          <w:bCs/>
          <w:color w:val="000000"/>
          <w:szCs w:val="24"/>
          <w:lang w:eastAsia="en-GB"/>
        </w:rPr>
        <w:t xml:space="preserve"> Elena Larrinaga de Luis (2005 Sakharov Prize laureate on behalf of the Ladies in White - "Damas de Blanco"), Alejandro González Raga (</w:t>
      </w:r>
      <w:r w:rsidR="00F624A1" w:rsidRPr="00164208">
        <w:rPr>
          <w:bCs/>
          <w:color w:val="000000"/>
          <w:szCs w:val="24"/>
          <w:lang w:eastAsia="en-GB"/>
        </w:rPr>
        <w:t xml:space="preserve">Executive Director of the </w:t>
      </w:r>
      <w:r w:rsidR="002638E3" w:rsidRPr="00164208">
        <w:rPr>
          <w:bCs/>
          <w:color w:val="000000"/>
          <w:szCs w:val="24"/>
          <w:lang w:eastAsia="en-GB"/>
        </w:rPr>
        <w:t xml:space="preserve">OCDH - Observatorio Cubano de Derechos Humanos), </w:t>
      </w:r>
      <w:r w:rsidR="00F624A1" w:rsidRPr="00164208">
        <w:rPr>
          <w:bCs/>
          <w:color w:val="000000"/>
          <w:szCs w:val="24"/>
          <w:lang w:eastAsia="en-GB"/>
        </w:rPr>
        <w:t xml:space="preserve">Heidy Villuendas Ortega (Embassy of Cuba), </w:t>
      </w:r>
      <w:r w:rsidR="002638E3" w:rsidRPr="00164208">
        <w:rPr>
          <w:bCs/>
          <w:color w:val="000000"/>
          <w:szCs w:val="24"/>
          <w:lang w:eastAsia="en-GB"/>
        </w:rPr>
        <w:t>Francois Roudie (</w:t>
      </w:r>
      <w:r w:rsidR="00EE661E" w:rsidRPr="00164208">
        <w:rPr>
          <w:bCs/>
          <w:color w:val="000000"/>
          <w:szCs w:val="24"/>
          <w:lang w:eastAsia="en-GB"/>
        </w:rPr>
        <w:t xml:space="preserve">Deputy Head of division, </w:t>
      </w:r>
      <w:r w:rsidR="002638E3" w:rsidRPr="00164208">
        <w:rPr>
          <w:bCs/>
          <w:color w:val="000000"/>
          <w:szCs w:val="24"/>
          <w:lang w:eastAsia="en-GB"/>
        </w:rPr>
        <w:t xml:space="preserve"> </w:t>
      </w:r>
      <w:r w:rsidR="00EE661E" w:rsidRPr="00164208">
        <w:rPr>
          <w:bCs/>
          <w:color w:val="000000"/>
          <w:szCs w:val="24"/>
          <w:lang w:eastAsia="en-GB"/>
        </w:rPr>
        <w:t>“</w:t>
      </w:r>
      <w:r w:rsidR="002638E3" w:rsidRPr="00164208">
        <w:rPr>
          <w:bCs/>
          <w:color w:val="000000"/>
          <w:szCs w:val="24"/>
          <w:lang w:eastAsia="en-GB"/>
        </w:rPr>
        <w:t>Mexi</w:t>
      </w:r>
      <w:r w:rsidR="00EE661E" w:rsidRPr="00164208">
        <w:rPr>
          <w:bCs/>
          <w:color w:val="000000"/>
          <w:szCs w:val="24"/>
          <w:lang w:eastAsia="en-GB"/>
        </w:rPr>
        <w:t>co, Central America, Caribbean”</w:t>
      </w:r>
      <w:r w:rsidR="002638E3" w:rsidRPr="00164208">
        <w:rPr>
          <w:bCs/>
          <w:color w:val="000000"/>
          <w:szCs w:val="24"/>
          <w:lang w:eastAsia="en-GB"/>
        </w:rPr>
        <w:t>, EEAS)</w:t>
      </w:r>
      <w:r w:rsidR="00F624A1" w:rsidRPr="00164208">
        <w:rPr>
          <w:bCs/>
          <w:color w:val="000000"/>
          <w:szCs w:val="24"/>
          <w:lang w:eastAsia="en-GB"/>
        </w:rPr>
        <w:t>.</w:t>
      </w:r>
    </w:p>
    <w:p w:rsidR="00F624A1" w:rsidRPr="00164208" w:rsidRDefault="00F624A1" w:rsidP="002638E3">
      <w:pPr>
        <w:ind w:left="709" w:hanging="1"/>
        <w:jc w:val="both"/>
        <w:rPr>
          <w:bCs/>
          <w:color w:val="000000"/>
          <w:szCs w:val="24"/>
          <w:lang w:eastAsia="en-GB"/>
        </w:rPr>
      </w:pPr>
    </w:p>
    <w:p w:rsidR="00F624A1" w:rsidRPr="00164208" w:rsidRDefault="00F624A1" w:rsidP="00F624A1">
      <w:pPr>
        <w:spacing w:before="240"/>
        <w:jc w:val="center"/>
        <w:rPr>
          <w:snapToGrid/>
        </w:rPr>
      </w:pPr>
      <w:r w:rsidRPr="00164208">
        <w:t>* * *</w:t>
      </w:r>
    </w:p>
    <w:p w:rsidR="00F624A1" w:rsidRPr="00164208" w:rsidRDefault="00F624A1" w:rsidP="00F624A1">
      <w:pPr>
        <w:spacing w:before="240"/>
        <w:ind w:firstLine="720"/>
        <w:jc w:val="center"/>
      </w:pPr>
      <w:r w:rsidRPr="00164208">
        <w:t>The Chair gave the floor to Bernard Guetta for an information point on a project of declaration on the situation in Syria.</w:t>
      </w:r>
    </w:p>
    <w:p w:rsidR="00F624A1" w:rsidRPr="00164208" w:rsidRDefault="00F624A1" w:rsidP="00F624A1">
      <w:pPr>
        <w:spacing w:before="240"/>
        <w:jc w:val="center"/>
      </w:pPr>
      <w:r w:rsidRPr="00164208">
        <w:t>* * *</w:t>
      </w:r>
    </w:p>
    <w:p w:rsidR="006D7A1F" w:rsidRPr="00164208" w:rsidRDefault="006D7A1F" w:rsidP="002638E3">
      <w:pPr>
        <w:ind w:left="709" w:hanging="709"/>
        <w:jc w:val="both"/>
      </w:pPr>
    </w:p>
    <w:p w:rsidR="005543C0" w:rsidRPr="00164208" w:rsidRDefault="005543C0" w:rsidP="00F624A1">
      <w:pPr>
        <w:spacing w:before="240"/>
        <w:ind w:left="709" w:hanging="709"/>
      </w:pPr>
      <w:r w:rsidRPr="00164208">
        <w:rPr>
          <w:b/>
          <w:bCs/>
        </w:rPr>
        <w:t>8.</w:t>
      </w:r>
      <w:r w:rsidRPr="00164208">
        <w:tab/>
      </w:r>
      <w:r w:rsidRPr="00164208">
        <w:rPr>
          <w:b/>
          <w:bCs/>
        </w:rPr>
        <w:t>Exchange of views on the human rights situation in Turkey (special focus on the situation of academia, lawyers, artists and journalists)</w:t>
      </w:r>
      <w:r w:rsidRPr="00164208">
        <w:br/>
      </w:r>
    </w:p>
    <w:p w:rsidR="00F624A1" w:rsidRPr="00164208" w:rsidRDefault="00F624A1" w:rsidP="003B7C4A">
      <w:pPr>
        <w:ind w:left="709"/>
        <w:jc w:val="both"/>
        <w:rPr>
          <w:bCs/>
          <w:color w:val="000000"/>
          <w:szCs w:val="24"/>
          <w:lang w:eastAsia="en-GB"/>
        </w:rPr>
      </w:pPr>
      <w:r w:rsidRPr="00164208">
        <w:rPr>
          <w:b/>
          <w:bCs/>
          <w:color w:val="000000"/>
          <w:szCs w:val="24"/>
          <w:lang w:eastAsia="en-GB"/>
        </w:rPr>
        <w:t xml:space="preserve">Speakers: </w:t>
      </w:r>
      <w:r w:rsidRPr="00164208">
        <w:rPr>
          <w:bCs/>
          <w:color w:val="000000"/>
          <w:szCs w:val="24"/>
          <w:lang w:eastAsia="en-GB"/>
        </w:rPr>
        <w:t>Chair,</w:t>
      </w:r>
      <w:r w:rsidR="003B7C4A" w:rsidRPr="00164208">
        <w:rPr>
          <w:bCs/>
          <w:color w:val="000000"/>
          <w:szCs w:val="24"/>
          <w:lang w:eastAsia="en-GB"/>
        </w:rPr>
        <w:t xml:space="preserve"> Ishan Cibelik (Member of the Turkish music group Yorum), Sibylle Gioe (lawyer at the Liège bar), Erol Önderoglu (correspondent of the human rights organisation Reporters Without Borders in Turkey and the Editor of Bianet)</w:t>
      </w:r>
      <w:r w:rsidR="004A48CE" w:rsidRPr="00164208">
        <w:rPr>
          <w:bCs/>
          <w:color w:val="000000"/>
          <w:szCs w:val="24"/>
          <w:lang w:eastAsia="en-GB"/>
        </w:rPr>
        <w:t xml:space="preserve"> via webmeeting</w:t>
      </w:r>
      <w:r w:rsidR="003B7C4A" w:rsidRPr="00164208">
        <w:rPr>
          <w:bCs/>
          <w:color w:val="000000"/>
          <w:szCs w:val="24"/>
          <w:lang w:eastAsia="en-GB"/>
        </w:rPr>
        <w:t>, Nevzat Uslu (former Dean of the Faculty of Medicine at Sifa University), Sergey Lagodinsky, Nacho Sánchez Amor, Isabel Wiseler</w:t>
      </w:r>
      <w:r w:rsidR="003B7C4A" w:rsidRPr="00164208">
        <w:rPr>
          <w:bCs/>
          <w:color w:val="000000"/>
          <w:szCs w:val="24"/>
          <w:lang w:eastAsia="en-GB"/>
        </w:rPr>
        <w:noBreakHyphen/>
        <w:t>Lima, María Soraya Rodríguez Ramos, Giorgos Georgiou, Loucas Fourlas, Peter van Dalen</w:t>
      </w:r>
      <w:r w:rsidR="00FD0189" w:rsidRPr="00164208">
        <w:rPr>
          <w:bCs/>
          <w:color w:val="000000"/>
          <w:szCs w:val="24"/>
          <w:lang w:eastAsia="en-GB"/>
        </w:rPr>
        <w:t xml:space="preserve">, </w:t>
      </w:r>
      <w:r w:rsidR="003B7C4A" w:rsidRPr="00164208">
        <w:rPr>
          <w:bCs/>
          <w:color w:val="000000"/>
          <w:szCs w:val="24"/>
          <w:lang w:eastAsia="en-GB"/>
        </w:rPr>
        <w:t>Philippe Dam (Advocacy Director for Europe and Central Asia, Human Rights Watch), Bernard Brunet (DG NEAR, European Commission), Calin-Ionut Ungur (</w:t>
      </w:r>
      <w:r w:rsidR="00EE661E" w:rsidRPr="00164208">
        <w:rPr>
          <w:bCs/>
          <w:color w:val="000000"/>
          <w:szCs w:val="24"/>
          <w:lang w:eastAsia="en-GB"/>
        </w:rPr>
        <w:t>Deputy Head of Division, “Turkey”</w:t>
      </w:r>
      <w:r w:rsidR="003B7C4A" w:rsidRPr="00164208">
        <w:rPr>
          <w:bCs/>
          <w:color w:val="000000"/>
          <w:szCs w:val="24"/>
          <w:lang w:eastAsia="en-GB"/>
        </w:rPr>
        <w:t>, EEAS).</w:t>
      </w:r>
    </w:p>
    <w:p w:rsidR="00F624A1" w:rsidRPr="00164208" w:rsidRDefault="00F624A1" w:rsidP="003B7C4A">
      <w:pPr>
        <w:ind w:left="709"/>
        <w:jc w:val="both"/>
      </w:pPr>
    </w:p>
    <w:p w:rsidR="005543C0" w:rsidRPr="00164208" w:rsidRDefault="005543C0" w:rsidP="005543C0">
      <w:pPr>
        <w:spacing w:before="240"/>
      </w:pPr>
      <w:r w:rsidRPr="00164208">
        <w:rPr>
          <w:b/>
          <w:bCs/>
          <w:i/>
          <w:iCs/>
        </w:rPr>
        <w:t>In camera</w:t>
      </w:r>
    </w:p>
    <w:p w:rsidR="005543C0" w:rsidRPr="00164208" w:rsidRDefault="005543C0" w:rsidP="005543C0">
      <w:pPr>
        <w:spacing w:before="240"/>
        <w:ind w:left="708" w:hanging="708"/>
        <w:rPr>
          <w:b/>
          <w:bCs/>
        </w:rPr>
      </w:pPr>
      <w:r w:rsidRPr="00164208">
        <w:rPr>
          <w:b/>
          <w:bCs/>
        </w:rPr>
        <w:t>9.</w:t>
      </w:r>
      <w:r w:rsidRPr="00164208">
        <w:tab/>
      </w:r>
      <w:r w:rsidRPr="00164208">
        <w:rPr>
          <w:b/>
          <w:bCs/>
        </w:rPr>
        <w:t>Exchange of views on the state of play for a new global human rights sanctions regime</w:t>
      </w:r>
    </w:p>
    <w:p w:rsidR="00467260" w:rsidRPr="00164208" w:rsidRDefault="00467260" w:rsidP="00467260">
      <w:pPr>
        <w:ind w:left="709" w:hanging="709"/>
        <w:rPr>
          <w:b/>
          <w:bCs/>
        </w:rPr>
      </w:pPr>
    </w:p>
    <w:p w:rsidR="00467260" w:rsidRPr="00164208" w:rsidRDefault="00467260" w:rsidP="00467260">
      <w:pPr>
        <w:ind w:left="709" w:hanging="1"/>
        <w:jc w:val="both"/>
        <w:rPr>
          <w:bCs/>
          <w:spacing w:val="-4"/>
          <w:szCs w:val="24"/>
          <w:lang w:eastAsia="en-GB"/>
        </w:rPr>
      </w:pPr>
      <w:r w:rsidRPr="00164208">
        <w:rPr>
          <w:b/>
          <w:bCs/>
          <w:color w:val="000000"/>
          <w:spacing w:val="-4"/>
          <w:szCs w:val="24"/>
          <w:lang w:eastAsia="en-GB"/>
        </w:rPr>
        <w:t xml:space="preserve">Speakers: </w:t>
      </w:r>
      <w:r w:rsidRPr="00164208">
        <w:rPr>
          <w:bCs/>
          <w:color w:val="000000"/>
          <w:spacing w:val="-4"/>
          <w:szCs w:val="24"/>
          <w:lang w:eastAsia="en-GB"/>
        </w:rPr>
        <w:t>Chair, David Geer (Head of Division, Sanctions Policy, EEAS), Cedric Ryngaert (Professor of public international law and programme leader of the master public international law at the School of Law of the University of Utrecht ), Silvia Lavagnoli (Human Rights Officer, Office of the United Nations High Commissioner for Human Rights, Regional Office for Europe), Tinatin Tsertsvadze (Advocacy Director, International Partnership for Human Rights), Isabel Santos, Heidi Hautala, Nacho Sánchez Amor.</w:t>
      </w:r>
    </w:p>
    <w:p w:rsidR="00467260" w:rsidRPr="00164208" w:rsidRDefault="00467260" w:rsidP="00467260">
      <w:pPr>
        <w:ind w:left="709" w:hanging="1"/>
        <w:jc w:val="both"/>
        <w:rPr>
          <w:bCs/>
          <w:szCs w:val="24"/>
          <w:lang w:eastAsia="en-GB"/>
        </w:rPr>
      </w:pPr>
    </w:p>
    <w:p w:rsidR="00467260" w:rsidRPr="00164208" w:rsidRDefault="00467260" w:rsidP="00467260">
      <w:pPr>
        <w:spacing w:before="240"/>
        <w:jc w:val="center"/>
        <w:rPr>
          <w:snapToGrid/>
        </w:rPr>
      </w:pPr>
      <w:r w:rsidRPr="00164208">
        <w:t>* * *</w:t>
      </w:r>
    </w:p>
    <w:p w:rsidR="00467260" w:rsidRPr="00164208" w:rsidRDefault="00467260" w:rsidP="00467260">
      <w:pPr>
        <w:spacing w:before="240"/>
        <w:ind w:firstLine="720"/>
        <w:jc w:val="center"/>
      </w:pPr>
      <w:r w:rsidRPr="00164208">
        <w:t>The meeting adjourned at 12.48 and resumed at 14.43.</w:t>
      </w:r>
    </w:p>
    <w:p w:rsidR="00467260" w:rsidRPr="00164208" w:rsidRDefault="00467260" w:rsidP="00467260">
      <w:pPr>
        <w:spacing w:before="240"/>
        <w:jc w:val="center"/>
      </w:pPr>
      <w:r w:rsidRPr="00164208">
        <w:t>* * *</w:t>
      </w:r>
    </w:p>
    <w:p w:rsidR="00467260" w:rsidRPr="00164208" w:rsidRDefault="00467260" w:rsidP="00467260">
      <w:pPr>
        <w:ind w:left="709" w:hanging="1"/>
        <w:jc w:val="both"/>
        <w:rPr>
          <w:bCs/>
          <w:szCs w:val="24"/>
          <w:lang w:eastAsia="en-GB"/>
        </w:rPr>
      </w:pPr>
    </w:p>
    <w:p w:rsidR="00467260" w:rsidRPr="00164208" w:rsidRDefault="005543C0" w:rsidP="00627450">
      <w:pPr>
        <w:spacing w:before="240"/>
        <w:ind w:left="709" w:hanging="709"/>
        <w:rPr>
          <w:b/>
          <w:bCs/>
        </w:rPr>
      </w:pPr>
      <w:r w:rsidRPr="00164208">
        <w:rPr>
          <w:b/>
          <w:bCs/>
        </w:rPr>
        <w:t>10.</w:t>
      </w:r>
      <w:r w:rsidRPr="00164208">
        <w:tab/>
      </w:r>
      <w:r w:rsidRPr="00164208">
        <w:rPr>
          <w:b/>
          <w:bCs/>
          <w:i/>
          <w:iCs/>
        </w:rPr>
        <w:t xml:space="preserve">Public hearing: Authoritarianism and shrinking space for freedom of expression, press freedom and human rights defenders, with case studies on China, Egypt and Russia </w:t>
      </w:r>
      <w:r w:rsidRPr="00164208">
        <w:br/>
      </w:r>
    </w:p>
    <w:p w:rsidR="00467260" w:rsidRPr="00164208" w:rsidRDefault="00467260" w:rsidP="00627450">
      <w:pPr>
        <w:ind w:left="709"/>
        <w:jc w:val="both"/>
        <w:rPr>
          <w:bCs/>
          <w:szCs w:val="24"/>
          <w:lang w:eastAsia="en-GB"/>
        </w:rPr>
      </w:pPr>
      <w:r w:rsidRPr="00164208">
        <w:rPr>
          <w:b/>
          <w:bCs/>
          <w:color w:val="000000"/>
          <w:szCs w:val="24"/>
          <w:lang w:eastAsia="en-GB"/>
        </w:rPr>
        <w:t xml:space="preserve">Speakers: </w:t>
      </w:r>
      <w:r w:rsidRPr="00164208">
        <w:rPr>
          <w:bCs/>
          <w:color w:val="000000"/>
          <w:szCs w:val="24"/>
          <w:lang w:eastAsia="en-GB"/>
        </w:rPr>
        <w:t>Chair,</w:t>
      </w:r>
      <w:r w:rsidR="00627450" w:rsidRPr="00164208">
        <w:rPr>
          <w:bCs/>
          <w:color w:val="000000"/>
          <w:szCs w:val="24"/>
          <w:lang w:eastAsia="en-GB"/>
        </w:rPr>
        <w:t xml:space="preserve"> Clément Nyaletsossi V</w:t>
      </w:r>
      <w:r w:rsidR="00624943" w:rsidRPr="00164208">
        <w:rPr>
          <w:bCs/>
          <w:color w:val="000000"/>
          <w:szCs w:val="24"/>
          <w:lang w:eastAsia="en-GB"/>
        </w:rPr>
        <w:t>oule (</w:t>
      </w:r>
      <w:r w:rsidR="00627450" w:rsidRPr="00164208">
        <w:rPr>
          <w:bCs/>
          <w:color w:val="000000"/>
          <w:szCs w:val="24"/>
          <w:lang w:eastAsia="en-GB"/>
        </w:rPr>
        <w:t>United Nations Special Rapporteur on Rights to Freedom of Peaceful Assembly and of Association</w:t>
      </w:r>
      <w:r w:rsidR="00624943" w:rsidRPr="00164208">
        <w:rPr>
          <w:bCs/>
          <w:color w:val="000000"/>
          <w:szCs w:val="24"/>
          <w:lang w:eastAsia="en-GB"/>
        </w:rPr>
        <w:t>)</w:t>
      </w:r>
      <w:r w:rsidR="00627450" w:rsidRPr="00164208">
        <w:rPr>
          <w:bCs/>
          <w:color w:val="000000"/>
          <w:szCs w:val="24"/>
          <w:lang w:eastAsia="en-GB"/>
        </w:rPr>
        <w:t xml:space="preserve">, </w:t>
      </w:r>
      <w:r w:rsidR="00D14240" w:rsidRPr="00164208">
        <w:rPr>
          <w:bCs/>
          <w:color w:val="000000"/>
          <w:szCs w:val="24"/>
          <w:lang w:eastAsia="en-GB"/>
        </w:rPr>
        <w:t>Jianli Yang (Founder and President, Initiatives for China/Citizen Power)</w:t>
      </w:r>
      <w:r w:rsidR="004A48CE" w:rsidRPr="00164208">
        <w:rPr>
          <w:bCs/>
          <w:color w:val="000000"/>
          <w:szCs w:val="24"/>
          <w:lang w:eastAsia="en-GB"/>
        </w:rPr>
        <w:t xml:space="preserve"> via webmeeting</w:t>
      </w:r>
      <w:r w:rsidR="00D14240" w:rsidRPr="00164208">
        <w:rPr>
          <w:bCs/>
          <w:color w:val="000000"/>
          <w:szCs w:val="24"/>
          <w:lang w:eastAsia="en-GB"/>
        </w:rPr>
        <w:t>, Sarah Brooks (Brussels Liaison officer and Human Rights Advocate at the International Service for Human Rights - ISHR), Jussi Lassila (Senior Research Fellow, Finnish Institute for international Affairs)</w:t>
      </w:r>
      <w:r w:rsidR="004A48CE" w:rsidRPr="00164208">
        <w:rPr>
          <w:bCs/>
          <w:color w:val="000000"/>
          <w:szCs w:val="24"/>
          <w:lang w:eastAsia="en-GB"/>
        </w:rPr>
        <w:t xml:space="preserve"> via webmeeting</w:t>
      </w:r>
      <w:r w:rsidR="00D14240" w:rsidRPr="00164208">
        <w:rPr>
          <w:bCs/>
          <w:color w:val="000000"/>
          <w:szCs w:val="24"/>
          <w:lang w:eastAsia="en-GB"/>
        </w:rPr>
        <w:t xml:space="preserve">, Galina Arapova (Director and senior media lawyer of the NGO Mass Media Defence Centre), Speaker, </w:t>
      </w:r>
      <w:r w:rsidR="00624943" w:rsidRPr="00164208">
        <w:rPr>
          <w:bCs/>
          <w:color w:val="000000"/>
          <w:szCs w:val="24"/>
          <w:lang w:eastAsia="en-GB"/>
        </w:rPr>
        <w:t xml:space="preserve">Isabel Santos, </w:t>
      </w:r>
      <w:r w:rsidR="00D14240" w:rsidRPr="00164208">
        <w:rPr>
          <w:bCs/>
          <w:color w:val="000000"/>
          <w:szCs w:val="24"/>
          <w:lang w:eastAsia="en-GB"/>
        </w:rPr>
        <w:t>Isabel Wiseler</w:t>
      </w:r>
      <w:r w:rsidR="00D14240" w:rsidRPr="00164208">
        <w:rPr>
          <w:bCs/>
          <w:color w:val="000000"/>
          <w:szCs w:val="24"/>
          <w:lang w:eastAsia="en-GB"/>
        </w:rPr>
        <w:noBreakHyphen/>
        <w:t xml:space="preserve">Lima, </w:t>
      </w:r>
      <w:r w:rsidR="00624943" w:rsidRPr="00164208">
        <w:rPr>
          <w:bCs/>
          <w:color w:val="000000"/>
          <w:szCs w:val="24"/>
          <w:lang w:eastAsia="en-GB"/>
        </w:rPr>
        <w:t xml:space="preserve">Heidi Hautala, </w:t>
      </w:r>
      <w:r w:rsidR="00627450" w:rsidRPr="00164208">
        <w:rPr>
          <w:bCs/>
          <w:color w:val="000000"/>
          <w:szCs w:val="24"/>
          <w:lang w:eastAsia="en-GB"/>
        </w:rPr>
        <w:t>Ryszard Czarnecki</w:t>
      </w:r>
      <w:r w:rsidR="00D14240" w:rsidRPr="00164208">
        <w:rPr>
          <w:bCs/>
          <w:color w:val="000000"/>
          <w:szCs w:val="24"/>
          <w:lang w:eastAsia="en-GB"/>
        </w:rPr>
        <w:t>,</w:t>
      </w:r>
      <w:r w:rsidR="00624943" w:rsidRPr="00164208">
        <w:rPr>
          <w:bCs/>
          <w:color w:val="000000"/>
          <w:szCs w:val="24"/>
          <w:lang w:eastAsia="en-GB"/>
        </w:rPr>
        <w:t xml:space="preserve"> Salima Yenbou</w:t>
      </w:r>
      <w:r w:rsidR="00D14240" w:rsidRPr="00164208">
        <w:rPr>
          <w:bCs/>
          <w:color w:val="000000"/>
          <w:szCs w:val="24"/>
          <w:lang w:eastAsia="en-GB"/>
        </w:rPr>
        <w:t>.</w:t>
      </w:r>
    </w:p>
    <w:p w:rsidR="00467260" w:rsidRPr="00164208" w:rsidRDefault="00467260" w:rsidP="00627450">
      <w:pPr>
        <w:ind w:left="709" w:hanging="1"/>
        <w:jc w:val="both"/>
        <w:rPr>
          <w:bCs/>
          <w:szCs w:val="24"/>
          <w:lang w:eastAsia="en-GB"/>
        </w:rPr>
      </w:pPr>
    </w:p>
    <w:p w:rsidR="005543C0" w:rsidRPr="00164208" w:rsidRDefault="005543C0" w:rsidP="005543C0">
      <w:pPr>
        <w:spacing w:before="240"/>
      </w:pPr>
      <w:r w:rsidRPr="00164208">
        <w:rPr>
          <w:b/>
          <w:bCs/>
          <w:i/>
          <w:iCs/>
        </w:rPr>
        <w:t>In camera</w:t>
      </w:r>
    </w:p>
    <w:p w:rsidR="005543C0" w:rsidRPr="00164208" w:rsidRDefault="005543C0" w:rsidP="005543C0">
      <w:pPr>
        <w:spacing w:before="240"/>
        <w:ind w:left="708" w:hanging="708"/>
        <w:rPr>
          <w:b/>
          <w:bCs/>
        </w:rPr>
      </w:pPr>
      <w:r w:rsidRPr="00164208">
        <w:rPr>
          <w:b/>
          <w:bCs/>
        </w:rPr>
        <w:t>11.</w:t>
      </w:r>
      <w:r w:rsidRPr="00164208">
        <w:tab/>
      </w:r>
      <w:r w:rsidR="00624943" w:rsidRPr="00164208">
        <w:rPr>
          <w:b/>
          <w:bCs/>
        </w:rPr>
        <w:t>Constitutive meeting for the DROI mission to the US-Mexican Border, El Paso, Texas, and Washington DC, United States of America</w:t>
      </w:r>
    </w:p>
    <w:p w:rsidR="00624943" w:rsidRPr="00164208" w:rsidRDefault="00624943" w:rsidP="00624943">
      <w:pPr>
        <w:ind w:left="709" w:hanging="709"/>
        <w:rPr>
          <w:b/>
          <w:bCs/>
        </w:rPr>
      </w:pPr>
    </w:p>
    <w:p w:rsidR="00624943" w:rsidRPr="00164208" w:rsidRDefault="00624943" w:rsidP="00D14240">
      <w:pPr>
        <w:ind w:left="709" w:hanging="1"/>
        <w:jc w:val="both"/>
        <w:rPr>
          <w:bCs/>
          <w:szCs w:val="24"/>
          <w:lang w:eastAsia="en-GB"/>
        </w:rPr>
      </w:pPr>
      <w:r w:rsidRPr="00164208">
        <w:rPr>
          <w:b/>
          <w:bCs/>
          <w:color w:val="000000"/>
          <w:szCs w:val="24"/>
          <w:lang w:eastAsia="en-GB"/>
        </w:rPr>
        <w:t xml:space="preserve">Speakers: </w:t>
      </w:r>
      <w:r w:rsidRPr="00164208">
        <w:rPr>
          <w:bCs/>
          <w:color w:val="000000"/>
          <w:szCs w:val="24"/>
          <w:lang w:eastAsia="en-GB"/>
        </w:rPr>
        <w:t xml:space="preserve">Chair, Maja Urbanska (Deputy Head of </w:t>
      </w:r>
      <w:r w:rsidR="00EE661E" w:rsidRPr="00164208">
        <w:rPr>
          <w:bCs/>
          <w:color w:val="000000"/>
          <w:szCs w:val="24"/>
          <w:lang w:eastAsia="en-GB"/>
        </w:rPr>
        <w:t>Division, “Americas”</w:t>
      </w:r>
      <w:r w:rsidRPr="00164208">
        <w:rPr>
          <w:bCs/>
          <w:color w:val="000000"/>
          <w:szCs w:val="24"/>
          <w:lang w:eastAsia="en-GB"/>
        </w:rPr>
        <w:t>, EEAS), Maroula Sfondyla</w:t>
      </w:r>
      <w:r w:rsidR="00494116" w:rsidRPr="00164208">
        <w:rPr>
          <w:bCs/>
          <w:color w:val="000000"/>
          <w:szCs w:val="24"/>
          <w:lang w:eastAsia="en-GB"/>
        </w:rPr>
        <w:t xml:space="preserve"> (</w:t>
      </w:r>
      <w:r w:rsidR="00EE661E" w:rsidRPr="00164208">
        <w:rPr>
          <w:bCs/>
          <w:color w:val="000000"/>
          <w:szCs w:val="24"/>
          <w:lang w:eastAsia="en-GB"/>
        </w:rPr>
        <w:t>Desk assistant, “Americas”</w:t>
      </w:r>
      <w:r w:rsidR="00494116" w:rsidRPr="00164208">
        <w:rPr>
          <w:bCs/>
          <w:color w:val="000000"/>
          <w:szCs w:val="24"/>
          <w:lang w:eastAsia="en-GB"/>
        </w:rPr>
        <w:t>, EEAS), Isabel Wiseler</w:t>
      </w:r>
      <w:r w:rsidR="00494116" w:rsidRPr="00164208">
        <w:rPr>
          <w:bCs/>
          <w:color w:val="000000"/>
          <w:szCs w:val="24"/>
          <w:lang w:eastAsia="en-GB"/>
        </w:rPr>
        <w:noBreakHyphen/>
        <w:t>Lima, Tineke Strik.</w:t>
      </w:r>
    </w:p>
    <w:p w:rsidR="00624943" w:rsidRPr="00164208" w:rsidRDefault="00624943" w:rsidP="00624943">
      <w:pPr>
        <w:ind w:left="709" w:hanging="709"/>
      </w:pPr>
    </w:p>
    <w:p w:rsidR="005543C0" w:rsidRPr="00164208" w:rsidRDefault="005543C0" w:rsidP="005543C0">
      <w:pPr>
        <w:spacing w:before="240"/>
        <w:jc w:val="center"/>
      </w:pPr>
      <w:r w:rsidRPr="00164208">
        <w:t>* * *</w:t>
      </w:r>
    </w:p>
    <w:p w:rsidR="005543C0" w:rsidRPr="00164208" w:rsidRDefault="005543C0" w:rsidP="005543C0">
      <w:pPr>
        <w:spacing w:before="240"/>
        <w:ind w:left="708" w:hanging="708"/>
        <w:rPr>
          <w:b/>
          <w:bCs/>
        </w:rPr>
      </w:pPr>
      <w:r w:rsidRPr="00164208">
        <w:rPr>
          <w:b/>
          <w:bCs/>
        </w:rPr>
        <w:t>12.</w:t>
      </w:r>
      <w:r w:rsidRPr="00164208">
        <w:tab/>
      </w:r>
      <w:r w:rsidRPr="00164208">
        <w:rPr>
          <w:b/>
          <w:bCs/>
        </w:rPr>
        <w:t>Any other business</w:t>
      </w:r>
    </w:p>
    <w:p w:rsidR="00494116" w:rsidRPr="00164208" w:rsidRDefault="00494116" w:rsidP="00494116">
      <w:pPr>
        <w:ind w:left="709" w:hanging="709"/>
      </w:pPr>
    </w:p>
    <w:p w:rsidR="005543C0" w:rsidRPr="00164208" w:rsidRDefault="005543C0" w:rsidP="005543C0">
      <w:pPr>
        <w:spacing w:before="240"/>
        <w:ind w:left="708" w:hanging="708"/>
      </w:pPr>
      <w:r w:rsidRPr="00164208">
        <w:rPr>
          <w:b/>
          <w:bCs/>
        </w:rPr>
        <w:t>13.</w:t>
      </w:r>
      <w:r w:rsidRPr="00164208">
        <w:tab/>
      </w:r>
      <w:r w:rsidRPr="00164208">
        <w:rPr>
          <w:b/>
          <w:bCs/>
        </w:rPr>
        <w:t>Next meetings</w:t>
      </w:r>
    </w:p>
    <w:p w:rsidR="005543C0" w:rsidRPr="00164208" w:rsidRDefault="00705A5B" w:rsidP="00705A5B">
      <w:pPr>
        <w:tabs>
          <w:tab w:val="right" w:pos="9200"/>
        </w:tabs>
        <w:autoSpaceDE w:val="0"/>
        <w:autoSpaceDN w:val="0"/>
        <w:adjustRightInd w:val="0"/>
        <w:ind w:left="1100" w:hanging="400"/>
      </w:pPr>
      <w:r w:rsidRPr="00164208">
        <w:rPr>
          <w:rFonts w:ascii="Symbol" w:hAnsi="Symbol" w:cs="Symbol"/>
        </w:rPr>
        <w:t></w:t>
      </w:r>
      <w:r w:rsidRPr="00164208">
        <w:rPr>
          <w:rFonts w:ascii="Symbol" w:hAnsi="Symbol" w:cs="Symbol"/>
        </w:rPr>
        <w:tab/>
      </w:r>
      <w:r w:rsidR="005543C0" w:rsidRPr="00164208">
        <w:t>18 March 2020, 9.00 – 12.30 and 14.30 – 18.30 (Brussels)</w:t>
      </w:r>
    </w:p>
    <w:p w:rsidR="005543C0" w:rsidRPr="00164208" w:rsidRDefault="00705A5B" w:rsidP="00705A5B">
      <w:pPr>
        <w:tabs>
          <w:tab w:val="right" w:pos="9200"/>
        </w:tabs>
        <w:autoSpaceDE w:val="0"/>
        <w:autoSpaceDN w:val="0"/>
        <w:adjustRightInd w:val="0"/>
        <w:ind w:left="1100" w:hanging="400"/>
      </w:pPr>
      <w:r w:rsidRPr="00164208">
        <w:rPr>
          <w:rFonts w:ascii="Symbol" w:hAnsi="Symbol" w:cs="Symbol"/>
        </w:rPr>
        <w:t></w:t>
      </w:r>
      <w:r w:rsidRPr="00164208">
        <w:rPr>
          <w:rFonts w:ascii="Symbol" w:hAnsi="Symbol" w:cs="Symbol"/>
        </w:rPr>
        <w:tab/>
      </w:r>
      <w:r w:rsidR="005543C0" w:rsidRPr="00164208">
        <w:t>19 March 2020, 9.00 – 12.30 (Brussels)</w:t>
      </w:r>
    </w:p>
    <w:p w:rsidR="00250F5D" w:rsidRPr="00164208" w:rsidRDefault="00250F5D" w:rsidP="00F4356E"/>
    <w:p w:rsidR="00494116" w:rsidRPr="00164208" w:rsidRDefault="00494116" w:rsidP="00D14240">
      <w:pPr>
        <w:spacing w:before="240"/>
        <w:jc w:val="center"/>
      </w:pPr>
      <w:r w:rsidRPr="00164208">
        <w:t>* * *</w:t>
      </w:r>
    </w:p>
    <w:p w:rsidR="00494116" w:rsidRPr="00164208" w:rsidRDefault="00494116" w:rsidP="00D14240">
      <w:pPr>
        <w:tabs>
          <w:tab w:val="left" w:pos="-1057"/>
          <w:tab w:val="left" w:pos="-720"/>
          <w:tab w:val="left" w:pos="0"/>
          <w:tab w:val="left" w:pos="720"/>
          <w:tab w:val="left" w:pos="2154"/>
          <w:tab w:val="left" w:pos="2880"/>
        </w:tabs>
        <w:spacing w:before="240"/>
        <w:jc w:val="center"/>
      </w:pPr>
      <w:r w:rsidRPr="00164208">
        <w:t>The meeting closed at 17.50.</w:t>
      </w:r>
    </w:p>
    <w:p w:rsidR="00D14240" w:rsidRPr="00164208" w:rsidRDefault="00D14240" w:rsidP="00D14240">
      <w:pPr>
        <w:spacing w:before="240"/>
        <w:jc w:val="center"/>
      </w:pPr>
      <w:r w:rsidRPr="00164208">
        <w:t>* * *</w:t>
      </w:r>
    </w:p>
    <w:p w:rsidR="00D14240" w:rsidRPr="00164208" w:rsidRDefault="00D14240" w:rsidP="00D14240">
      <w:pPr>
        <w:tabs>
          <w:tab w:val="left" w:pos="-1057"/>
          <w:tab w:val="left" w:pos="-720"/>
          <w:tab w:val="left" w:pos="0"/>
          <w:tab w:val="left" w:pos="720"/>
          <w:tab w:val="left" w:pos="2154"/>
          <w:tab w:val="left" w:pos="2880"/>
        </w:tabs>
        <w:jc w:val="center"/>
      </w:pPr>
    </w:p>
    <w:p w:rsidR="00CA70CB" w:rsidRPr="00164208" w:rsidRDefault="00CA70CB" w:rsidP="00D14240">
      <w:pPr>
        <w:tabs>
          <w:tab w:val="left" w:pos="-1057"/>
          <w:tab w:val="left" w:pos="-720"/>
          <w:tab w:val="left" w:pos="0"/>
          <w:tab w:val="left" w:pos="720"/>
          <w:tab w:val="left" w:pos="2154"/>
          <w:tab w:val="left" w:pos="2880"/>
        </w:tabs>
        <w:jc w:val="center"/>
        <w:sectPr w:rsidR="00CA70CB" w:rsidRPr="00164208" w:rsidSect="00650AF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8452E8" w:rsidRPr="00164208" w:rsidRDefault="00CC6E1E" w:rsidP="00E2660A">
      <w:pPr>
        <w:pStyle w:val="AttendancePVTitle"/>
      </w:pPr>
      <w:r w:rsidRPr="00164208">
        <w:t>ПРИСЪСТВЕН ЛИСТ/LISTA DE ASISTENCIA/PREZENČNÍ LISTINA/DELTAGERLISTE/ ANWESENHEITSLISTE/KOHALOLIJATE NIMEKIRI/ΚΑΤΑΣΤΑΣΗ ΠΑΡΟΝΤΩΝ/RECORD OF ATTENDANCE/</w:t>
      </w:r>
      <w:r w:rsidR="00405A95" w:rsidRPr="00164208">
        <w:t xml:space="preserve"> </w:t>
      </w:r>
      <w:r w:rsidRPr="00164208">
        <w:t>LISTE DE PRÉSENCE/</w:t>
      </w:r>
      <w:r w:rsidR="00405A95" w:rsidRPr="00164208">
        <w:t>POPIS NAZOČNIH/</w:t>
      </w:r>
      <w:r w:rsidRPr="00164208">
        <w:t>ELENCO DI PRESENZA/APMEKLĒJUMU REĢISTRS/DALYVIŲ SĄRAŠAS/</w:t>
      </w:r>
      <w:r w:rsidR="00405A95" w:rsidRPr="00164208">
        <w:t xml:space="preserve"> </w:t>
      </w:r>
      <w:r w:rsidRPr="00164208">
        <w:t>JELENLÉTI ÍV</w:t>
      </w:r>
      <w:r w:rsidR="0082592C" w:rsidRPr="00164208">
        <w:t>/</w:t>
      </w:r>
      <w:r w:rsidRPr="00164208">
        <w:t>REĠISTRU TA' ATTENDENZA/PRESENTIELIJST/LISTA OBECNOŚCI/LISTA DE PRESENÇAS/</w:t>
      </w:r>
      <w:r w:rsidR="00405A95" w:rsidRPr="00164208">
        <w:t xml:space="preserve"> </w:t>
      </w:r>
      <w:r w:rsidRPr="00164208">
        <w:t>LISTĂ</w:t>
      </w:r>
      <w:r w:rsidR="00405A95" w:rsidRPr="00164208">
        <w:t> DE </w:t>
      </w:r>
      <w:r w:rsidRPr="00164208">
        <w:t>PREZENŢĂ/PREZENČNÁ LISTINA/SEZNAM NAVZOČIH/LÄSNÄOLOLISTA/</w:t>
      </w:r>
      <w:r w:rsidR="009408CB" w:rsidRPr="00164208">
        <w:t>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164208">
        <w:trPr>
          <w:cantSplit/>
        </w:trPr>
        <w:tc>
          <w:tcPr>
            <w:tcW w:w="9072" w:type="dxa"/>
            <w:shd w:val="pct10" w:color="000000" w:fill="FFFFFF"/>
          </w:tcPr>
          <w:p w:rsidR="008452E8" w:rsidRPr="00164208" w:rsidRDefault="00CC6E1E" w:rsidP="00AD4CEB">
            <w:pPr>
              <w:pStyle w:val="AttendancePVTable"/>
            </w:pPr>
            <w:r w:rsidRPr="00164208">
              <w:t>Бюро/Mesa/Předsednictvo/Formandskabet/Vorstand/Juhatus/Προεδρείο/Bureau/Predsjedništvo/Ufficio di presidenza/Prezidijs/ Biuras/Elnökség</w:t>
            </w:r>
            <w:r w:rsidR="0082592C" w:rsidRPr="00164208">
              <w:t>/</w:t>
            </w:r>
            <w:r w:rsidRPr="00164208">
              <w:t>Prezydium/Birou/Predsedníctvo/Predsedstvo/Puheenjohtajisto/Presidiet (*)</w:t>
            </w:r>
          </w:p>
        </w:tc>
      </w:tr>
      <w:tr w:rsidR="008452E8" w:rsidRPr="00164208">
        <w:trPr>
          <w:cantSplit/>
          <w:trHeight w:val="720"/>
        </w:trPr>
        <w:tc>
          <w:tcPr>
            <w:tcW w:w="9072" w:type="dxa"/>
            <w:shd w:val="clear" w:color="000000" w:fill="FFFFFF"/>
          </w:tcPr>
          <w:p w:rsidR="008452E8" w:rsidRPr="00164208" w:rsidRDefault="00FC167A" w:rsidP="00FC167A">
            <w:pPr>
              <w:pStyle w:val="AttendancePVTable"/>
            </w:pPr>
            <w:r w:rsidRPr="00164208">
              <w:t>Maria Arena (P) (1,2), Hannah Neumann (2nd VP) (1</w:t>
            </w:r>
            <w:r w:rsidR="007157FE" w:rsidRPr="00164208">
              <w:t>,2</w:t>
            </w:r>
            <w:r w:rsidRPr="00164208">
              <w:t>)</w:t>
            </w:r>
            <w:r w:rsidR="007157FE" w:rsidRPr="00164208">
              <w:t>.</w:t>
            </w:r>
          </w:p>
        </w:tc>
      </w:tr>
      <w:tr w:rsidR="008452E8" w:rsidRPr="00164208">
        <w:trPr>
          <w:cantSplit/>
        </w:trPr>
        <w:tc>
          <w:tcPr>
            <w:tcW w:w="9072" w:type="dxa"/>
            <w:shd w:val="pct10" w:color="000000" w:fill="FFFFFF"/>
          </w:tcPr>
          <w:p w:rsidR="008452E8" w:rsidRPr="00164208" w:rsidRDefault="00CC6E1E" w:rsidP="00AD4CEB">
            <w:pPr>
              <w:pStyle w:val="AttendancePVTable"/>
            </w:pPr>
            <w:r w:rsidRPr="00164208">
              <w:t>Членове/Diputados/Poslanci/Medlemmer/Mitglieder/Parlamendiliikmed/</w:t>
            </w:r>
            <w:r w:rsidR="005E6C44" w:rsidRPr="00164208">
              <w:t>Βουλευτές</w:t>
            </w:r>
            <w:r w:rsidRPr="00164208">
              <w:t>/Members/Députés/</w:t>
            </w:r>
            <w:r w:rsidR="007A3289" w:rsidRPr="00164208">
              <w:t>Zastupnici/</w:t>
            </w:r>
            <w:r w:rsidRPr="00164208">
              <w:t>Deputati/Deputāti/</w:t>
            </w:r>
            <w:r w:rsidR="00C82F5B" w:rsidRPr="00164208">
              <w:t xml:space="preserve"> </w:t>
            </w:r>
            <w:r w:rsidRPr="00164208">
              <w:t>Nariai/Képviselõk</w:t>
            </w:r>
            <w:r w:rsidR="0082592C" w:rsidRPr="00164208">
              <w:t>/</w:t>
            </w:r>
            <w:r w:rsidRPr="00164208">
              <w:t>Membri/Leden/Posłowie/Deputados/Deputaţi/Jäsenet/Ledamöter</w:t>
            </w:r>
          </w:p>
        </w:tc>
      </w:tr>
      <w:tr w:rsidR="008452E8" w:rsidRPr="00164208">
        <w:trPr>
          <w:cantSplit/>
          <w:trHeight w:val="1200"/>
        </w:trPr>
        <w:tc>
          <w:tcPr>
            <w:tcW w:w="9072" w:type="dxa"/>
            <w:shd w:val="clear" w:color="000000" w:fill="FFFFFF"/>
          </w:tcPr>
          <w:p w:rsidR="008452E8" w:rsidRPr="00164208" w:rsidRDefault="007157FE" w:rsidP="007157FE">
            <w:pPr>
              <w:pStyle w:val="AttendancePVTable"/>
            </w:pPr>
            <w:r w:rsidRPr="00164208">
              <w:t>Lars Patrick Berg (1), Ryszard Czarnecki (2), Filip De Man (1,2), Bernard Guetta (1,2), Heidi Hautala (2), György Hölvényi (1), Karol Karski (2), Dietmar Köster (2), Leopoldo López Gil (1,2), Thierry Mariani (2), Isabel Santos (2), Nacho Sánchez Amor (1,2), Isabel Wiseler</w:t>
            </w:r>
            <w:r w:rsidRPr="00164208">
              <w:noBreakHyphen/>
              <w:t>Lima (1,2), Peter van Dalen (1,2).</w:t>
            </w:r>
          </w:p>
        </w:tc>
      </w:tr>
      <w:tr w:rsidR="008452E8" w:rsidRPr="00164208">
        <w:trPr>
          <w:cantSplit/>
        </w:trPr>
        <w:tc>
          <w:tcPr>
            <w:tcW w:w="9072" w:type="dxa"/>
            <w:shd w:val="pct10" w:color="000000" w:fill="FFFFFF"/>
          </w:tcPr>
          <w:p w:rsidR="008452E8" w:rsidRPr="00164208" w:rsidRDefault="00CC6E1E" w:rsidP="00AD4CEB">
            <w:pPr>
              <w:pStyle w:val="AttendancePVTable"/>
            </w:pPr>
            <w:r w:rsidRPr="00164208">
              <w:t>Заместници/Suplentes/Náhradníci/Stedfortrædere/Stellvertreter/Asendusliikmed/Αναπληρωτές/Substitutes/Suppléants</w:t>
            </w:r>
            <w:r w:rsidR="007A3289" w:rsidRPr="00164208">
              <w:t>/Zamjenici</w:t>
            </w:r>
            <w:r w:rsidRPr="00164208">
              <w:t>/ Supplenti/Aizstājēji/Pavaduojantysnariai/Póttagok/Sostituti/Plaatsvervangers/Zastępcy/Membros suplentes/Supleanţi/Náhradníci/ Namestniki/Varajäsenet/Suppleanter</w:t>
            </w:r>
          </w:p>
        </w:tc>
      </w:tr>
      <w:tr w:rsidR="008452E8" w:rsidRPr="00164208">
        <w:trPr>
          <w:cantSplit/>
          <w:trHeight w:val="1200"/>
        </w:trPr>
        <w:tc>
          <w:tcPr>
            <w:tcW w:w="9072" w:type="dxa"/>
            <w:shd w:val="clear" w:color="000000" w:fill="FFFFFF"/>
          </w:tcPr>
          <w:p w:rsidR="008452E8" w:rsidRPr="00164208" w:rsidRDefault="007157FE" w:rsidP="007157FE">
            <w:pPr>
              <w:pStyle w:val="AttendancePVTable"/>
            </w:pPr>
            <w:r w:rsidRPr="00164208">
              <w:t>Susanna Ceccardi (1), Stelios Kympouropoulos (1,2), Jaak Madison (2), Gheorghe</w:t>
            </w:r>
            <w:r w:rsidRPr="00164208">
              <w:noBreakHyphen/>
              <w:t>Vlad Nistor (2), María Soraya Rodríguez Ramos (2), Tineke Strik (2), Bettina Vollath (2), Salima Yenbou (1,2), Ivan Štefanec (2)</w:t>
            </w:r>
          </w:p>
        </w:tc>
      </w:tr>
    </w:tbl>
    <w:p w:rsidR="008452E8" w:rsidRPr="00164208" w:rsidRDefault="008452E8" w:rsidP="005D5A08">
      <w:pPr>
        <w:pStyle w:val="AttendancePV"/>
      </w:pPr>
    </w:p>
    <w:p w:rsidR="008452E8" w:rsidRPr="00164208" w:rsidRDefault="008452E8" w:rsidP="005D5A08">
      <w:pPr>
        <w:pStyle w:val="AttendancePV"/>
      </w:pPr>
    </w:p>
    <w:p w:rsidR="00714F25" w:rsidRPr="00164208" w:rsidRDefault="00714F25" w:rsidP="005D5A08">
      <w:pPr>
        <w:pStyle w:val="AttendancePV"/>
      </w:pPr>
    </w:p>
    <w:tbl>
      <w:tblPr>
        <w:tblW w:w="9072" w:type="dxa"/>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164208" w:rsidTr="00FD0189">
        <w:trPr>
          <w:cantSplit/>
        </w:trPr>
        <w:tc>
          <w:tcPr>
            <w:tcW w:w="9072" w:type="dxa"/>
            <w:gridSpan w:val="2"/>
            <w:shd w:val="pct10" w:color="000000" w:fill="FFFFFF"/>
          </w:tcPr>
          <w:p w:rsidR="008452E8" w:rsidRPr="00164208" w:rsidRDefault="006D2283" w:rsidP="00467244">
            <w:pPr>
              <w:pStyle w:val="AttendancePVTable"/>
            </w:pPr>
            <w:r w:rsidRPr="00164208">
              <w:t>20</w:t>
            </w:r>
            <w:r w:rsidR="00467244" w:rsidRPr="00164208">
              <w:t>9</w:t>
            </w:r>
            <w:r w:rsidR="008452E8" w:rsidRPr="00164208">
              <w:t xml:space="preserve"> (</w:t>
            </w:r>
            <w:r w:rsidR="00467244" w:rsidRPr="00164208">
              <w:t>7</w:t>
            </w:r>
            <w:r w:rsidR="008452E8" w:rsidRPr="00164208">
              <w:t>)</w:t>
            </w:r>
          </w:p>
        </w:tc>
      </w:tr>
      <w:tr w:rsidR="008452E8" w:rsidRPr="00164208" w:rsidTr="00FD0189">
        <w:trPr>
          <w:cantSplit/>
          <w:trHeight w:val="720"/>
        </w:trPr>
        <w:tc>
          <w:tcPr>
            <w:tcW w:w="9072" w:type="dxa"/>
            <w:gridSpan w:val="2"/>
          </w:tcPr>
          <w:p w:rsidR="008452E8" w:rsidRPr="00164208" w:rsidRDefault="008452E8" w:rsidP="00AD4CEB">
            <w:pPr>
              <w:pStyle w:val="AttendancePVTable"/>
            </w:pPr>
          </w:p>
        </w:tc>
      </w:tr>
      <w:tr w:rsidR="008452E8" w:rsidRPr="00164208" w:rsidTr="00FD0189">
        <w:trPr>
          <w:cantSplit/>
        </w:trPr>
        <w:tc>
          <w:tcPr>
            <w:tcW w:w="9072" w:type="dxa"/>
            <w:gridSpan w:val="2"/>
            <w:shd w:val="pct10" w:color="000000" w:fill="FFFFFF"/>
          </w:tcPr>
          <w:p w:rsidR="008452E8" w:rsidRPr="00164208" w:rsidRDefault="00467244" w:rsidP="00AD4CEB">
            <w:pPr>
              <w:pStyle w:val="AttendancePVTable"/>
            </w:pPr>
            <w:r w:rsidRPr="00164208">
              <w:t>21</w:t>
            </w:r>
            <w:r w:rsidR="006D2283" w:rsidRPr="00164208">
              <w:t>6</w:t>
            </w:r>
            <w:r w:rsidR="008452E8" w:rsidRPr="00164208">
              <w:t xml:space="preserve"> (3)</w:t>
            </w:r>
          </w:p>
        </w:tc>
      </w:tr>
      <w:tr w:rsidR="008452E8" w:rsidRPr="00164208" w:rsidTr="00FD0189">
        <w:trPr>
          <w:cantSplit/>
          <w:trHeight w:val="720"/>
        </w:trPr>
        <w:tc>
          <w:tcPr>
            <w:tcW w:w="9072" w:type="dxa"/>
            <w:gridSpan w:val="2"/>
          </w:tcPr>
          <w:p w:rsidR="008452E8" w:rsidRPr="00164208" w:rsidRDefault="00561152" w:rsidP="00561152">
            <w:pPr>
              <w:pStyle w:val="AttendancePVTable"/>
            </w:pPr>
            <w:r w:rsidRPr="00164208">
              <w:t>Reinhard Bütikofer (2) (item 8), Engin Eroglu (2) (item 8), Loucas Fourlas (2) (item 8), Giorgos Georgiou (2) (item 8), Evin Incir (1) (item 5), Sergey Lagodinsky (2) (item 8), Annalisa Tardino (2) (item 10)</w:t>
            </w:r>
          </w:p>
        </w:tc>
      </w:tr>
      <w:tr w:rsidR="008452E8" w:rsidRPr="00164208" w:rsidTr="00FD0189">
        <w:trPr>
          <w:cantSplit/>
        </w:trPr>
        <w:tc>
          <w:tcPr>
            <w:tcW w:w="9072" w:type="dxa"/>
            <w:gridSpan w:val="2"/>
            <w:shd w:val="pct10" w:color="000000" w:fill="FFFFFF"/>
          </w:tcPr>
          <w:p w:rsidR="008452E8" w:rsidRPr="00164208" w:rsidRDefault="006D2283" w:rsidP="00467244">
            <w:pPr>
              <w:pStyle w:val="AttendancePVTable"/>
            </w:pPr>
            <w:r w:rsidRPr="00164208">
              <w:t>5</w:t>
            </w:r>
            <w:r w:rsidR="00467244" w:rsidRPr="00164208">
              <w:t>6</w:t>
            </w:r>
            <w:r w:rsidR="00A13DDE" w:rsidRPr="00164208">
              <w:t xml:space="preserve"> (8</w:t>
            </w:r>
            <w:r w:rsidR="00CC6E1E" w:rsidRPr="00164208">
              <w:t>) (Точка от дневния ред/Punto del orden del día/Bod pořadu jednání (OJ)/Punkt på dagsordene</w:t>
            </w:r>
            <w:r w:rsidR="00C64625" w:rsidRPr="00164208">
              <w:t>n/Tagesordnungspunkt/ Päevakorra </w:t>
            </w:r>
            <w:r w:rsidR="00CC6E1E" w:rsidRPr="00164208">
              <w:t>punkt/</w:t>
            </w:r>
            <w:r w:rsidR="005E6C44" w:rsidRPr="00164208">
              <w:t>Σημείο της ημερήσιας διάταξης</w:t>
            </w:r>
            <w:r w:rsidR="00CC6E1E" w:rsidRPr="00164208">
              <w:t>/Agenda item/Point OJ</w:t>
            </w:r>
            <w:r w:rsidRPr="00164208">
              <w:t>/Točka dnevnog reda</w:t>
            </w:r>
            <w:r w:rsidR="00CC6E1E" w:rsidRPr="00164208">
              <w:t>/Punto all'ordine del giorno/Darba kārtības punkts/Darbotvarkės punktas/Napirendi pont/Punt Aġenda/Agendapunt/Punkt porządku dziennego/Ponto O</w:t>
            </w:r>
            <w:r w:rsidR="00C64625" w:rsidRPr="00164208">
              <w:t>D/Punct de pe ordinea de zi/Bod programu schôdze/</w:t>
            </w:r>
            <w:r w:rsidR="00CC6E1E" w:rsidRPr="00164208">
              <w:t>Točka UL/Esityslistan kohta/</w:t>
            </w:r>
            <w:r w:rsidR="009408CB" w:rsidRPr="00164208">
              <w:t>Punkt på föredragningslistan</w:t>
            </w:r>
            <w:r w:rsidR="00CC6E1E" w:rsidRPr="00164208">
              <w:t>)</w:t>
            </w:r>
          </w:p>
        </w:tc>
      </w:tr>
      <w:tr w:rsidR="008452E8" w:rsidRPr="00164208" w:rsidTr="00FD0189">
        <w:trPr>
          <w:trHeight w:val="720"/>
        </w:trPr>
        <w:tc>
          <w:tcPr>
            <w:tcW w:w="7513" w:type="dxa"/>
          </w:tcPr>
          <w:p w:rsidR="00FD0189" w:rsidRPr="00164208" w:rsidRDefault="00FD0189" w:rsidP="006A7DEC">
            <w:pPr>
              <w:pStyle w:val="AttendancePVTable"/>
            </w:pPr>
          </w:p>
        </w:tc>
        <w:tc>
          <w:tcPr>
            <w:tcW w:w="1559" w:type="dxa"/>
          </w:tcPr>
          <w:p w:rsidR="00FD0189" w:rsidRPr="00164208" w:rsidRDefault="00FD0189" w:rsidP="006A7DEC">
            <w:pPr>
              <w:pStyle w:val="AttendancePVTable"/>
            </w:pPr>
          </w:p>
        </w:tc>
      </w:tr>
    </w:tbl>
    <w:p w:rsidR="00FD0189" w:rsidRPr="00164208" w:rsidRDefault="00FD0189" w:rsidP="00FD0189">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napToGrid/>
          <w:sz w:val="16"/>
        </w:rPr>
      </w:pPr>
    </w:p>
    <w:p w:rsidR="00FD0189" w:rsidRPr="00164208" w:rsidRDefault="00FD0189" w:rsidP="00FD0189">
      <w:pPr>
        <w:pStyle w:val="Normal8"/>
        <w:tabs>
          <w:tab w:val="clear" w:pos="170"/>
          <w:tab w:val="clear" w:pos="567"/>
          <w:tab w:val="clear" w:pos="708"/>
          <w:tab w:val="left" w:pos="720"/>
        </w:tabs>
        <w:ind w:right="-143"/>
        <w:jc w:val="left"/>
      </w:pPr>
      <w:r w:rsidRPr="00164208">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164208" w:rsidRDefault="00561152" w:rsidP="005D5A08">
      <w:pPr>
        <w:pStyle w:val="AttendancePV"/>
      </w:pPr>
      <w:r w:rsidRPr="00164208">
        <w:t>(1)</w:t>
      </w:r>
      <w:r w:rsidRPr="00164208">
        <w:tab/>
        <w:t>17.2.2020</w:t>
      </w:r>
    </w:p>
    <w:p w:rsidR="00561152" w:rsidRPr="00164208" w:rsidRDefault="00561152" w:rsidP="005D5A08">
      <w:pPr>
        <w:pStyle w:val="AttendancePV"/>
      </w:pPr>
      <w:r w:rsidRPr="00164208">
        <w:t>(2)</w:t>
      </w:r>
      <w:r w:rsidRPr="00164208">
        <w:tab/>
        <w:t>18.2.2020</w:t>
      </w:r>
    </w:p>
    <w:p w:rsidR="00523E4C" w:rsidRPr="00164208" w:rsidRDefault="00523E4C">
      <w:pPr>
        <w:widowControl/>
        <w:rPr>
          <w:sz w:val="16"/>
        </w:rPr>
      </w:pPr>
      <w:r w:rsidRPr="00164208">
        <w:br w:type="page"/>
      </w:r>
    </w:p>
    <w:p w:rsidR="00705A5B" w:rsidRPr="00164208" w:rsidRDefault="00705A5B" w:rsidP="00CC2A4C">
      <w:pPr>
        <w:pStyle w:val="AttendancePV"/>
      </w:pPr>
    </w:p>
    <w:tbl>
      <w:tblPr>
        <w:tblW w:w="9072" w:type="dxa"/>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164208" w:rsidTr="00523E4C">
        <w:trPr>
          <w:cantSplit/>
        </w:trPr>
        <w:tc>
          <w:tcPr>
            <w:tcW w:w="9072" w:type="dxa"/>
            <w:shd w:val="pct10" w:color="000000" w:fill="FFFFFF"/>
          </w:tcPr>
          <w:p w:rsidR="0083601E" w:rsidRPr="00164208" w:rsidRDefault="0083601E" w:rsidP="00AD4CEB">
            <w:pPr>
              <w:pStyle w:val="AttendancePVTable"/>
            </w:pPr>
            <w:r w:rsidRPr="00164208">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164208" w:rsidTr="00523E4C">
        <w:trPr>
          <w:cantSplit/>
          <w:trHeight w:val="720"/>
        </w:trPr>
        <w:tc>
          <w:tcPr>
            <w:tcW w:w="9072" w:type="dxa"/>
          </w:tcPr>
          <w:p w:rsidR="0083601E" w:rsidRPr="00164208" w:rsidRDefault="0083601E" w:rsidP="00AD4CEB">
            <w:pPr>
              <w:pStyle w:val="AttendancePVTable"/>
            </w:pPr>
          </w:p>
        </w:tc>
      </w:tr>
    </w:tbl>
    <w:p w:rsidR="008452E8" w:rsidRPr="00164208" w:rsidRDefault="008452E8" w:rsidP="005D5A08">
      <w:pPr>
        <w:pStyle w:val="AttendancePV"/>
      </w:pPr>
    </w:p>
    <w:p w:rsidR="0083601E" w:rsidRPr="00164208" w:rsidRDefault="0083601E" w:rsidP="005D5A08">
      <w:pPr>
        <w:pStyle w:val="AttendancePV"/>
      </w:pPr>
    </w:p>
    <w:p w:rsidR="00DB5CC6" w:rsidRPr="00164208" w:rsidRDefault="00DB5CC6" w:rsidP="005D5A08">
      <w:pPr>
        <w:pStyle w:val="AttendancePV"/>
      </w:pPr>
    </w:p>
    <w:tbl>
      <w:tblPr>
        <w:tblW w:w="9072" w:type="dxa"/>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164208" w:rsidTr="00523E4C">
        <w:tc>
          <w:tcPr>
            <w:tcW w:w="9072" w:type="dxa"/>
            <w:shd w:val="pct10" w:color="000000" w:fill="FFFFFF"/>
          </w:tcPr>
          <w:p w:rsidR="008452E8" w:rsidRPr="00164208" w:rsidRDefault="00CC6E1E" w:rsidP="00F51C97">
            <w:pPr>
              <w:pStyle w:val="AttendancePVTable"/>
            </w:pPr>
            <w:r w:rsidRPr="00164208">
              <w:t>По покана на председателя/Por invitación del presidente/Na pozvání předsedy/Efter indbydelse fra formanden/Auf Einladung des Vorsitzenden/Esimehe kutsel/Με πρόσκληση του Προέδρου</w:t>
            </w:r>
            <w:r w:rsidR="00F51C97" w:rsidRPr="00164208">
              <w:t>/At the invitation of the Chair</w:t>
            </w:r>
            <w:r w:rsidRPr="00164208">
              <w:t>/Sur l</w:t>
            </w:r>
            <w:r w:rsidR="0011399B" w:rsidRPr="00164208">
              <w:t>’</w:t>
            </w:r>
            <w:r w:rsidRPr="00164208">
              <w:t>invitation du président</w:t>
            </w:r>
            <w:r w:rsidR="00F909BF" w:rsidRPr="00164208">
              <w:t>/ Na poziv predsjednika</w:t>
            </w:r>
            <w:r w:rsidRPr="00164208">
              <w:t>/Su invito del presidente/Pēc priekšsēdētāja uzaicinājuma/Pirmininkui pakvietus/A</w:t>
            </w:r>
            <w:r w:rsidR="00F909BF" w:rsidRPr="00164208">
              <w:t>z elnök meghívására/ Fuq </w:t>
            </w:r>
            <w:r w:rsidR="006C6F0A" w:rsidRPr="00164208">
              <w:t>stedina taċ</w:t>
            </w:r>
            <w:r w:rsidR="006C6F0A" w:rsidRPr="00164208">
              <w:noBreakHyphen/>
            </w:r>
            <w:r w:rsidRPr="00164208">
              <w:t>'Chairman'</w:t>
            </w:r>
            <w:r w:rsidR="0082592C" w:rsidRPr="00164208">
              <w:t>/</w:t>
            </w:r>
            <w:r w:rsidRPr="00164208">
              <w:t>Op uitnodiging van de voorzitter/Na zaproszenie Przewodniczącego/A convite do Presidente/La invitaţia preşedintelui/</w:t>
            </w:r>
            <w:r w:rsidR="00A65248" w:rsidRPr="00164208">
              <w:t xml:space="preserve"> </w:t>
            </w:r>
            <w:r w:rsidR="00C46B37" w:rsidRPr="00164208">
              <w:t xml:space="preserve">Na </w:t>
            </w:r>
            <w:r w:rsidRPr="00164208">
              <w:t>pozvanie predsedu/Na povabilo predsednika/Puheenjohtajan kutsusta/På ordförandens inbjudan</w:t>
            </w:r>
          </w:p>
        </w:tc>
      </w:tr>
      <w:tr w:rsidR="00523E4C" w:rsidRPr="00164208" w:rsidTr="00523E4C">
        <w:trPr>
          <w:trHeight w:val="720"/>
        </w:trPr>
        <w:tc>
          <w:tcPr>
            <w:tcW w:w="9072" w:type="dxa"/>
          </w:tcPr>
          <w:p w:rsidR="00523E4C" w:rsidRPr="00164208" w:rsidRDefault="00523E4C" w:rsidP="00523E4C">
            <w:pPr>
              <w:pStyle w:val="AttendancePVTable"/>
            </w:pPr>
            <w:r w:rsidRPr="00164208">
              <w:t>Elisa Morgera (Professor of Global Environmental Law at the University of Strathclyde in Glasgow, Scotland) – Item 4</w:t>
            </w:r>
          </w:p>
          <w:p w:rsidR="00523E4C" w:rsidRPr="00164208" w:rsidRDefault="00523E4C" w:rsidP="00523E4C">
            <w:pPr>
              <w:pStyle w:val="AttendancePVTable"/>
            </w:pPr>
            <w:r w:rsidRPr="00164208">
              <w:t>Yehuda Shaul (co-founder of Breaking the Silence) – Item 5</w:t>
            </w:r>
          </w:p>
          <w:p w:rsidR="00523E4C" w:rsidRPr="00164208" w:rsidRDefault="00523E4C" w:rsidP="00523E4C">
            <w:pPr>
              <w:pStyle w:val="AttendancePVTable"/>
            </w:pPr>
            <w:r w:rsidRPr="00164208">
              <w:t>Erin Wilson (Associate Professor and Vice-Dean at the University of Groningen in the Netherlands), Muhammad Nuruddeen Lemu (Director of Research and Training at the Da’Wah Institute in Minna in Nigeria), Marcela Szymanski (Head of the EU office and Advocacy, ‘Aid to the Church in Need’) – Item 6</w:t>
            </w:r>
          </w:p>
          <w:p w:rsidR="00523E4C" w:rsidRPr="00164208" w:rsidRDefault="00523E4C" w:rsidP="00523E4C">
            <w:pPr>
              <w:pStyle w:val="AttendancePVTable"/>
            </w:pPr>
            <w:r w:rsidRPr="00164208">
              <w:t>Elena Larrinaga de Luis (2005 Sakharov Prize laureate on behalf of the Ladies in White - "Damas de Blanco"), Alejandro González Raga (Executive Director of the OCDH - Observatorio Cubano de Derechos Humanos) – Item 7</w:t>
            </w:r>
          </w:p>
          <w:p w:rsidR="00523E4C" w:rsidRPr="00164208" w:rsidRDefault="00523E4C" w:rsidP="00523E4C">
            <w:pPr>
              <w:pStyle w:val="AttendancePVTable"/>
            </w:pPr>
            <w:r w:rsidRPr="00164208">
              <w:t>Ishan Cibelik (Member of the Turkish music group Yorum), Sibylle Gioe (lawyer at the Liège bar), Erol Önderoglu (correspondent of the human rights organisation Reporters Without Borders in Turkey and the Editor of Bianet), Nevzat Uslu (former Dean of the Faculty of Medicine at Sifa University), Philippe Dam (Advocacy Director for Europe and Central Asia, Human Rights Watch) – Item 8</w:t>
            </w:r>
          </w:p>
          <w:p w:rsidR="00523E4C" w:rsidRPr="00164208" w:rsidRDefault="00523E4C" w:rsidP="00523E4C">
            <w:pPr>
              <w:pStyle w:val="AttendancePVTable"/>
            </w:pPr>
            <w:r w:rsidRPr="00164208">
              <w:t>Cedric Ryngaert (Professor of public international law and programme leader of the master public international law at the School of Law of the University of Utrecht ), Silvia Lavagnoli (Human Rights Officer, Office of the United Nations High Commissioner for Human Rights, Regional Office for Europe), Tinatin Tsertsvadze (Advocacy Director, International Partnership for Human Rights) – Item 9</w:t>
            </w:r>
          </w:p>
          <w:p w:rsidR="00523E4C" w:rsidRPr="00164208" w:rsidRDefault="00523E4C" w:rsidP="00523E4C">
            <w:pPr>
              <w:pStyle w:val="AttendancePVTable"/>
            </w:pPr>
            <w:r w:rsidRPr="00164208">
              <w:t>Clément Nyaletsossi Voule (United Nations Special Rapporteur on Rights to Freedom of Peaceful Assembly and of Association), Jianli Yang (Founder and President, Initiatives for China/Citizen Power), Sarah Brooks (Brussels Liaison officer and Human Rights Advocate at the International Service for Human Rights - ISHR), Jussi Lassila (Senior Research Fellow, Finnish Institute for international Affairs), Galina Arapova (Director and senior media lawyer of the NGO Mass Media Defence Centre) – Item 10</w:t>
            </w:r>
          </w:p>
        </w:tc>
      </w:tr>
    </w:tbl>
    <w:p w:rsidR="008452E8" w:rsidRPr="00164208" w:rsidRDefault="008452E8" w:rsidP="005D5A08">
      <w:pPr>
        <w:pStyle w:val="AttendancePV"/>
      </w:pPr>
    </w:p>
    <w:p w:rsidR="0083601E" w:rsidRPr="00164208" w:rsidRDefault="0083601E" w:rsidP="005D5A08">
      <w:pPr>
        <w:pStyle w:val="AttendancePV"/>
      </w:pPr>
    </w:p>
    <w:p w:rsidR="008452E8" w:rsidRPr="00164208"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164208">
        <w:tc>
          <w:tcPr>
            <w:tcW w:w="9072" w:type="dxa"/>
            <w:gridSpan w:val="2"/>
            <w:shd w:val="pct10" w:color="000000" w:fill="FFFFFF"/>
          </w:tcPr>
          <w:p w:rsidR="008452E8" w:rsidRPr="00164208" w:rsidRDefault="00CC6E1E" w:rsidP="00AD4CEB">
            <w:pPr>
              <w:pStyle w:val="AttendancePVTable"/>
            </w:pPr>
            <w:r w:rsidRPr="00164208">
              <w:t>Съвет/Consejo/Rada/Rådet/Rat/Nõukogu/Συμβούλιο/Council/Conseil/</w:t>
            </w:r>
            <w:r w:rsidR="00F909BF" w:rsidRPr="00164208">
              <w:t>Vijeće/</w:t>
            </w:r>
            <w:r w:rsidRPr="00164208">
              <w:t>Consiglio/Padome/Taryba/Tanács/Kunsill/Raad/ Conselho/Consiliu/Svet/Neuvosto/Rådet (*)</w:t>
            </w:r>
          </w:p>
        </w:tc>
      </w:tr>
      <w:tr w:rsidR="008452E8" w:rsidRPr="00164208">
        <w:trPr>
          <w:trHeight w:val="720"/>
        </w:trPr>
        <w:tc>
          <w:tcPr>
            <w:tcW w:w="9072" w:type="dxa"/>
            <w:gridSpan w:val="2"/>
          </w:tcPr>
          <w:p w:rsidR="008452E8" w:rsidRPr="00164208" w:rsidRDefault="008452E8" w:rsidP="00AD4CEB">
            <w:pPr>
              <w:pStyle w:val="AttendancePVTable"/>
            </w:pPr>
          </w:p>
        </w:tc>
      </w:tr>
      <w:tr w:rsidR="008452E8" w:rsidRPr="00164208">
        <w:tc>
          <w:tcPr>
            <w:tcW w:w="9072" w:type="dxa"/>
            <w:gridSpan w:val="2"/>
            <w:shd w:val="pct10" w:color="000000" w:fill="FFFFFF"/>
          </w:tcPr>
          <w:p w:rsidR="008452E8" w:rsidRPr="00164208" w:rsidRDefault="00CC6E1E" w:rsidP="002E2B09">
            <w:pPr>
              <w:pStyle w:val="AttendancePVTable"/>
            </w:pPr>
            <w:r w:rsidRPr="00164208">
              <w:t>Комисия/Comisión/Komise/Kommissionen/Kommission/Komisjon/Επιτροπή/Commission/</w:t>
            </w:r>
            <w:r w:rsidR="0036013B" w:rsidRPr="00164208">
              <w:t>Komisija/</w:t>
            </w:r>
            <w:r w:rsidRPr="00164208">
              <w:t>Commissione/Bizottság/ Kummissjoni/Commissie/Komisja/Comissão/Comisie/Komisia/Komissio/Kommissionen (*)</w:t>
            </w:r>
          </w:p>
        </w:tc>
      </w:tr>
      <w:tr w:rsidR="008452E8" w:rsidRPr="00164208">
        <w:trPr>
          <w:trHeight w:val="720"/>
        </w:trPr>
        <w:tc>
          <w:tcPr>
            <w:tcW w:w="9072" w:type="dxa"/>
            <w:gridSpan w:val="2"/>
          </w:tcPr>
          <w:p w:rsidR="008452E8" w:rsidRPr="00164208" w:rsidRDefault="000964E8" w:rsidP="000964E8">
            <w:pPr>
              <w:pStyle w:val="AttendancePVTable"/>
            </w:pPr>
            <w:r w:rsidRPr="00164208">
              <w:t>Item 8: Bernard Brunet (DG NEAR)</w:t>
            </w:r>
          </w:p>
        </w:tc>
      </w:tr>
      <w:tr w:rsidR="008452E8" w:rsidRPr="00164208">
        <w:tc>
          <w:tcPr>
            <w:tcW w:w="9072" w:type="dxa"/>
            <w:gridSpan w:val="2"/>
            <w:shd w:val="pct10" w:color="000000" w:fill="FFFFFF"/>
          </w:tcPr>
          <w:p w:rsidR="008452E8" w:rsidRPr="00164208" w:rsidRDefault="00F0068D" w:rsidP="00F0068D">
            <w:pPr>
              <w:pStyle w:val="AttendancePVTable"/>
            </w:pPr>
            <w:r w:rsidRPr="00164208">
              <w:t>Други институции и органи</w:t>
            </w:r>
            <w:r w:rsidR="00007788" w:rsidRPr="00164208">
              <w:t>/</w:t>
            </w:r>
            <w:r w:rsidRPr="00164208">
              <w:t>Otras instituciones y organismos</w:t>
            </w:r>
            <w:r w:rsidR="00007788" w:rsidRPr="00164208">
              <w:t>/Ostatní orgány a instituce/</w:t>
            </w:r>
            <w:r w:rsidRPr="00164208">
              <w:t>Andre institutioner og organer</w:t>
            </w:r>
            <w:r w:rsidR="00007788" w:rsidRPr="00164208">
              <w:t>/</w:t>
            </w:r>
            <w:r w:rsidRPr="00164208">
              <w:t>Andere Organe und Einrichtungen</w:t>
            </w:r>
            <w:r w:rsidR="00007788" w:rsidRPr="00164208">
              <w:t>/</w:t>
            </w:r>
            <w:r w:rsidRPr="00164208">
              <w:t>Muud institutsioonid ja organid</w:t>
            </w:r>
            <w:r w:rsidR="00007788" w:rsidRPr="00164208">
              <w:t>/</w:t>
            </w:r>
            <w:r w:rsidRPr="00164208">
              <w:t>Λοιπά θεσμικά όργανα και οργανισμοί</w:t>
            </w:r>
            <w:r w:rsidR="00007788" w:rsidRPr="00164208">
              <w:t>/</w:t>
            </w:r>
            <w:r w:rsidRPr="00164208">
              <w:t>Other institutions and bodies</w:t>
            </w:r>
            <w:r w:rsidR="00007788" w:rsidRPr="00164208">
              <w:t>/</w:t>
            </w:r>
            <w:r w:rsidR="00EC7932" w:rsidRPr="00164208">
              <w:t>Autres institutions et organes</w:t>
            </w:r>
            <w:r w:rsidR="00007788" w:rsidRPr="00164208">
              <w:t>/</w:t>
            </w:r>
            <w:r w:rsidR="00EC7932" w:rsidRPr="00164208">
              <w:t>Druge institucije i tijela</w:t>
            </w:r>
            <w:r w:rsidR="00C701DE" w:rsidRPr="00164208">
              <w:t>/</w:t>
            </w:r>
            <w:r w:rsidR="00EC7932" w:rsidRPr="00164208">
              <w:t>Altre istituzioni e altri organi</w:t>
            </w:r>
            <w:r w:rsidR="00007788" w:rsidRPr="00164208">
              <w:t>/</w:t>
            </w:r>
            <w:r w:rsidR="00EC7932" w:rsidRPr="00164208">
              <w:t>Citas iestādes un struktūras</w:t>
            </w:r>
            <w:r w:rsidR="00C701DE" w:rsidRPr="00164208">
              <w:t>/</w:t>
            </w:r>
            <w:r w:rsidR="00EC7932" w:rsidRPr="00164208">
              <w:t>Kitos institucijos ir įstaigos</w:t>
            </w:r>
            <w:r w:rsidR="00C701DE" w:rsidRPr="00164208">
              <w:t xml:space="preserve">/ </w:t>
            </w:r>
            <w:r w:rsidR="00EC7932" w:rsidRPr="00164208">
              <w:t>Más intézmények és szervek</w:t>
            </w:r>
            <w:r w:rsidR="00C701DE" w:rsidRPr="00164208">
              <w:t>/</w:t>
            </w:r>
            <w:r w:rsidR="00EC7932" w:rsidRPr="00164208">
              <w:t>Istituzzjonijiet u korpi oħra</w:t>
            </w:r>
            <w:r w:rsidR="00007788" w:rsidRPr="00164208">
              <w:t>/</w:t>
            </w:r>
            <w:r w:rsidR="00EC7932" w:rsidRPr="00164208">
              <w:t>Andere instellingen en organen</w:t>
            </w:r>
            <w:r w:rsidR="00007788" w:rsidRPr="00164208">
              <w:t>/</w:t>
            </w:r>
            <w:r w:rsidR="00EC7932" w:rsidRPr="00164208">
              <w:t>Inne instytucje i organy</w:t>
            </w:r>
            <w:r w:rsidR="00007788" w:rsidRPr="00164208">
              <w:t>/</w:t>
            </w:r>
            <w:r w:rsidR="00EC7932" w:rsidRPr="00164208">
              <w:t>O</w:t>
            </w:r>
            <w:r w:rsidR="00C82F5B" w:rsidRPr="00164208">
              <w:t>utras instituições e </w:t>
            </w:r>
            <w:r w:rsidR="00EC7932" w:rsidRPr="00164208">
              <w:t>outros órgãos</w:t>
            </w:r>
            <w:r w:rsidR="00007788" w:rsidRPr="00164208">
              <w:t>/</w:t>
            </w:r>
            <w:r w:rsidR="00EC7932" w:rsidRPr="00164208">
              <w:t>Alte instituții și organe</w:t>
            </w:r>
            <w:r w:rsidR="00007788" w:rsidRPr="00164208">
              <w:t>/</w:t>
            </w:r>
            <w:r w:rsidR="00EC7932" w:rsidRPr="00164208">
              <w:t>Iné inštitúcie a orgány</w:t>
            </w:r>
            <w:r w:rsidR="00007788" w:rsidRPr="00164208">
              <w:t>/</w:t>
            </w:r>
            <w:r w:rsidR="00EC7932" w:rsidRPr="00164208">
              <w:t>Muut toimielimet ja elimet</w:t>
            </w:r>
            <w:r w:rsidR="00007788" w:rsidRPr="00164208">
              <w:t>/</w:t>
            </w:r>
            <w:r w:rsidR="00EC7932" w:rsidRPr="00164208">
              <w:t>Andra institutioner och organ</w:t>
            </w:r>
          </w:p>
        </w:tc>
      </w:tr>
      <w:tr w:rsidR="008452E8" w:rsidRPr="00164208">
        <w:trPr>
          <w:cantSplit/>
          <w:trHeight w:val="720"/>
        </w:trPr>
        <w:tc>
          <w:tcPr>
            <w:tcW w:w="1701" w:type="dxa"/>
          </w:tcPr>
          <w:p w:rsidR="008452E8" w:rsidRPr="00164208" w:rsidRDefault="000964E8" w:rsidP="00AD4CEB">
            <w:pPr>
              <w:pStyle w:val="AttendancePVTable"/>
            </w:pPr>
            <w:r w:rsidRPr="00164208">
              <w:t>EEAS</w:t>
            </w:r>
          </w:p>
        </w:tc>
        <w:tc>
          <w:tcPr>
            <w:tcW w:w="7371" w:type="dxa"/>
          </w:tcPr>
          <w:p w:rsidR="008452E8" w:rsidRPr="00164208" w:rsidRDefault="000964E8" w:rsidP="00AD4CEB">
            <w:pPr>
              <w:pStyle w:val="AttendancePVTable"/>
            </w:pPr>
            <w:r w:rsidRPr="00164208">
              <w:t>Item 5: Thomas Seiler (Deputy Head of Division, “Israel – occupied Palestinian territory and Middle East peace process”)</w:t>
            </w:r>
          </w:p>
          <w:p w:rsidR="000964E8" w:rsidRPr="00164208" w:rsidRDefault="000964E8" w:rsidP="00AD4CEB">
            <w:pPr>
              <w:pStyle w:val="AttendancePVTable"/>
            </w:pPr>
            <w:r w:rsidRPr="00164208">
              <w:t>Item 6: Raphaël Warolin (Desk Officer, Division for Human Rights)</w:t>
            </w:r>
          </w:p>
          <w:p w:rsidR="000964E8" w:rsidRPr="00164208" w:rsidRDefault="000964E8" w:rsidP="00AD4CEB">
            <w:pPr>
              <w:pStyle w:val="AttendancePVTable"/>
            </w:pPr>
            <w:r w:rsidRPr="00164208">
              <w:t>Item 7: Francois Roudie (Deputy Head of division,  “Mexico, Central America, Caribbean”)</w:t>
            </w:r>
          </w:p>
          <w:p w:rsidR="000964E8" w:rsidRPr="00164208" w:rsidRDefault="000964E8" w:rsidP="00AD4CEB">
            <w:pPr>
              <w:pStyle w:val="AttendancePVTable"/>
            </w:pPr>
            <w:r w:rsidRPr="00164208">
              <w:t>Item 8: Calin-Ionut Ungur (Deputy Head of Division, “Turkey”)</w:t>
            </w:r>
          </w:p>
          <w:p w:rsidR="000964E8" w:rsidRPr="00164208" w:rsidRDefault="000964E8" w:rsidP="00AD4CEB">
            <w:pPr>
              <w:pStyle w:val="AttendancePVTable"/>
            </w:pPr>
            <w:r w:rsidRPr="00164208">
              <w:t>Item 9: David Geer (Head of Division, Sanctions Policy)</w:t>
            </w:r>
          </w:p>
          <w:p w:rsidR="000964E8" w:rsidRPr="00164208" w:rsidRDefault="000964E8" w:rsidP="000964E8">
            <w:pPr>
              <w:pStyle w:val="AttendancePVTable"/>
            </w:pPr>
            <w:r w:rsidRPr="00164208">
              <w:t>Item 11: Maja Urbanska (Deputy Head of Division, “Americas”, EEAS), Maroula Sfondyla (Desk assistant, “Americas”)</w:t>
            </w:r>
          </w:p>
        </w:tc>
      </w:tr>
    </w:tbl>
    <w:p w:rsidR="008452E8" w:rsidRPr="00164208" w:rsidRDefault="008452E8" w:rsidP="005D5A08">
      <w:pPr>
        <w:pStyle w:val="AttendancePV"/>
      </w:pPr>
    </w:p>
    <w:p w:rsidR="008452E8" w:rsidRPr="00164208"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164208">
        <w:trPr>
          <w:cantSplit/>
        </w:trPr>
        <w:tc>
          <w:tcPr>
            <w:tcW w:w="9072" w:type="dxa"/>
            <w:shd w:val="pct10" w:color="000000" w:fill="FFFFFF"/>
          </w:tcPr>
          <w:p w:rsidR="008452E8" w:rsidRPr="00164208" w:rsidRDefault="00007788" w:rsidP="00AD4CEB">
            <w:pPr>
              <w:pStyle w:val="AttendancePVTable"/>
            </w:pPr>
            <w:r w:rsidRPr="00164208">
              <w:t xml:space="preserve">Други участници/Otros participantes/Ostatní účastníci/Endvidere deltog/Andere Teilnehmer/Muud osalejad/Επίσης </w:t>
            </w:r>
            <w:r w:rsidR="005E6C44" w:rsidRPr="00164208">
              <w:t>παρόντες</w:t>
            </w:r>
            <w:r w:rsidRPr="00164208">
              <w:t>/Other participants/Autres participants</w:t>
            </w:r>
            <w:r w:rsidR="00553CD4" w:rsidRPr="00164208">
              <w:t>/Drugi sudionici</w:t>
            </w:r>
            <w:r w:rsidRPr="00164208">
              <w:t>/Altri partecipanti/Citi klātesošie/Kiti dalyviai/Más résztvevők/Parteċipanti ohra/Andere aanwezigen</w:t>
            </w:r>
            <w:r w:rsidR="0082592C" w:rsidRPr="00164208">
              <w:t>/</w:t>
            </w:r>
            <w:r w:rsidRPr="00164208">
              <w:t>Inni uczestnicy/Outros participantes/Alţi participanţi/Iní účastníci/Drugi udeleženci/Muut osallistujat/Övriga deltagare</w:t>
            </w:r>
          </w:p>
        </w:tc>
      </w:tr>
      <w:tr w:rsidR="008452E8" w:rsidRPr="00164208">
        <w:trPr>
          <w:cantSplit/>
          <w:trHeight w:val="1200"/>
        </w:trPr>
        <w:tc>
          <w:tcPr>
            <w:tcW w:w="9072" w:type="dxa"/>
          </w:tcPr>
          <w:p w:rsidR="008452E8" w:rsidRPr="00164208" w:rsidRDefault="00523E4C" w:rsidP="00523E4C">
            <w:pPr>
              <w:pStyle w:val="AttendancePVTable"/>
            </w:pPr>
            <w:r w:rsidRPr="00164208">
              <w:t>Heidy Villuendas Ortega (Embassy of Cuba)</w:t>
            </w:r>
          </w:p>
        </w:tc>
      </w:tr>
    </w:tbl>
    <w:p w:rsidR="00C36161" w:rsidRPr="00164208" w:rsidRDefault="00C36161" w:rsidP="005D5A08">
      <w:pPr>
        <w:pStyle w:val="AttendancePV"/>
      </w:pPr>
    </w:p>
    <w:p w:rsidR="0083601E" w:rsidRPr="00164208" w:rsidRDefault="0083601E" w:rsidP="005D5A08">
      <w:pPr>
        <w:pStyle w:val="AttendancePV"/>
      </w:pPr>
    </w:p>
    <w:p w:rsidR="00C36161" w:rsidRPr="00164208" w:rsidRDefault="00C36161" w:rsidP="005D5A08">
      <w:pPr>
        <w:pStyle w:val="AttendancePV"/>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64208" w:rsidTr="00C36161">
        <w:trPr>
          <w:cantSplit/>
        </w:trPr>
        <w:tc>
          <w:tcPr>
            <w:tcW w:w="9072" w:type="dxa"/>
            <w:gridSpan w:val="2"/>
            <w:shd w:val="pct10" w:color="000000" w:fill="FFFFFF"/>
          </w:tcPr>
          <w:p w:rsidR="008452E8" w:rsidRPr="00164208" w:rsidRDefault="00C634EF" w:rsidP="005F6C89">
            <w:pPr>
              <w:pStyle w:val="AttendancePVTable"/>
            </w:pPr>
            <w:r w:rsidRPr="00164208">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w:t>
            </w:r>
            <w:r w:rsidR="00BF102E" w:rsidRPr="00164208">
              <w:t>olitical groups/Secrétariat des </w:t>
            </w:r>
            <w:r w:rsidRPr="00164208">
              <w:t>groupes politiques</w:t>
            </w:r>
            <w:r w:rsidR="00553CD4" w:rsidRPr="00164208">
              <w:t>/Tajništva klubova zastupnika</w:t>
            </w:r>
            <w:r w:rsidRPr="00164208">
              <w:t>/Segreteria gruppi politici/Politisko grupu sekretariāts/Frakcijų sekretoriai/</w:t>
            </w:r>
            <w:r w:rsidR="00CD01A6" w:rsidRPr="00164208">
              <w:t xml:space="preserve"> </w:t>
            </w:r>
            <w:r w:rsidRPr="00164208">
              <w:t>Képviselőcsoportok titkársága/Segretarjat gruppi politiċi/Fractiesecretariaten/Sekretariat Grup Politycznych/</w:t>
            </w:r>
            <w:r w:rsidR="006D0C4F" w:rsidRPr="00164208">
              <w:t>Secretariado</w:t>
            </w:r>
            <w:r w:rsidRPr="00164208">
              <w:t xml:space="preserve"> dos grupos políticos/Secretariate grupuri politice/Sekretariát politických skupín/Sekretariat politič</w:t>
            </w:r>
            <w:r w:rsidR="00CD01A6" w:rsidRPr="00164208">
              <w:t xml:space="preserve">nih skupin/Poliittisten ryhmien </w:t>
            </w:r>
            <w:r w:rsidRPr="00164208">
              <w:t>sihteeristöt/</w:t>
            </w:r>
            <w:r w:rsidR="005F6C89" w:rsidRPr="00164208">
              <w:t xml:space="preserve"> De politiska gruppernas sekretariat</w:t>
            </w:r>
          </w:p>
        </w:tc>
      </w:tr>
      <w:tr w:rsidR="008452E8" w:rsidRPr="00164208" w:rsidTr="00C36161">
        <w:trPr>
          <w:cantSplit/>
        </w:trPr>
        <w:tc>
          <w:tcPr>
            <w:tcW w:w="1701" w:type="dxa"/>
            <w:shd w:val="clear" w:color="auto" w:fill="FFFFFF"/>
          </w:tcPr>
          <w:p w:rsidR="008452E8" w:rsidRPr="00164208" w:rsidRDefault="008452E8" w:rsidP="00A66B35">
            <w:pPr>
              <w:pStyle w:val="AttendancePVTable"/>
            </w:pPr>
            <w:r w:rsidRPr="00164208">
              <w:t>PPE</w:t>
            </w:r>
          </w:p>
          <w:p w:rsidR="008452E8" w:rsidRPr="00164208" w:rsidRDefault="00CE5AEB" w:rsidP="00A66B35">
            <w:pPr>
              <w:pStyle w:val="AttendancePVTable"/>
            </w:pPr>
            <w:r w:rsidRPr="00164208">
              <w:t>S&amp;D</w:t>
            </w:r>
          </w:p>
          <w:p w:rsidR="00A5325A" w:rsidRPr="00164208" w:rsidRDefault="00A5325A" w:rsidP="00A66B35">
            <w:pPr>
              <w:pStyle w:val="AttendancePVTable"/>
            </w:pPr>
            <w:r w:rsidRPr="00164208">
              <w:t>Renew</w:t>
            </w:r>
          </w:p>
          <w:p w:rsidR="00C36161" w:rsidRPr="00164208" w:rsidRDefault="00C36161" w:rsidP="00C36161">
            <w:pPr>
              <w:pStyle w:val="AttendancePVTable"/>
            </w:pPr>
            <w:r w:rsidRPr="00164208">
              <w:t>ID</w:t>
            </w:r>
          </w:p>
          <w:p w:rsidR="008452E8" w:rsidRPr="00164208" w:rsidRDefault="00926DB0" w:rsidP="00A66B35">
            <w:pPr>
              <w:pStyle w:val="AttendancePVTable"/>
            </w:pPr>
            <w:r w:rsidRPr="00164208">
              <w:t>Verts/ALE</w:t>
            </w:r>
          </w:p>
          <w:p w:rsidR="00A5325A" w:rsidRPr="00164208" w:rsidRDefault="00A5325A" w:rsidP="00A5325A">
            <w:pPr>
              <w:pStyle w:val="AttendancePVTable"/>
            </w:pPr>
            <w:r w:rsidRPr="00164208">
              <w:t>ECR</w:t>
            </w:r>
          </w:p>
          <w:p w:rsidR="008452E8" w:rsidRPr="00164208" w:rsidRDefault="00926DB0" w:rsidP="00A66B35">
            <w:pPr>
              <w:pStyle w:val="AttendancePVTable"/>
            </w:pPr>
            <w:r w:rsidRPr="00164208">
              <w:t>GUE/NGL</w:t>
            </w:r>
          </w:p>
          <w:p w:rsidR="008452E8" w:rsidRPr="00164208" w:rsidRDefault="008452E8" w:rsidP="00A66B35">
            <w:pPr>
              <w:pStyle w:val="AttendancePVTable"/>
            </w:pPr>
            <w:r w:rsidRPr="00164208">
              <w:t>NI</w:t>
            </w:r>
          </w:p>
        </w:tc>
        <w:tc>
          <w:tcPr>
            <w:tcW w:w="7371" w:type="dxa"/>
            <w:shd w:val="clear" w:color="auto" w:fill="FFFFFF"/>
          </w:tcPr>
          <w:p w:rsidR="00C36161" w:rsidRPr="00164208" w:rsidRDefault="00C36161" w:rsidP="00C36161">
            <w:pPr>
              <w:pStyle w:val="AttendancePVTable"/>
              <w:rPr>
                <w:lang w:val="fi-FI"/>
              </w:rPr>
            </w:pPr>
            <w:r w:rsidRPr="00164208">
              <w:rPr>
                <w:lang w:val="fi-FI"/>
              </w:rPr>
              <w:t>Virostkova</w:t>
            </w:r>
          </w:p>
          <w:p w:rsidR="00C36161" w:rsidRPr="00164208" w:rsidRDefault="00C36161" w:rsidP="00C36161">
            <w:pPr>
              <w:pStyle w:val="AttendancePVTable"/>
              <w:rPr>
                <w:lang w:val="fi-FI"/>
              </w:rPr>
            </w:pPr>
            <w:r w:rsidRPr="00164208">
              <w:rPr>
                <w:lang w:val="fi-FI"/>
              </w:rPr>
              <w:t>Bataille, Siil</w:t>
            </w:r>
          </w:p>
          <w:p w:rsidR="00C36161" w:rsidRPr="00164208" w:rsidRDefault="00C36161" w:rsidP="00C36161">
            <w:pPr>
              <w:pStyle w:val="AttendancePVTable"/>
              <w:rPr>
                <w:lang w:val="fi-FI"/>
              </w:rPr>
            </w:pPr>
            <w:r w:rsidRPr="00164208">
              <w:rPr>
                <w:lang w:val="fi-FI"/>
              </w:rPr>
              <w:t>Munoa Salaverria</w:t>
            </w:r>
          </w:p>
          <w:p w:rsidR="00C36161" w:rsidRPr="00164208" w:rsidRDefault="00C36161" w:rsidP="00C36161">
            <w:pPr>
              <w:pStyle w:val="AttendancePVTable"/>
              <w:rPr>
                <w:lang w:val="fi-FI"/>
              </w:rPr>
            </w:pPr>
            <w:r w:rsidRPr="00164208">
              <w:rPr>
                <w:lang w:val="fi-FI"/>
              </w:rPr>
              <w:t>Mazzotti, Roos</w:t>
            </w:r>
          </w:p>
          <w:p w:rsidR="00C36161" w:rsidRPr="00164208" w:rsidRDefault="00C36161" w:rsidP="00C36161">
            <w:pPr>
              <w:pStyle w:val="AttendancePVTable"/>
              <w:rPr>
                <w:lang w:val="pt-PT"/>
              </w:rPr>
            </w:pPr>
            <w:r w:rsidRPr="00164208">
              <w:rPr>
                <w:lang w:val="pt-PT"/>
              </w:rPr>
              <w:t>Fisera</w:t>
            </w:r>
          </w:p>
          <w:p w:rsidR="00C36161" w:rsidRPr="00164208" w:rsidRDefault="00C36161" w:rsidP="00C36161">
            <w:pPr>
              <w:pStyle w:val="AttendancePVTable"/>
              <w:rPr>
                <w:lang w:val="pt-PT"/>
              </w:rPr>
            </w:pPr>
            <w:r w:rsidRPr="00164208">
              <w:rPr>
                <w:lang w:val="pt-PT"/>
              </w:rPr>
              <w:t>Hesse</w:t>
            </w:r>
          </w:p>
          <w:p w:rsidR="00C36161" w:rsidRPr="00164208" w:rsidRDefault="00C36161" w:rsidP="00C36161">
            <w:pPr>
              <w:pStyle w:val="AttendancePVTable"/>
              <w:rPr>
                <w:lang w:val="pt-PT"/>
              </w:rPr>
            </w:pPr>
            <w:r w:rsidRPr="00164208">
              <w:rPr>
                <w:lang w:val="pt-PT"/>
              </w:rPr>
              <w:t>Rodriguez Forrest, Vicente Moreno</w:t>
            </w:r>
          </w:p>
          <w:p w:rsidR="0006514D" w:rsidRPr="00164208" w:rsidRDefault="0006514D" w:rsidP="00C36161">
            <w:pPr>
              <w:pStyle w:val="AttendancePVTable"/>
              <w:rPr>
                <w:lang w:val="pt-PT"/>
              </w:rPr>
            </w:pPr>
          </w:p>
        </w:tc>
      </w:tr>
    </w:tbl>
    <w:p w:rsidR="00DB5CC6" w:rsidRPr="00164208" w:rsidRDefault="00DB5CC6" w:rsidP="005D5A08">
      <w:pPr>
        <w:pStyle w:val="AttendancePV"/>
        <w:rPr>
          <w:lang w:val="pt-PT"/>
        </w:rPr>
      </w:pPr>
    </w:p>
    <w:p w:rsidR="0083601E" w:rsidRPr="00164208" w:rsidRDefault="0083601E" w:rsidP="005D5A08">
      <w:pPr>
        <w:pStyle w:val="AttendancePV"/>
        <w:rPr>
          <w:lang w:val="pt-PT"/>
        </w:rPr>
      </w:pPr>
    </w:p>
    <w:p w:rsidR="0083601E" w:rsidRPr="00164208" w:rsidRDefault="0083601E" w:rsidP="005D5A08">
      <w:pPr>
        <w:pStyle w:val="AttendancePV"/>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64208">
        <w:trPr>
          <w:cantSplit/>
        </w:trPr>
        <w:tc>
          <w:tcPr>
            <w:tcW w:w="9072" w:type="dxa"/>
            <w:gridSpan w:val="2"/>
            <w:shd w:val="pct10" w:color="000000" w:fill="FFFFFF"/>
          </w:tcPr>
          <w:p w:rsidR="008452E8" w:rsidRPr="00164208" w:rsidRDefault="00DC629C" w:rsidP="00AD4CEB">
            <w:pPr>
              <w:pStyle w:val="AttendancePVTable"/>
            </w:pPr>
            <w:r w:rsidRPr="00164208">
              <w:rPr>
                <w:lang w:val="pt-PT"/>
              </w:rPr>
              <w:br w:type="page"/>
            </w:r>
            <w:r w:rsidR="00C634EF" w:rsidRPr="00164208">
              <w:t xml:space="preserve">Кабинет на председателя/Gabinete del Presidente/Kancelář předsedy/Formandens Kabinet/Kabinett des Präsidenten/Presidendi kantselei/Γραφείο </w:t>
            </w:r>
            <w:r w:rsidR="005E6C44" w:rsidRPr="00164208">
              <w:t xml:space="preserve">του </w:t>
            </w:r>
            <w:r w:rsidR="00C634EF" w:rsidRPr="00164208">
              <w:t>Προέδρου/President's Office/Cabinet du Président</w:t>
            </w:r>
            <w:r w:rsidR="0070508E" w:rsidRPr="00164208">
              <w:t>/Ured predsjednika</w:t>
            </w:r>
            <w:r w:rsidR="00C634EF" w:rsidRPr="00164208">
              <w:t>/Gabinetto del Presidente/Priekšsēdētāja kabinets/Pirmininko kabinetas/Elnöki hivatal/Kabinett tal-President/Kabinet van de Voorzitter/Gabinet Przewodniczącego/Gabinete do Presidente</w:t>
            </w:r>
            <w:r w:rsidR="0082592C" w:rsidRPr="00164208">
              <w:t>/</w:t>
            </w:r>
            <w:r w:rsidR="00C634EF" w:rsidRPr="00164208">
              <w:t>Cabinet Preşedinte/Kancelária predsedu/Urad predsednika/Puhemiehen kabinetti/Talmannens kansli</w:t>
            </w:r>
          </w:p>
        </w:tc>
      </w:tr>
      <w:tr w:rsidR="008452E8" w:rsidRPr="00164208" w:rsidTr="003C7A12">
        <w:trPr>
          <w:cantSplit/>
          <w:trHeight w:val="510"/>
        </w:trPr>
        <w:tc>
          <w:tcPr>
            <w:tcW w:w="9072" w:type="dxa"/>
            <w:gridSpan w:val="2"/>
            <w:shd w:val="clear" w:color="auto" w:fill="FFFFFF"/>
          </w:tcPr>
          <w:p w:rsidR="008452E8" w:rsidRPr="00164208" w:rsidRDefault="008452E8" w:rsidP="00AD4CEB">
            <w:pPr>
              <w:pStyle w:val="AttendancePVTable"/>
            </w:pPr>
          </w:p>
        </w:tc>
      </w:tr>
      <w:tr w:rsidR="008452E8" w:rsidRPr="00164208">
        <w:trPr>
          <w:cantSplit/>
        </w:trPr>
        <w:tc>
          <w:tcPr>
            <w:tcW w:w="9072" w:type="dxa"/>
            <w:gridSpan w:val="2"/>
            <w:shd w:val="pct10" w:color="000000" w:fill="FFFFFF"/>
          </w:tcPr>
          <w:p w:rsidR="008452E8" w:rsidRPr="00164208" w:rsidRDefault="00C634EF" w:rsidP="00AD4CEB">
            <w:pPr>
              <w:pStyle w:val="AttendancePVTable"/>
            </w:pPr>
            <w:r w:rsidRPr="00164208">
              <w:t>Кабинет на генералния секретар/Gabinete del Secretario General/Kancelář generálního tajemníka/Generalsekretærens Kabinet/ Kabinett des Generalsekretärs/Peasekretäri büroo/Γραφείο </w:t>
            </w:r>
            <w:r w:rsidR="005E6C44" w:rsidRPr="00164208">
              <w:t xml:space="preserve">του </w:t>
            </w:r>
            <w:r w:rsidRPr="00164208">
              <w:t>Γενικού Γραμματέα/Secretary-General's Office/Cabinet du Secrétaire général</w:t>
            </w:r>
            <w:r w:rsidR="0070508E" w:rsidRPr="00164208">
              <w:t>/Ured glavnog tajnika</w:t>
            </w:r>
            <w:r w:rsidRPr="00164208">
              <w:t>/Gabinetto del Segretario generale/Ģenerālsekretāra kabinets/Generalinio sekretoriaus kabinetas/</w:t>
            </w:r>
            <w:r w:rsidR="003E0BDE" w:rsidRPr="00164208">
              <w:t xml:space="preserve"> Főtitkári </w:t>
            </w:r>
            <w:r w:rsidRPr="00164208">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164208" w:rsidTr="003C7A12">
        <w:trPr>
          <w:cantSplit/>
          <w:trHeight w:val="510"/>
        </w:trPr>
        <w:tc>
          <w:tcPr>
            <w:tcW w:w="9072" w:type="dxa"/>
            <w:gridSpan w:val="2"/>
            <w:shd w:val="clear" w:color="auto" w:fill="FFFFFF"/>
          </w:tcPr>
          <w:p w:rsidR="008452E8" w:rsidRPr="00164208" w:rsidRDefault="008452E8" w:rsidP="00AD4CEB">
            <w:pPr>
              <w:pStyle w:val="AttendancePVTable"/>
            </w:pPr>
          </w:p>
        </w:tc>
      </w:tr>
      <w:tr w:rsidR="008452E8" w:rsidRPr="00164208">
        <w:trPr>
          <w:cantSplit/>
        </w:trPr>
        <w:tc>
          <w:tcPr>
            <w:tcW w:w="9072" w:type="dxa"/>
            <w:gridSpan w:val="2"/>
            <w:shd w:val="pct10" w:color="000000" w:fill="FFFFFF"/>
          </w:tcPr>
          <w:p w:rsidR="008452E8" w:rsidRPr="00164208" w:rsidRDefault="00C634EF" w:rsidP="00AD4CEB">
            <w:pPr>
              <w:pStyle w:val="AttendancePVTable"/>
            </w:pPr>
            <w:r w:rsidRPr="00164208">
              <w:t>Генерална дирекция/Dirección General/Generální ředitelství/Generaldirektorat/Generaldirektion/Peadirektoraat/Γενική Διεύθυνση/ Directorate-General/Direction générale</w:t>
            </w:r>
            <w:r w:rsidR="0064227F" w:rsidRPr="00164208">
              <w:t>/Glavna uprava</w:t>
            </w:r>
            <w:r w:rsidRPr="00164208">
              <w:t>/Direzione generale/Ģenerāldirektorāts/Generalinis direktoratas/Főigazgatóság/ Direttorat Ġenerali/Directoraten</w:t>
            </w:r>
            <w:r w:rsidRPr="00164208">
              <w:noBreakHyphen/>
              <w:t>generaal/Dyrekcja Generalna/Direcção-Geral/Direcţii Generale/Generálne riaditeľstvo/Generalni direktorat</w:t>
            </w:r>
            <w:r w:rsidR="0082592C" w:rsidRPr="00164208">
              <w:t>/</w:t>
            </w:r>
            <w:r w:rsidRPr="00164208">
              <w:t>Pääosasto/Generaldirektorat</w:t>
            </w:r>
          </w:p>
        </w:tc>
      </w:tr>
      <w:tr w:rsidR="008452E8" w:rsidRPr="00164208">
        <w:trPr>
          <w:cantSplit/>
          <w:trHeight w:val="720"/>
        </w:trPr>
        <w:tc>
          <w:tcPr>
            <w:tcW w:w="1701" w:type="dxa"/>
            <w:shd w:val="clear" w:color="auto" w:fill="FFFFFF"/>
          </w:tcPr>
          <w:p w:rsidR="008452E8" w:rsidRPr="00164208" w:rsidRDefault="008452E8" w:rsidP="00A66B35">
            <w:pPr>
              <w:pStyle w:val="AttendancePVTable"/>
            </w:pPr>
            <w:r w:rsidRPr="00164208">
              <w:t>DG PRES</w:t>
            </w:r>
          </w:p>
          <w:p w:rsidR="008452E8" w:rsidRPr="00164208" w:rsidRDefault="008452E8" w:rsidP="00A66B35">
            <w:pPr>
              <w:pStyle w:val="AttendancePVTable"/>
            </w:pPr>
            <w:r w:rsidRPr="00164208">
              <w:t>DG IPOL</w:t>
            </w:r>
          </w:p>
          <w:p w:rsidR="008452E8" w:rsidRPr="00164208" w:rsidRDefault="008452E8" w:rsidP="00A66B35">
            <w:pPr>
              <w:pStyle w:val="AttendancePVTable"/>
            </w:pPr>
            <w:r w:rsidRPr="00164208">
              <w:t>DG EXPO</w:t>
            </w:r>
          </w:p>
          <w:p w:rsidR="00CA53ED" w:rsidRPr="00164208" w:rsidRDefault="00CA53ED" w:rsidP="00A66B35">
            <w:pPr>
              <w:pStyle w:val="AttendancePVTable"/>
            </w:pPr>
            <w:r w:rsidRPr="00164208">
              <w:t>DG EPRS</w:t>
            </w:r>
          </w:p>
          <w:p w:rsidR="008452E8" w:rsidRPr="00164208" w:rsidRDefault="008452E8" w:rsidP="00A66B35">
            <w:pPr>
              <w:pStyle w:val="AttendancePVTable"/>
            </w:pPr>
            <w:r w:rsidRPr="00164208">
              <w:t xml:space="preserve">DG </w:t>
            </w:r>
            <w:r w:rsidR="007C674A" w:rsidRPr="00164208">
              <w:t>COMM</w:t>
            </w:r>
          </w:p>
          <w:p w:rsidR="008452E8" w:rsidRPr="00164208" w:rsidRDefault="008452E8" w:rsidP="00A66B35">
            <w:pPr>
              <w:pStyle w:val="AttendancePVTable"/>
            </w:pPr>
            <w:r w:rsidRPr="00164208">
              <w:t>DG PERS</w:t>
            </w:r>
          </w:p>
          <w:p w:rsidR="008452E8" w:rsidRPr="00164208" w:rsidRDefault="007C674A" w:rsidP="00A66B35">
            <w:pPr>
              <w:pStyle w:val="AttendancePVTable"/>
            </w:pPr>
            <w:r w:rsidRPr="00164208">
              <w:t>DG INLO</w:t>
            </w:r>
          </w:p>
          <w:p w:rsidR="008452E8" w:rsidRPr="00164208" w:rsidRDefault="008452E8" w:rsidP="00A66B35">
            <w:pPr>
              <w:pStyle w:val="AttendancePVTable"/>
            </w:pPr>
            <w:r w:rsidRPr="00164208">
              <w:t>DG TR</w:t>
            </w:r>
            <w:r w:rsidR="007C674A" w:rsidRPr="00164208">
              <w:t>A</w:t>
            </w:r>
            <w:r w:rsidRPr="00164208">
              <w:t>D</w:t>
            </w:r>
          </w:p>
          <w:p w:rsidR="007C674A" w:rsidRPr="00164208" w:rsidRDefault="007C674A" w:rsidP="00A66B35">
            <w:pPr>
              <w:pStyle w:val="AttendancePVTable"/>
            </w:pPr>
            <w:r w:rsidRPr="00164208">
              <w:t xml:space="preserve">DG </w:t>
            </w:r>
            <w:r w:rsidR="003F18DC" w:rsidRPr="00164208">
              <w:t>LINC</w:t>
            </w:r>
          </w:p>
          <w:p w:rsidR="008452E8" w:rsidRPr="00164208" w:rsidRDefault="008452E8" w:rsidP="00A66B35">
            <w:pPr>
              <w:pStyle w:val="AttendancePVTable"/>
            </w:pPr>
            <w:r w:rsidRPr="00164208">
              <w:t>DG FINS</w:t>
            </w:r>
          </w:p>
          <w:p w:rsidR="00CA53ED" w:rsidRPr="00164208" w:rsidRDefault="00CA53ED" w:rsidP="00A66B35">
            <w:pPr>
              <w:pStyle w:val="AttendancePVTable"/>
            </w:pPr>
            <w:r w:rsidRPr="00164208">
              <w:t>DG ITEC</w:t>
            </w:r>
          </w:p>
          <w:p w:rsidR="007C674A" w:rsidRPr="00164208" w:rsidRDefault="00CA53ED" w:rsidP="00A66B35">
            <w:pPr>
              <w:pStyle w:val="AttendancePVTable"/>
            </w:pPr>
            <w:r w:rsidRPr="00164208">
              <w:t>DG SAFE</w:t>
            </w:r>
          </w:p>
        </w:tc>
        <w:tc>
          <w:tcPr>
            <w:tcW w:w="7371" w:type="dxa"/>
            <w:shd w:val="clear" w:color="auto" w:fill="FFFFFF"/>
          </w:tcPr>
          <w:p w:rsidR="00CA53ED" w:rsidRPr="00164208" w:rsidRDefault="00CA53ED" w:rsidP="00AD4CEB">
            <w:pPr>
              <w:pStyle w:val="AttendancePVTable"/>
            </w:pPr>
          </w:p>
          <w:p w:rsidR="006A7DEC" w:rsidRPr="00164208" w:rsidRDefault="006A7DEC" w:rsidP="00AD4CEB">
            <w:pPr>
              <w:pStyle w:val="AttendancePVTable"/>
            </w:pPr>
          </w:p>
          <w:p w:rsidR="006A7DEC" w:rsidRPr="00164208" w:rsidRDefault="006A7DEC" w:rsidP="006A7DEC">
            <w:pPr>
              <w:spacing w:before="120"/>
              <w:rPr>
                <w:snapToGrid/>
                <w:sz w:val="16"/>
              </w:rPr>
            </w:pPr>
            <w:r w:rsidRPr="00164208">
              <w:rPr>
                <w:sz w:val="16"/>
              </w:rPr>
              <w:t xml:space="preserve">Lerch, Rakstelyte, Voget </w:t>
            </w:r>
          </w:p>
          <w:p w:rsidR="006A7DEC" w:rsidRPr="00164208" w:rsidRDefault="006A7DEC" w:rsidP="006A7DEC">
            <w:pPr>
              <w:spacing w:before="120"/>
              <w:rPr>
                <w:sz w:val="16"/>
              </w:rPr>
            </w:pPr>
          </w:p>
          <w:p w:rsidR="006A7DEC" w:rsidRPr="00164208" w:rsidRDefault="006A7DEC" w:rsidP="006A7DEC">
            <w:pPr>
              <w:spacing w:before="120"/>
              <w:rPr>
                <w:sz w:val="16"/>
              </w:rPr>
            </w:pPr>
            <w:r w:rsidRPr="00164208">
              <w:rPr>
                <w:sz w:val="16"/>
              </w:rPr>
              <w:t>Almqvist</w:t>
            </w:r>
          </w:p>
          <w:p w:rsidR="006A7DEC" w:rsidRPr="00164208" w:rsidRDefault="006A7DEC" w:rsidP="00AD4CEB">
            <w:pPr>
              <w:pStyle w:val="AttendancePVTable"/>
            </w:pPr>
          </w:p>
        </w:tc>
      </w:tr>
    </w:tbl>
    <w:p w:rsidR="006A7DEC" w:rsidRPr="00164208" w:rsidRDefault="006A7DEC" w:rsidP="005D5A08">
      <w:pPr>
        <w:pStyle w:val="AttendancePV"/>
      </w:pPr>
    </w:p>
    <w:p w:rsidR="006A7DEC" w:rsidRPr="00164208" w:rsidRDefault="006A7DEC" w:rsidP="005D5A08">
      <w:pPr>
        <w:pStyle w:val="AttendancePV"/>
      </w:pPr>
    </w:p>
    <w:p w:rsidR="0083601E" w:rsidRPr="00164208"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164208">
        <w:trPr>
          <w:cantSplit/>
        </w:trPr>
        <w:tc>
          <w:tcPr>
            <w:tcW w:w="9072" w:type="dxa"/>
            <w:shd w:val="pct10" w:color="000000" w:fill="FFFFFF"/>
          </w:tcPr>
          <w:p w:rsidR="00A13D65" w:rsidRPr="00164208" w:rsidRDefault="00A13D65" w:rsidP="00AD4CEB">
            <w:pPr>
              <w:pStyle w:val="AttendancePVTable"/>
            </w:pPr>
            <w:r w:rsidRPr="00164208">
              <w:t>Правна служба/Servicio Jurídico/Právní služba/Juridisk Tjeneste/Juristischer Dienst/Õigusteenistus/Νομική Υπηρεσία/Legal Service/ Service juridique</w:t>
            </w:r>
            <w:r w:rsidR="00FF04B4" w:rsidRPr="00164208">
              <w:t>/Pravna služba</w:t>
            </w:r>
            <w:r w:rsidRPr="00164208">
              <w:t>/Servizio giuridico/Juridiskais dienests/Teisės tarnyba/Jogi szolgálat/Servizz legali/Juridische Dienst/</w:t>
            </w:r>
            <w:r w:rsidR="00FF04B4" w:rsidRPr="00164208">
              <w:t xml:space="preserve"> </w:t>
            </w:r>
            <w:r w:rsidRPr="00164208">
              <w:t>Wydział prawny</w:t>
            </w:r>
            <w:r w:rsidR="0082592C" w:rsidRPr="00164208">
              <w:t>/</w:t>
            </w:r>
            <w:r w:rsidRPr="00164208">
              <w:t>Serviço Jurídico/Serviciu Juridic/Právny servis/Oikeudellinen yksikkö/Rättstjänsten</w:t>
            </w:r>
          </w:p>
        </w:tc>
      </w:tr>
      <w:tr w:rsidR="00A13D65" w:rsidRPr="00164208" w:rsidTr="003C7A12">
        <w:trPr>
          <w:cantSplit/>
          <w:trHeight w:val="510"/>
        </w:trPr>
        <w:tc>
          <w:tcPr>
            <w:tcW w:w="9072" w:type="dxa"/>
            <w:shd w:val="clear" w:color="auto" w:fill="FFFFFF"/>
          </w:tcPr>
          <w:p w:rsidR="00A13D65" w:rsidRPr="00164208" w:rsidRDefault="00A13D65" w:rsidP="00AD4CEB">
            <w:pPr>
              <w:pStyle w:val="AttendancePVTable"/>
            </w:pPr>
          </w:p>
        </w:tc>
      </w:tr>
      <w:tr w:rsidR="00A13D65" w:rsidRPr="00164208">
        <w:trPr>
          <w:cantSplit/>
        </w:trPr>
        <w:tc>
          <w:tcPr>
            <w:tcW w:w="9072" w:type="dxa"/>
            <w:shd w:val="pct10" w:color="000000" w:fill="FFFFFF"/>
          </w:tcPr>
          <w:p w:rsidR="00A13D65" w:rsidRPr="00164208" w:rsidRDefault="00A13D65" w:rsidP="00E2213D">
            <w:pPr>
              <w:pStyle w:val="AttendancePVTable"/>
            </w:pPr>
            <w:r w:rsidRPr="00164208">
              <w:t xml:space="preserve">Секретариат на комисията/Secretaría de la comisión/Sekretariát výboru/Udvalgssekretariatet/Ausschusssekretariat/Komisjoni sekretariaat/Γραμματεία </w:t>
            </w:r>
            <w:r w:rsidR="005E6C44" w:rsidRPr="00164208">
              <w:t xml:space="preserve">της </w:t>
            </w:r>
            <w:r w:rsidRPr="00164208">
              <w:t>επιτροπής/Committee secretariat/Secrétariat de la commission</w:t>
            </w:r>
            <w:r w:rsidR="00E6537C" w:rsidRPr="00164208">
              <w:t>/Tajništvo odbora</w:t>
            </w:r>
            <w:r w:rsidRPr="00164208">
              <w:t>/Segreteria della commissione/Komitejas sekretariāts/Komiteto sekretoriatas/A bizottság titkársága/Segretarjat tal-kumitat/Commissiesecretariaat</w:t>
            </w:r>
            <w:r w:rsidR="0082592C" w:rsidRPr="00164208">
              <w:t>/</w:t>
            </w:r>
            <w:r w:rsidR="00E2213D" w:rsidRPr="00164208">
              <w:t xml:space="preserve"> </w:t>
            </w:r>
            <w:r w:rsidR="004C1E4A" w:rsidRPr="00164208">
              <w:t>Sekretariat komisji/</w:t>
            </w:r>
            <w:r w:rsidRPr="00164208">
              <w:t>Secretariado da comissão/Secretariat comisie/Sekretariat odbora/Valiokunnan sihteeristö/Utskottssekretariatet</w:t>
            </w:r>
          </w:p>
        </w:tc>
      </w:tr>
      <w:tr w:rsidR="00A13D65" w:rsidRPr="00164208" w:rsidTr="003C7A12">
        <w:trPr>
          <w:cantSplit/>
          <w:trHeight w:val="510"/>
        </w:trPr>
        <w:tc>
          <w:tcPr>
            <w:tcW w:w="9072" w:type="dxa"/>
            <w:shd w:val="clear" w:color="auto" w:fill="FFFFFF"/>
          </w:tcPr>
          <w:p w:rsidR="00A13D65" w:rsidRPr="00164208" w:rsidRDefault="006A7DEC" w:rsidP="006A7DEC">
            <w:pPr>
              <w:pStyle w:val="AttendancePVTable"/>
              <w:rPr>
                <w:lang w:val="fr-FR"/>
              </w:rPr>
            </w:pPr>
            <w:r w:rsidRPr="00164208">
              <w:rPr>
                <w:lang w:val="fr-FR"/>
              </w:rPr>
              <w:t>Rieu, Chikhi, Csaszi, Franceschinis, Maisonny, Walelign</w:t>
            </w:r>
          </w:p>
        </w:tc>
      </w:tr>
      <w:tr w:rsidR="00A13D65" w:rsidRPr="00164208">
        <w:trPr>
          <w:cantSplit/>
        </w:trPr>
        <w:tc>
          <w:tcPr>
            <w:tcW w:w="9072" w:type="dxa"/>
            <w:shd w:val="pct10" w:color="000000" w:fill="FFFFFF"/>
          </w:tcPr>
          <w:p w:rsidR="00A13D65" w:rsidRPr="00164208" w:rsidRDefault="00A13D65" w:rsidP="00AD4CEB">
            <w:pPr>
              <w:pStyle w:val="AttendancePVTable"/>
            </w:pPr>
            <w:r w:rsidRPr="00164208">
              <w:t>Сътрудник/Asistente/Asistent/Assistent/Assistenz/Βοηθός/Assistant/Assistente/Palīgs/Padėjėjas/Asszisztens/Asystent/Pomočnik/ Avustaja/Assistenter</w:t>
            </w:r>
          </w:p>
        </w:tc>
      </w:tr>
      <w:tr w:rsidR="00A13D65" w:rsidRPr="00164208" w:rsidTr="003C7A12">
        <w:trPr>
          <w:cantSplit/>
          <w:trHeight w:val="510"/>
        </w:trPr>
        <w:tc>
          <w:tcPr>
            <w:tcW w:w="9072" w:type="dxa"/>
            <w:shd w:val="clear" w:color="auto" w:fill="FFFFFF"/>
          </w:tcPr>
          <w:p w:rsidR="00A13D65" w:rsidRPr="00164208" w:rsidRDefault="006A7DEC" w:rsidP="00AD4CEB">
            <w:pPr>
              <w:pStyle w:val="AttendancePVTable"/>
            </w:pPr>
            <w:r w:rsidRPr="00164208">
              <w:t>Gössling-Wilcke</w:t>
            </w:r>
          </w:p>
        </w:tc>
      </w:tr>
    </w:tbl>
    <w:p w:rsidR="008452E8" w:rsidRPr="00164208" w:rsidRDefault="008452E8" w:rsidP="005D5A08">
      <w:pPr>
        <w:pStyle w:val="AttendancePV"/>
      </w:pPr>
    </w:p>
    <w:p w:rsidR="00801684" w:rsidRPr="00164208" w:rsidRDefault="00801684" w:rsidP="005D5A08">
      <w:pPr>
        <w:pStyle w:val="AttendancePV"/>
      </w:pPr>
    </w:p>
    <w:p w:rsidR="00801684" w:rsidRPr="00164208" w:rsidRDefault="00801684" w:rsidP="005D5A08">
      <w:pPr>
        <w:pStyle w:val="AttendancePV"/>
      </w:pPr>
    </w:p>
    <w:p w:rsidR="00C634EF" w:rsidRPr="00164208" w:rsidRDefault="00C634EF" w:rsidP="00AD4CEB">
      <w:pPr>
        <w:pStyle w:val="AttendancePVFootnote"/>
      </w:pPr>
      <w:r w:rsidRPr="00164208">
        <w:t xml:space="preserve">* </w:t>
      </w:r>
      <w:r w:rsidRPr="00164208">
        <w:tab/>
        <w:t>(P)</w:t>
      </w:r>
      <w:r w:rsidRPr="00164208">
        <w:tab/>
        <w:t>=</w:t>
      </w:r>
      <w:r w:rsidRPr="00164208">
        <w:tab/>
        <w:t>Председател/Presidente/Předseda/Formand/Vorsitzender/Esimees/Πρόεδρος/Chair/Président</w:t>
      </w:r>
      <w:r w:rsidR="00E6537C" w:rsidRPr="00164208">
        <w:t>/Predsjednik</w:t>
      </w:r>
      <w:r w:rsidRPr="00164208">
        <w:t>/Priekšsēdētājs/</w:t>
      </w:r>
      <w:r w:rsidR="00E6537C" w:rsidRPr="00164208">
        <w:t xml:space="preserve"> </w:t>
      </w:r>
      <w:r w:rsidRPr="00164208">
        <w:t>Pirmininkas/Elnök/'Chairman'/Voorzitter/Przewodniczący/Preşedinte/Predseda/Predsednik/Puheenjohtaja</w:t>
      </w:r>
      <w:r w:rsidR="0082592C" w:rsidRPr="00164208">
        <w:t>/</w:t>
      </w:r>
      <w:r w:rsidRPr="00164208">
        <w:t>Ordförande</w:t>
      </w:r>
    </w:p>
    <w:p w:rsidR="00C634EF" w:rsidRPr="00164208" w:rsidRDefault="00C634EF" w:rsidP="00AD4CEB">
      <w:pPr>
        <w:pStyle w:val="AttendancePVFootnote"/>
      </w:pPr>
      <w:r w:rsidRPr="00164208">
        <w:tab/>
        <w:t>(VP) =</w:t>
      </w:r>
      <w:r w:rsidRPr="00164208">
        <w:tab/>
        <w:t>Заместник-председател/Vicepresidente/Místopředseda/Næstformand/Stellvertretender Vorsitzender/Aseesimees/Αντιπρόεδρος/ Vice</w:t>
      </w:r>
      <w:r w:rsidRPr="00164208">
        <w:noBreakHyphen/>
        <w:t>Chair/Potpredsjednik/Vice</w:t>
      </w:r>
      <w:r w:rsidRPr="00164208">
        <w:noBreakHyphen/>
        <w:t>Président</w:t>
      </w:r>
      <w:r w:rsidR="00E6537C" w:rsidRPr="00164208">
        <w:t>/Potpredsjednik</w:t>
      </w:r>
      <w:r w:rsidRPr="00164208">
        <w:t>/Priekšsēdētāja vietnieks/Pirmininko pavaduotojas/Alelnök/</w:t>
      </w:r>
      <w:r w:rsidR="00E6537C" w:rsidRPr="00164208">
        <w:t xml:space="preserve"> </w:t>
      </w:r>
      <w:r w:rsidRPr="00164208">
        <w:t>Viċi 'Chairman'</w:t>
      </w:r>
      <w:r w:rsidR="0082592C" w:rsidRPr="00164208">
        <w:t>/</w:t>
      </w:r>
      <w:r w:rsidRPr="00164208">
        <w:t>Ondervoorzitter/Wiceprzewodniczący/Vice-Presidente/Vicepreşedinte/Podpredseda/Podpredsednik/</w:t>
      </w:r>
      <w:r w:rsidR="0082592C" w:rsidRPr="00164208">
        <w:t xml:space="preserve"> </w:t>
      </w:r>
      <w:r w:rsidRPr="00164208">
        <w:t>Varapuheenjohtaja</w:t>
      </w:r>
      <w:r w:rsidR="0082592C" w:rsidRPr="00164208">
        <w:t>/</w:t>
      </w:r>
      <w:r w:rsidRPr="00164208">
        <w:t>Vice ordförande</w:t>
      </w:r>
    </w:p>
    <w:p w:rsidR="00C634EF" w:rsidRPr="00164208" w:rsidRDefault="00C634EF" w:rsidP="00AD4CEB">
      <w:pPr>
        <w:pStyle w:val="AttendancePVFootnote"/>
      </w:pPr>
      <w:r w:rsidRPr="00164208">
        <w:tab/>
        <w:t>(M)</w:t>
      </w:r>
      <w:r w:rsidRPr="00164208">
        <w:tab/>
        <w:t>=</w:t>
      </w:r>
      <w:r w:rsidRPr="00164208">
        <w:tab/>
        <w:t>Член/Miembro/Člen/Medlem./Mitglied/Parlamendiliige/</w:t>
      </w:r>
      <w:r w:rsidR="000F6376" w:rsidRPr="00164208">
        <w:t>Βουλευτής</w:t>
      </w:r>
      <w:r w:rsidRPr="00164208">
        <w:t>/Member/Membre</w:t>
      </w:r>
      <w:r w:rsidR="00E6537C" w:rsidRPr="00164208">
        <w:t>/Član</w:t>
      </w:r>
      <w:r w:rsidRPr="00164208">
        <w:t>/Membro/Deputāts/Narys/Képviselő/ Membru/Lid/Członek/Membro/Membru/Člen/Poslanec/Jäsen/Ledamot</w:t>
      </w:r>
    </w:p>
    <w:p w:rsidR="006275CD" w:rsidRPr="00164208" w:rsidRDefault="00C634EF" w:rsidP="00AD4CEB">
      <w:pPr>
        <w:pStyle w:val="AttendancePVFootnote"/>
      </w:pPr>
      <w:r w:rsidRPr="00164208">
        <w:tab/>
        <w:t>(F)</w:t>
      </w:r>
      <w:r w:rsidRPr="00164208">
        <w:tab/>
        <w:t>=</w:t>
      </w:r>
      <w:r w:rsidRPr="00164208">
        <w:tab/>
        <w:t>Длъжностно лице/Funcionario/Úředník/Tjenestemand/Beamter/Ametnik/Υπάλληλος/Official/Fonctionnaire</w:t>
      </w:r>
      <w:r w:rsidR="00E6537C" w:rsidRPr="00164208">
        <w:t>/Dužnosnik</w:t>
      </w:r>
      <w:r w:rsidRPr="00164208">
        <w:t>/ Funzionario/Ierēdnis/Pareigūnas/Tisztviselő/Uffiċjal/Ambtenaar/Urzędnik/Funcionário/Funcţionar/Úradník/Uradnik/Virkamies/ Tjänsteman</w:t>
      </w:r>
    </w:p>
    <w:p w:rsidR="0022027F" w:rsidRPr="00164208" w:rsidRDefault="0022027F" w:rsidP="0022027F">
      <w:pPr>
        <w:pStyle w:val="AttendancePV"/>
      </w:pPr>
    </w:p>
    <w:sectPr w:rsidR="0022027F" w:rsidRPr="00164208"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75" w:rsidRPr="00035375" w:rsidRDefault="00035375">
      <w:r w:rsidRPr="00035375">
        <w:separator/>
      </w:r>
    </w:p>
    <w:p w:rsidR="00035375" w:rsidRPr="00035375" w:rsidRDefault="00035375"/>
  </w:endnote>
  <w:endnote w:type="continuationSeparator" w:id="0">
    <w:p w:rsidR="00035375" w:rsidRPr="00035375" w:rsidRDefault="00035375">
      <w:r w:rsidRPr="00035375">
        <w:continuationSeparator/>
      </w:r>
    </w:p>
    <w:p w:rsidR="00035375" w:rsidRPr="00035375" w:rsidRDefault="00035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035375" w:rsidRDefault="00A13D65" w:rsidP="005A4857">
    <w:pPr>
      <w:pStyle w:val="EPFooter"/>
    </w:pPr>
    <w:r w:rsidRPr="00035375">
      <w:t>PE</w:t>
    </w:r>
    <w:r w:rsidRPr="00035375">
      <w:rPr>
        <w:rStyle w:val="HideTWBExt"/>
        <w:noProof w:val="0"/>
      </w:rPr>
      <w:t>&lt;NoPE&gt;</w:t>
    </w:r>
    <w:r w:rsidR="00705A5B" w:rsidRPr="00705A5B">
      <w:t>648.339</w:t>
    </w:r>
    <w:r w:rsidRPr="00035375">
      <w:rPr>
        <w:rStyle w:val="HideTWBExt"/>
        <w:noProof w:val="0"/>
      </w:rPr>
      <w:t>&lt;/NoPE&gt;&lt;Version&gt;</w:t>
    </w:r>
    <w:r w:rsidR="00035375" w:rsidRPr="00035375">
      <w:t>v</w:t>
    </w:r>
    <w:r w:rsidR="00705A5B" w:rsidRPr="00705A5B">
      <w:t>01-00</w:t>
    </w:r>
    <w:r w:rsidRPr="00035375">
      <w:rPr>
        <w:rStyle w:val="HideTWBExt"/>
        <w:noProof w:val="0"/>
      </w:rPr>
      <w:t>&lt;/Version&gt;</w:t>
    </w:r>
    <w:r w:rsidRPr="00035375">
      <w:tab/>
    </w:r>
    <w:r w:rsidR="00C63E0B" w:rsidRPr="00035375">
      <w:fldChar w:fldCharType="begin"/>
    </w:r>
    <w:r w:rsidR="00C63E0B" w:rsidRPr="00035375">
      <w:instrText xml:space="preserve"> PAGE </w:instrText>
    </w:r>
    <w:r w:rsidR="00C63E0B" w:rsidRPr="00035375">
      <w:fldChar w:fldCharType="separate"/>
    </w:r>
    <w:r w:rsidR="00164208">
      <w:rPr>
        <w:noProof/>
      </w:rPr>
      <w:t>8</w:t>
    </w:r>
    <w:r w:rsidR="00C63E0B" w:rsidRPr="00035375">
      <w:fldChar w:fldCharType="end"/>
    </w:r>
    <w:r w:rsidR="00C63E0B" w:rsidRPr="00035375">
      <w:t>/</w:t>
    </w:r>
    <w:r w:rsidR="00164208">
      <w:fldChar w:fldCharType="begin"/>
    </w:r>
    <w:r w:rsidR="00164208">
      <w:instrText xml:space="preserve"> NUMPAGES </w:instrText>
    </w:r>
    <w:r w:rsidR="00164208">
      <w:fldChar w:fldCharType="separate"/>
    </w:r>
    <w:r w:rsidR="00164208">
      <w:rPr>
        <w:noProof/>
      </w:rPr>
      <w:t>8</w:t>
    </w:r>
    <w:r w:rsidR="00164208">
      <w:rPr>
        <w:noProof/>
      </w:rPr>
      <w:fldChar w:fldCharType="end"/>
    </w:r>
    <w:r w:rsidRPr="00035375">
      <w:tab/>
    </w:r>
    <w:r w:rsidRPr="00035375">
      <w:rPr>
        <w:rStyle w:val="HideTWBExt"/>
        <w:noProof w:val="0"/>
      </w:rPr>
      <w:t>&lt;PathFdR&gt;</w:t>
    </w:r>
    <w:r w:rsidR="00705A5B" w:rsidRPr="00705A5B">
      <w:t>PV\1199436EN.docx</w:t>
    </w:r>
    <w:r w:rsidRPr="00035375">
      <w:rPr>
        <w:rStyle w:val="HideTWBExt"/>
        <w:noProof w:val="0"/>
      </w:rPr>
      <w:t>&lt;/PathFdR&gt;</w:t>
    </w:r>
  </w:p>
  <w:p w:rsidR="00A13D65" w:rsidRPr="00035375" w:rsidRDefault="00164208">
    <w:pPr>
      <w:pStyle w:val="EP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035375" w:rsidRDefault="00A13D65" w:rsidP="005A4857">
    <w:pPr>
      <w:pStyle w:val="EPFooter"/>
    </w:pPr>
    <w:r w:rsidRPr="00035375">
      <w:rPr>
        <w:rStyle w:val="HideTWBExt"/>
        <w:noProof w:val="0"/>
      </w:rPr>
      <w:t>&lt;PathFdR&gt;</w:t>
    </w:r>
    <w:r w:rsidR="00705A5B" w:rsidRPr="00705A5B">
      <w:t>PV\1199436EN.docx</w:t>
    </w:r>
    <w:r w:rsidRPr="00035375">
      <w:rPr>
        <w:rStyle w:val="HideTWBExt"/>
        <w:noProof w:val="0"/>
      </w:rPr>
      <w:t>&lt;/PathFdR&gt;</w:t>
    </w:r>
    <w:r w:rsidRPr="00035375">
      <w:tab/>
    </w:r>
    <w:r w:rsidR="00C63E0B" w:rsidRPr="00035375">
      <w:fldChar w:fldCharType="begin"/>
    </w:r>
    <w:r w:rsidR="00C63E0B" w:rsidRPr="00035375">
      <w:instrText xml:space="preserve"> PAGE </w:instrText>
    </w:r>
    <w:r w:rsidR="00C63E0B" w:rsidRPr="00035375">
      <w:fldChar w:fldCharType="separate"/>
    </w:r>
    <w:r w:rsidR="00164208">
      <w:rPr>
        <w:noProof/>
      </w:rPr>
      <w:t>8</w:t>
    </w:r>
    <w:r w:rsidR="00C63E0B" w:rsidRPr="00035375">
      <w:fldChar w:fldCharType="end"/>
    </w:r>
    <w:r w:rsidR="00C63E0B" w:rsidRPr="00035375">
      <w:t>/</w:t>
    </w:r>
    <w:r w:rsidR="00164208">
      <w:fldChar w:fldCharType="begin"/>
    </w:r>
    <w:r w:rsidR="00164208">
      <w:instrText xml:space="preserve"> NUMPAGES </w:instrText>
    </w:r>
    <w:r w:rsidR="00164208">
      <w:fldChar w:fldCharType="separate"/>
    </w:r>
    <w:r w:rsidR="00164208">
      <w:rPr>
        <w:noProof/>
      </w:rPr>
      <w:t>8</w:t>
    </w:r>
    <w:r w:rsidR="00164208">
      <w:rPr>
        <w:noProof/>
      </w:rPr>
      <w:fldChar w:fldCharType="end"/>
    </w:r>
    <w:r w:rsidRPr="00035375">
      <w:tab/>
      <w:t>PE</w:t>
    </w:r>
    <w:r w:rsidRPr="00035375">
      <w:rPr>
        <w:rStyle w:val="HideTWBExt"/>
        <w:noProof w:val="0"/>
      </w:rPr>
      <w:t>&lt;NoPE&gt;</w:t>
    </w:r>
    <w:r w:rsidR="00705A5B" w:rsidRPr="00705A5B">
      <w:t>648.339</w:t>
    </w:r>
    <w:r w:rsidRPr="00035375">
      <w:rPr>
        <w:rStyle w:val="HideTWBExt"/>
        <w:noProof w:val="0"/>
      </w:rPr>
      <w:t>&lt;/NoPE&gt;&lt;Version&gt;</w:t>
    </w:r>
    <w:r w:rsidR="00035375" w:rsidRPr="00035375">
      <w:t>v</w:t>
    </w:r>
    <w:r w:rsidR="00705A5B" w:rsidRPr="00705A5B">
      <w:t>01-00</w:t>
    </w:r>
    <w:r w:rsidRPr="00035375">
      <w:rPr>
        <w:rStyle w:val="HideTWBExt"/>
        <w:noProof w:val="0"/>
      </w:rPr>
      <w:t>&lt;/Version&gt;</w:t>
    </w:r>
  </w:p>
  <w:p w:rsidR="00A13D65" w:rsidRPr="00035375" w:rsidRDefault="00A13D65">
    <w:pPr>
      <w:pStyle w:val="EPFooter2"/>
      <w:tabs>
        <w:tab w:val="right" w:pos="9356"/>
      </w:tabs>
    </w:pPr>
    <w:r w:rsidRPr="00035375">
      <w:tab/>
    </w:r>
    <w:r w:rsidRPr="00035375">
      <w:tab/>
    </w:r>
    <w:r w:rsidR="00164208">
      <w:fldChar w:fldCharType="begin"/>
    </w:r>
    <w:r w:rsidR="00164208">
      <w:instrText xml:space="preserve"> DOCPROPERTY "&lt;Extension&gt;" </w:instrText>
    </w:r>
    <w:r w:rsidR="00164208">
      <w:fldChar w:fldCharType="separate"/>
    </w:r>
    <w:r w:rsidR="00164208">
      <w:t>EN</w:t>
    </w:r>
    <w:r w:rsidR="001642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035375" w:rsidRDefault="00A13D65" w:rsidP="005A4857">
    <w:pPr>
      <w:pStyle w:val="EPFooter"/>
    </w:pPr>
    <w:r w:rsidRPr="00035375">
      <w:rPr>
        <w:rStyle w:val="HideTWBExt"/>
        <w:noProof w:val="0"/>
      </w:rPr>
      <w:t>&lt;PathFdR&gt;</w:t>
    </w:r>
    <w:r w:rsidR="005543C0" w:rsidRPr="005543C0">
      <w:t>PV\1199436EN.docx</w:t>
    </w:r>
    <w:r w:rsidRPr="00035375">
      <w:rPr>
        <w:rStyle w:val="HideTWBExt"/>
        <w:noProof w:val="0"/>
      </w:rPr>
      <w:t>&lt;/PathFdR&gt;</w:t>
    </w:r>
    <w:r w:rsidRPr="00035375">
      <w:tab/>
    </w:r>
    <w:r w:rsidRPr="00035375">
      <w:tab/>
      <w:t>PE</w:t>
    </w:r>
    <w:r w:rsidRPr="00035375">
      <w:rPr>
        <w:rStyle w:val="HideTWBExt"/>
        <w:noProof w:val="0"/>
      </w:rPr>
      <w:t>&lt;NoPE&gt;</w:t>
    </w:r>
    <w:r w:rsidR="005543C0" w:rsidRPr="005543C0">
      <w:t>648.339</w:t>
    </w:r>
    <w:r w:rsidRPr="00035375">
      <w:rPr>
        <w:rStyle w:val="HideTWBExt"/>
        <w:noProof w:val="0"/>
      </w:rPr>
      <w:t>&lt;/NoPE&gt;&lt;Version&gt;</w:t>
    </w:r>
    <w:r w:rsidR="00035375" w:rsidRPr="00035375">
      <w:t>v</w:t>
    </w:r>
    <w:r w:rsidR="005543C0" w:rsidRPr="005543C0">
      <w:t>01-00</w:t>
    </w:r>
    <w:r w:rsidRPr="00035375">
      <w:rPr>
        <w:rStyle w:val="HideTWBExt"/>
        <w:noProof w:val="0"/>
      </w:rPr>
      <w:t>&lt;/Version&gt;</w:t>
    </w:r>
  </w:p>
  <w:p w:rsidR="00A13D65" w:rsidRPr="00035375" w:rsidRDefault="00164208" w:rsidP="00F64B87">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00A13D65" w:rsidRPr="00035375">
      <w:tab/>
    </w:r>
    <w:r w:rsidR="005543C0">
      <w:rPr>
        <w:b w:val="0"/>
        <w:i/>
        <w:color w:val="C0C0C0"/>
        <w:sz w:val="22"/>
        <w:szCs w:val="22"/>
      </w:rPr>
      <w:t>United in diversity</w:t>
    </w:r>
    <w:r w:rsidR="00A13D65" w:rsidRPr="00035375">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75" w:rsidRPr="00035375" w:rsidRDefault="00035375">
      <w:r w:rsidRPr="00035375">
        <w:separator/>
      </w:r>
    </w:p>
    <w:p w:rsidR="00035375" w:rsidRPr="00035375" w:rsidRDefault="00035375"/>
  </w:footnote>
  <w:footnote w:type="continuationSeparator" w:id="0">
    <w:p w:rsidR="00035375" w:rsidRPr="00035375" w:rsidRDefault="00035375">
      <w:r w:rsidRPr="00035375">
        <w:continuationSeparator/>
      </w:r>
    </w:p>
    <w:p w:rsidR="00035375" w:rsidRPr="00035375" w:rsidRDefault="000353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B" w:rsidRDefault="00705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B" w:rsidRDefault="00705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B" w:rsidRDefault="00705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48F5804"/>
    <w:multiLevelType w:val="multilevel"/>
    <w:tmpl w:val="1DAF285F"/>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F31A6A"/>
    <w:multiLevelType w:val="multilevel"/>
    <w:tmpl w:val="40885581"/>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9"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9"/>
  </w:num>
  <w:num w:numId="4">
    <w:abstractNumId w:val="8"/>
  </w:num>
  <w:num w:numId="5">
    <w:abstractNumId w:val="1"/>
  </w:num>
  <w:num w:numId="6">
    <w:abstractNumId w:val="7"/>
  </w:num>
  <w:num w:numId="7">
    <w:abstractNumId w:val="2"/>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2"/>
  </w:num>
  <w:num w:numId="16">
    <w:abstractNumId w:val="2"/>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2"/>
  </w:num>
  <w:num w:numId="25">
    <w:abstractNumId w:val="2"/>
  </w:num>
  <w:num w:numId="26">
    <w:abstractNumId w:val="6"/>
  </w:num>
  <w:num w:numId="27">
    <w:abstractNumId w:val="5"/>
  </w:num>
  <w:num w:numId="28">
    <w:abstractNumId w:val="11"/>
  </w:num>
  <w:num w:numId="29">
    <w:abstractNumId w:val="0"/>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DROI"/>
    <w:docVar w:name="LastEditedSection" w:val=" 1"/>
    <w:docVar w:name="MEETMNU" w:val=" 2"/>
    <w:docVar w:name="STOREDT1" w:val="17/02/2020"/>
    <w:docVar w:name="STOREDT2" w:val="18/02/2020"/>
    <w:docVar w:name="strDocTypeID" w:val="PVx"/>
    <w:docVar w:name="strSubDir" w:val="1199"/>
    <w:docVar w:name="TXTLANGUE" w:val="EN"/>
    <w:docVar w:name="TXTLANGUEMIN" w:val="en"/>
    <w:docVar w:name="TXTNRPE" w:val="648.339"/>
    <w:docVar w:name="TXTPEorAP" w:val="PE"/>
    <w:docVar w:name="TXTROUTE" w:val="PV\1199436EN.docx"/>
    <w:docVar w:name="TXTVERSION" w:val="01-00"/>
  </w:docVars>
  <w:rsids>
    <w:rsidRoot w:val="00035375"/>
    <w:rsid w:val="00007788"/>
    <w:rsid w:val="00021AD6"/>
    <w:rsid w:val="000265BD"/>
    <w:rsid w:val="00035375"/>
    <w:rsid w:val="000533F1"/>
    <w:rsid w:val="000637F3"/>
    <w:rsid w:val="0006514D"/>
    <w:rsid w:val="0009011C"/>
    <w:rsid w:val="00092111"/>
    <w:rsid w:val="0009235A"/>
    <w:rsid w:val="000952B6"/>
    <w:rsid w:val="000964E8"/>
    <w:rsid w:val="000A769E"/>
    <w:rsid w:val="000B1C1A"/>
    <w:rsid w:val="000B727D"/>
    <w:rsid w:val="000C46ED"/>
    <w:rsid w:val="000D4F53"/>
    <w:rsid w:val="000D5FD7"/>
    <w:rsid w:val="000E082D"/>
    <w:rsid w:val="000F0B40"/>
    <w:rsid w:val="000F6376"/>
    <w:rsid w:val="00105F87"/>
    <w:rsid w:val="0011399B"/>
    <w:rsid w:val="00114A86"/>
    <w:rsid w:val="001173AC"/>
    <w:rsid w:val="00164208"/>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38E3"/>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2AB9"/>
    <w:rsid w:val="003B4372"/>
    <w:rsid w:val="003B7C4A"/>
    <w:rsid w:val="003C12C7"/>
    <w:rsid w:val="003C7A12"/>
    <w:rsid w:val="003D1CBB"/>
    <w:rsid w:val="003E0A41"/>
    <w:rsid w:val="003E0BDE"/>
    <w:rsid w:val="003E0D2D"/>
    <w:rsid w:val="003E582C"/>
    <w:rsid w:val="003F18DC"/>
    <w:rsid w:val="00405A95"/>
    <w:rsid w:val="004062E2"/>
    <w:rsid w:val="00433446"/>
    <w:rsid w:val="0045430B"/>
    <w:rsid w:val="00467244"/>
    <w:rsid w:val="00467260"/>
    <w:rsid w:val="00472CBA"/>
    <w:rsid w:val="00481465"/>
    <w:rsid w:val="00481807"/>
    <w:rsid w:val="0048229C"/>
    <w:rsid w:val="00494116"/>
    <w:rsid w:val="00497850"/>
    <w:rsid w:val="004A2D31"/>
    <w:rsid w:val="004A4538"/>
    <w:rsid w:val="004A48CE"/>
    <w:rsid w:val="004A4927"/>
    <w:rsid w:val="004B094A"/>
    <w:rsid w:val="004B163A"/>
    <w:rsid w:val="004B6286"/>
    <w:rsid w:val="004C1E4A"/>
    <w:rsid w:val="004D6B1E"/>
    <w:rsid w:val="004E577D"/>
    <w:rsid w:val="004F1219"/>
    <w:rsid w:val="004F12D3"/>
    <w:rsid w:val="004F6ED0"/>
    <w:rsid w:val="004F76B3"/>
    <w:rsid w:val="004F783A"/>
    <w:rsid w:val="00523E4C"/>
    <w:rsid w:val="00543EF6"/>
    <w:rsid w:val="00553CD4"/>
    <w:rsid w:val="005543C0"/>
    <w:rsid w:val="00561152"/>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4943"/>
    <w:rsid w:val="00627450"/>
    <w:rsid w:val="006275CD"/>
    <w:rsid w:val="00640211"/>
    <w:rsid w:val="006418F2"/>
    <w:rsid w:val="0064227F"/>
    <w:rsid w:val="00643758"/>
    <w:rsid w:val="00650AF2"/>
    <w:rsid w:val="00654687"/>
    <w:rsid w:val="00672690"/>
    <w:rsid w:val="00675887"/>
    <w:rsid w:val="0067649D"/>
    <w:rsid w:val="006A7DEC"/>
    <w:rsid w:val="006B2516"/>
    <w:rsid w:val="006B2AF7"/>
    <w:rsid w:val="006C1AC2"/>
    <w:rsid w:val="006C52AC"/>
    <w:rsid w:val="006C6F0A"/>
    <w:rsid w:val="006D0C4F"/>
    <w:rsid w:val="006D2283"/>
    <w:rsid w:val="006D3CC8"/>
    <w:rsid w:val="006D7A1F"/>
    <w:rsid w:val="006E2C80"/>
    <w:rsid w:val="00704D52"/>
    <w:rsid w:val="0070508E"/>
    <w:rsid w:val="00705A5B"/>
    <w:rsid w:val="00713B78"/>
    <w:rsid w:val="00714F25"/>
    <w:rsid w:val="007153A2"/>
    <w:rsid w:val="007157FE"/>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543B5"/>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161"/>
    <w:rsid w:val="00C36FC4"/>
    <w:rsid w:val="00C46B37"/>
    <w:rsid w:val="00C634EF"/>
    <w:rsid w:val="00C63594"/>
    <w:rsid w:val="00C63E0B"/>
    <w:rsid w:val="00C64625"/>
    <w:rsid w:val="00C701DE"/>
    <w:rsid w:val="00C76C40"/>
    <w:rsid w:val="00C80146"/>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14240"/>
    <w:rsid w:val="00D329C8"/>
    <w:rsid w:val="00D342CE"/>
    <w:rsid w:val="00D374CC"/>
    <w:rsid w:val="00D413A6"/>
    <w:rsid w:val="00D45997"/>
    <w:rsid w:val="00D6668F"/>
    <w:rsid w:val="00DB2330"/>
    <w:rsid w:val="00DB5CC6"/>
    <w:rsid w:val="00DB7BC4"/>
    <w:rsid w:val="00DC061F"/>
    <w:rsid w:val="00DC629C"/>
    <w:rsid w:val="00DC63A9"/>
    <w:rsid w:val="00DC7AF1"/>
    <w:rsid w:val="00DD64B7"/>
    <w:rsid w:val="00DF0DC8"/>
    <w:rsid w:val="00DF1D6A"/>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E661E"/>
    <w:rsid w:val="00EF2B19"/>
    <w:rsid w:val="00F0068D"/>
    <w:rsid w:val="00F05E49"/>
    <w:rsid w:val="00F24FAF"/>
    <w:rsid w:val="00F262FB"/>
    <w:rsid w:val="00F267B4"/>
    <w:rsid w:val="00F31226"/>
    <w:rsid w:val="00F36557"/>
    <w:rsid w:val="00F4356E"/>
    <w:rsid w:val="00F51C97"/>
    <w:rsid w:val="00F5491E"/>
    <w:rsid w:val="00F60A98"/>
    <w:rsid w:val="00F624A1"/>
    <w:rsid w:val="00F64B87"/>
    <w:rsid w:val="00F84353"/>
    <w:rsid w:val="00F87059"/>
    <w:rsid w:val="00F909BF"/>
    <w:rsid w:val="00F97A4F"/>
    <w:rsid w:val="00FA0152"/>
    <w:rsid w:val="00FA6AF5"/>
    <w:rsid w:val="00FB09D1"/>
    <w:rsid w:val="00FB3DF0"/>
    <w:rsid w:val="00FC167A"/>
    <w:rsid w:val="00FC1B11"/>
    <w:rsid w:val="00FD0189"/>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55501-0F3F-4FFA-8CEF-EB6DB777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NormalIndent">
    <w:name w:val="Normal Indent"/>
    <w:basedOn w:val="Normal"/>
    <w:rsid w:val="00433446"/>
    <w:pPr>
      <w:ind w:left="720"/>
    </w:pPr>
  </w:style>
  <w:style w:type="paragraph" w:customStyle="1" w:styleId="PVXMainHeadings">
    <w:name w:val="PVX Main Headings"/>
    <w:basedOn w:val="Normal"/>
    <w:next w:val="NormalIndent"/>
    <w:rsid w:val="00433446"/>
    <w:pPr>
      <w:keepNext/>
      <w:widowControl/>
      <w:tabs>
        <w:tab w:val="num" w:pos="720"/>
        <w:tab w:val="right" w:pos="9072"/>
      </w:tabs>
      <w:spacing w:before="240" w:after="240"/>
      <w:ind w:left="720" w:hanging="720"/>
    </w:pPr>
    <w:rPr>
      <w:b/>
    </w:rPr>
  </w:style>
  <w:style w:type="paragraph" w:customStyle="1" w:styleId="PVXTitleofdocument">
    <w:name w:val="PVX Title of document"/>
    <w:basedOn w:val="Normal"/>
    <w:next w:val="NormalIndent"/>
    <w:rsid w:val="00433446"/>
    <w:pPr>
      <w:widowControl/>
      <w:tabs>
        <w:tab w:val="left" w:pos="0"/>
        <w:tab w:val="num" w:pos="720"/>
        <w:tab w:val="right" w:pos="9072"/>
      </w:tabs>
      <w:spacing w:before="240" w:after="240"/>
      <w:ind w:left="720" w:hanging="720"/>
      <w:jc w:val="both"/>
    </w:pPr>
    <w:rPr>
      <w:b/>
    </w:rPr>
  </w:style>
  <w:style w:type="paragraph" w:customStyle="1" w:styleId="Normal8">
    <w:name w:val="Normal8"/>
    <w:basedOn w:val="Normal"/>
    <w:rsid w:val="00FD0189"/>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snapToGrid w:val="0"/>
      <w:jc w:val="both"/>
    </w:pPr>
    <w:rPr>
      <w:snapToGrid/>
      <w:sz w:val="16"/>
    </w:rPr>
  </w:style>
  <w:style w:type="paragraph" w:styleId="Footer">
    <w:name w:val="footer"/>
    <w:basedOn w:val="Normal"/>
    <w:link w:val="FooterChar"/>
    <w:rsid w:val="00705A5B"/>
    <w:pPr>
      <w:tabs>
        <w:tab w:val="center" w:pos="4513"/>
        <w:tab w:val="right" w:pos="9026"/>
      </w:tabs>
    </w:pPr>
  </w:style>
  <w:style w:type="character" w:customStyle="1" w:styleId="FooterChar">
    <w:name w:val="Footer Char"/>
    <w:basedOn w:val="DefaultParagraphFont"/>
    <w:link w:val="Footer"/>
    <w:rsid w:val="00705A5B"/>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8931">
      <w:bodyDiv w:val="1"/>
      <w:marLeft w:val="0"/>
      <w:marRight w:val="0"/>
      <w:marTop w:val="0"/>
      <w:marBottom w:val="0"/>
      <w:divBdr>
        <w:top w:val="none" w:sz="0" w:space="0" w:color="auto"/>
        <w:left w:val="none" w:sz="0" w:space="0" w:color="auto"/>
        <w:bottom w:val="none" w:sz="0" w:space="0" w:color="auto"/>
        <w:right w:val="none" w:sz="0" w:space="0" w:color="auto"/>
      </w:divBdr>
    </w:div>
    <w:div w:id="129136672">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98087272">
      <w:bodyDiv w:val="1"/>
      <w:marLeft w:val="0"/>
      <w:marRight w:val="0"/>
      <w:marTop w:val="0"/>
      <w:marBottom w:val="0"/>
      <w:divBdr>
        <w:top w:val="none" w:sz="0" w:space="0" w:color="auto"/>
        <w:left w:val="none" w:sz="0" w:space="0" w:color="auto"/>
        <w:bottom w:val="none" w:sz="0" w:space="0" w:color="auto"/>
        <w:right w:val="none" w:sz="0" w:space="0" w:color="auto"/>
      </w:divBdr>
    </w:div>
    <w:div w:id="1626543443">
      <w:bodyDiv w:val="1"/>
      <w:marLeft w:val="0"/>
      <w:marRight w:val="0"/>
      <w:marTop w:val="0"/>
      <w:marBottom w:val="0"/>
      <w:divBdr>
        <w:top w:val="none" w:sz="0" w:space="0" w:color="auto"/>
        <w:left w:val="none" w:sz="0" w:space="0" w:color="auto"/>
        <w:bottom w:val="none" w:sz="0" w:space="0" w:color="auto"/>
        <w:right w:val="none" w:sz="0" w:space="0" w:color="auto"/>
      </w:divBdr>
    </w:div>
    <w:div w:id="1699547243">
      <w:bodyDiv w:val="1"/>
      <w:marLeft w:val="0"/>
      <w:marRight w:val="0"/>
      <w:marTop w:val="0"/>
      <w:marBottom w:val="0"/>
      <w:divBdr>
        <w:top w:val="none" w:sz="0" w:space="0" w:color="auto"/>
        <w:left w:val="none" w:sz="0" w:space="0" w:color="auto"/>
        <w:bottom w:val="none" w:sz="0" w:space="0" w:color="auto"/>
        <w:right w:val="none" w:sz="0" w:space="0" w:color="auto"/>
      </w:divBdr>
    </w:div>
    <w:div w:id="20871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david\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6098-1EF5-45D3-8A02-A906D6C6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8</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18287</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DAVID Nicolas Joel</dc:creator>
  <cp:keywords/>
  <cp:lastModifiedBy>DAVID Nicolas Joel</cp:lastModifiedBy>
  <cp:revision>2</cp:revision>
  <cp:lastPrinted>2009-06-18T13:43:00Z</cp:lastPrinted>
  <dcterms:created xsi:type="dcterms:W3CDTF">2020-04-20T14:36:00Z</dcterms:created>
  <dcterms:modified xsi:type="dcterms:W3CDTF">2020-04-20T14:36:00Z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1199436</vt:lpwstr>
  </property>
  <property fmtid="{D5CDD505-2E9C-101B-9397-08002B2CF9AE}" pid="6" name="&lt;Type&gt;">
    <vt:lpwstr>PV</vt:lpwstr>
  </property>
  <property fmtid="{D5CDD505-2E9C-101B-9397-08002B2CF9AE}" pid="7" name="&lt;ModelCod&gt;">
    <vt:lpwstr>\\eiciBRUpr1\pdocep$\DocEP\DOCS\General\PV\PVx.dotx(04/11/2019 18:15:04)</vt:lpwstr>
  </property>
  <property fmtid="{D5CDD505-2E9C-101B-9397-08002B2CF9AE}" pid="8" name="&lt;ModelTra&gt;">
    <vt:lpwstr>\\eiciBRUpr1\pdocep$\DocEP\TRANSFIL\EN\PVx.EN(01/07/2019 13:50:11)</vt:lpwstr>
  </property>
  <property fmtid="{D5CDD505-2E9C-101B-9397-08002B2CF9AE}" pid="9" name="&lt;Model&gt;">
    <vt:lpwstr>PVx</vt:lpwstr>
  </property>
  <property fmtid="{D5CDD505-2E9C-101B-9397-08002B2CF9AE}" pid="10" name="FooterPath">
    <vt:lpwstr>PV\1199436EN.docx</vt:lpwstr>
  </property>
  <property fmtid="{D5CDD505-2E9C-101B-9397-08002B2CF9AE}" pid="11" name="PE number">
    <vt:lpwstr>648.339</vt:lpwstr>
  </property>
  <property fmtid="{D5CDD505-2E9C-101B-9397-08002B2CF9AE}" pid="12" name="SendToEpades">
    <vt:lpwstr>OK - 2020/04/20 16:36</vt:lpwstr>
  </property>
  <property fmtid="{D5CDD505-2E9C-101B-9397-08002B2CF9AE}" pid="13" name="SubscribeElise">
    <vt:lpwstr/>
  </property>
</Properties>
</file>