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BF24C1" w:rsidRDefault="00BF24C1" w:rsidP="00BF24C1">
      <w:pPr>
        <w:rPr>
          <w:b/>
          <w:noProof/>
        </w:rPr>
      </w:pPr>
      <w:bookmarkStart w:id="0" w:name="_GoBack"/>
      <w:bookmarkEnd w:id="0"/>
      <w:r w:rsidRPr="00BF24C1">
        <w:rPr>
          <w:b/>
          <w:noProof/>
        </w:rPr>
        <w:t>Question for written answer E-001278/2019</w:t>
      </w:r>
    </w:p>
    <w:p w:rsidR="00BF24C1" w:rsidRPr="00BF24C1" w:rsidRDefault="00BF24C1" w:rsidP="00BF24C1">
      <w:pPr>
        <w:rPr>
          <w:b/>
          <w:noProof/>
        </w:rPr>
      </w:pPr>
      <w:r w:rsidRPr="00BF24C1">
        <w:rPr>
          <w:b/>
          <w:noProof/>
        </w:rPr>
        <w:t>to the Commission</w:t>
      </w:r>
    </w:p>
    <w:p w:rsidR="00BF24C1" w:rsidRPr="00BF24C1" w:rsidRDefault="00BF24C1" w:rsidP="00BF24C1">
      <w:pPr>
        <w:rPr>
          <w:noProof/>
        </w:rPr>
      </w:pPr>
      <w:r w:rsidRPr="00BF24C1">
        <w:rPr>
          <w:noProof/>
        </w:rPr>
        <w:t>Rule 130</w:t>
      </w:r>
    </w:p>
    <w:p w:rsidR="00BF24C1" w:rsidRPr="00BF24C1" w:rsidRDefault="00BF24C1" w:rsidP="00BF24C1">
      <w:pPr>
        <w:spacing w:after="240"/>
        <w:rPr>
          <w:b/>
          <w:noProof/>
        </w:rPr>
      </w:pPr>
      <w:r w:rsidRPr="00BF24C1">
        <w:rPr>
          <w:b/>
          <w:noProof/>
        </w:rPr>
        <w:t>Marlene Mizzi (S&amp;D)</w:t>
      </w:r>
    </w:p>
    <w:p w:rsidR="00BF24C1" w:rsidRPr="00BF24C1" w:rsidRDefault="00BF24C1" w:rsidP="00BF24C1">
      <w:pPr>
        <w:tabs>
          <w:tab w:val="left" w:pos="1134"/>
        </w:tabs>
        <w:spacing w:after="240"/>
        <w:ind w:left="1134" w:hanging="1134"/>
        <w:rPr>
          <w:noProof/>
        </w:rPr>
      </w:pPr>
      <w:r w:rsidRPr="00BF24C1">
        <w:rPr>
          <w:noProof/>
        </w:rPr>
        <w:t>Subject:</w:t>
      </w:r>
      <w:r w:rsidRPr="00BF24C1">
        <w:rPr>
          <w:noProof/>
        </w:rPr>
        <w:tab/>
        <w:t>Investment in equal education</w:t>
      </w:r>
    </w:p>
    <w:p w:rsidR="00331271" w:rsidRPr="00BF24C1" w:rsidRDefault="00331271" w:rsidP="00BF24C1">
      <w:pPr>
        <w:spacing w:after="240"/>
        <w:rPr>
          <w:noProof/>
        </w:rPr>
      </w:pPr>
      <w:r w:rsidRPr="00BF24C1">
        <w:rPr>
          <w:noProof/>
        </w:rPr>
        <w:t xml:space="preserve">There are clear differences in the quality of education and educational facilities in primary and secondary education across the European Union. This means that children and youngsters do not get the same start in life </w:t>
      </w:r>
      <w:r w:rsidR="008441A1" w:rsidRPr="00BF24C1">
        <w:rPr>
          <w:noProof/>
        </w:rPr>
        <w:t xml:space="preserve">as </w:t>
      </w:r>
      <w:r w:rsidRPr="00BF24C1">
        <w:rPr>
          <w:noProof/>
        </w:rPr>
        <w:t>they deserve</w:t>
      </w:r>
      <w:r w:rsidR="008441A1" w:rsidRPr="00BF24C1">
        <w:rPr>
          <w:noProof/>
        </w:rPr>
        <w:t xml:space="preserve"> to</w:t>
      </w:r>
      <w:r w:rsidRPr="00BF24C1">
        <w:rPr>
          <w:noProof/>
        </w:rPr>
        <w:t xml:space="preserve">, </w:t>
      </w:r>
      <w:r w:rsidR="008441A1" w:rsidRPr="00BF24C1">
        <w:rPr>
          <w:noProof/>
        </w:rPr>
        <w:t xml:space="preserve">since </w:t>
      </w:r>
      <w:r w:rsidRPr="00BF24C1">
        <w:rPr>
          <w:noProof/>
        </w:rPr>
        <w:t xml:space="preserve">some have access to more varied language education, higher </w:t>
      </w:r>
      <w:r w:rsidR="008441A1" w:rsidRPr="00BF24C1">
        <w:rPr>
          <w:noProof/>
        </w:rPr>
        <w:t xml:space="preserve">quality </w:t>
      </w:r>
      <w:r w:rsidRPr="00BF24C1">
        <w:rPr>
          <w:noProof/>
        </w:rPr>
        <w:t>scientific education and better technology in class. Whil</w:t>
      </w:r>
      <w:r w:rsidR="008441A1" w:rsidRPr="00BF24C1">
        <w:rPr>
          <w:noProof/>
        </w:rPr>
        <w:t>e</w:t>
      </w:r>
      <w:r w:rsidRPr="00BF24C1">
        <w:rPr>
          <w:noProof/>
        </w:rPr>
        <w:t xml:space="preserve"> the Union</w:t>
      </w:r>
      <w:r w:rsidR="001B21CE" w:rsidRPr="00BF24C1">
        <w:rPr>
          <w:noProof/>
        </w:rPr>
        <w:t>’</w:t>
      </w:r>
      <w:r w:rsidRPr="00BF24C1">
        <w:rPr>
          <w:noProof/>
        </w:rPr>
        <w:t xml:space="preserve">s goal </w:t>
      </w:r>
      <w:r w:rsidR="008441A1" w:rsidRPr="00BF24C1">
        <w:rPr>
          <w:noProof/>
        </w:rPr>
        <w:t xml:space="preserve">is </w:t>
      </w:r>
      <w:r w:rsidRPr="00BF24C1">
        <w:rPr>
          <w:noProof/>
        </w:rPr>
        <w:t xml:space="preserve">to make its population more digitally literate, many schools do not offer decent </w:t>
      </w:r>
      <w:r w:rsidR="008441A1" w:rsidRPr="00BF24C1">
        <w:rPr>
          <w:noProof/>
        </w:rPr>
        <w:t xml:space="preserve">teaching in </w:t>
      </w:r>
      <w:r w:rsidRPr="00BF24C1">
        <w:rPr>
          <w:noProof/>
        </w:rPr>
        <w:t>information and communication technology or offer it on equipment</w:t>
      </w:r>
      <w:r w:rsidR="008441A1" w:rsidRPr="00BF24C1">
        <w:rPr>
          <w:noProof/>
        </w:rPr>
        <w:t xml:space="preserve"> that is already outdated</w:t>
      </w:r>
      <w:r w:rsidRPr="00BF24C1">
        <w:rPr>
          <w:noProof/>
        </w:rPr>
        <w:t xml:space="preserve">. </w:t>
      </w:r>
      <w:r w:rsidR="008441A1" w:rsidRPr="00BF24C1">
        <w:rPr>
          <w:noProof/>
        </w:rPr>
        <w:t>In a</w:t>
      </w:r>
      <w:r w:rsidRPr="00BF24C1">
        <w:rPr>
          <w:noProof/>
        </w:rPr>
        <w:t xml:space="preserve">ddition, there is a clear divide </w:t>
      </w:r>
      <w:r w:rsidR="008441A1" w:rsidRPr="00BF24C1">
        <w:rPr>
          <w:noProof/>
        </w:rPr>
        <w:t xml:space="preserve">between </w:t>
      </w:r>
      <w:r w:rsidRPr="00BF24C1">
        <w:rPr>
          <w:noProof/>
        </w:rPr>
        <w:t xml:space="preserve">the resources </w:t>
      </w:r>
      <w:r w:rsidR="008441A1" w:rsidRPr="00BF24C1">
        <w:rPr>
          <w:noProof/>
        </w:rPr>
        <w:t xml:space="preserve">available to </w:t>
      </w:r>
      <w:r w:rsidRPr="00BF24C1">
        <w:rPr>
          <w:noProof/>
        </w:rPr>
        <w:t xml:space="preserve">public versus private schools in countries where </w:t>
      </w:r>
      <w:r w:rsidR="008441A1" w:rsidRPr="00BF24C1">
        <w:rPr>
          <w:noProof/>
        </w:rPr>
        <w:t xml:space="preserve">such a </w:t>
      </w:r>
      <w:r w:rsidRPr="00BF24C1">
        <w:rPr>
          <w:noProof/>
        </w:rPr>
        <w:t>system is in place. Many countries also report understaff</w:t>
      </w:r>
      <w:r w:rsidR="008441A1" w:rsidRPr="00BF24C1">
        <w:rPr>
          <w:noProof/>
        </w:rPr>
        <w:t>ing</w:t>
      </w:r>
      <w:r w:rsidRPr="00BF24C1">
        <w:rPr>
          <w:noProof/>
        </w:rPr>
        <w:t xml:space="preserve"> and underpaid staff in schools, which impedes </w:t>
      </w:r>
      <w:r w:rsidR="008441A1" w:rsidRPr="00BF24C1">
        <w:rPr>
          <w:noProof/>
        </w:rPr>
        <w:t xml:space="preserve">their </w:t>
      </w:r>
      <w:r w:rsidRPr="00BF24C1">
        <w:rPr>
          <w:noProof/>
        </w:rPr>
        <w:t>students</w:t>
      </w:r>
      <w:r w:rsidR="001B21CE" w:rsidRPr="00BF24C1">
        <w:rPr>
          <w:noProof/>
        </w:rPr>
        <w:t>’</w:t>
      </w:r>
      <w:r w:rsidRPr="00BF24C1">
        <w:rPr>
          <w:noProof/>
        </w:rPr>
        <w:t xml:space="preserve"> learning process. </w:t>
      </w:r>
    </w:p>
    <w:p w:rsidR="00BF4787" w:rsidRPr="00BF24C1" w:rsidRDefault="00331271" w:rsidP="00BF24C1">
      <w:pPr>
        <w:spacing w:after="240"/>
        <w:rPr>
          <w:noProof/>
        </w:rPr>
      </w:pPr>
      <w:r w:rsidRPr="00BF24C1">
        <w:rPr>
          <w:noProof/>
        </w:rPr>
        <w:t>How is the Commission planning to address these issues</w:t>
      </w:r>
      <w:r w:rsidR="008441A1" w:rsidRPr="00BF24C1">
        <w:rPr>
          <w:noProof/>
        </w:rPr>
        <w:t>,</w:t>
      </w:r>
      <w:r w:rsidRPr="00BF24C1">
        <w:rPr>
          <w:noProof/>
        </w:rPr>
        <w:t xml:space="preserve"> and what means will it make available to each Member State to ensure that these shortcomings are </w:t>
      </w:r>
      <w:r w:rsidR="008441A1" w:rsidRPr="00BF24C1">
        <w:rPr>
          <w:noProof/>
        </w:rPr>
        <w:t xml:space="preserve">remedied </w:t>
      </w:r>
      <w:r w:rsidRPr="00BF24C1">
        <w:rPr>
          <w:noProof/>
        </w:rPr>
        <w:t>in the long</w:t>
      </w:r>
      <w:r w:rsidR="008441A1" w:rsidRPr="00BF24C1">
        <w:rPr>
          <w:noProof/>
        </w:rPr>
        <w:t xml:space="preserve"> </w:t>
      </w:r>
      <w:r w:rsidRPr="00BF24C1">
        <w:rPr>
          <w:noProof/>
        </w:rPr>
        <w:t>term?</w:t>
      </w:r>
    </w:p>
    <w:sectPr w:rsidR="00BF4787" w:rsidRPr="00BF24C1" w:rsidSect="00BF24C1">
      <w:footerReference w:type="default" r:id="rId7"/>
      <w:footnotePr>
        <w:numRestart w:val="eachSect"/>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51" w:rsidRPr="007B6551" w:rsidRDefault="007B6551">
      <w:r w:rsidRPr="007B6551">
        <w:separator/>
      </w:r>
    </w:p>
  </w:endnote>
  <w:endnote w:type="continuationSeparator" w:id="0">
    <w:p w:rsidR="007B6551" w:rsidRPr="007B6551" w:rsidRDefault="007B6551">
      <w:r w:rsidRPr="007B65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BF24C1" w:rsidRDefault="00BF24C1" w:rsidP="00BF24C1">
    <w:pPr>
      <w:pStyle w:val="Footer"/>
      <w:tabs>
        <w:tab w:val="clear" w:pos="4536"/>
        <w:tab w:val="clear" w:pos="9072"/>
        <w:tab w:val="right" w:pos="9071"/>
      </w:tabs>
    </w:pPr>
    <w:r>
      <w:t>1179303.EN</w:t>
    </w:r>
    <w:r>
      <w:tab/>
      <w:t>PE 635.956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51" w:rsidRPr="007B6551" w:rsidRDefault="007B6551">
      <w:r w:rsidRPr="007B6551">
        <w:separator/>
      </w:r>
    </w:p>
  </w:footnote>
  <w:footnote w:type="continuationSeparator" w:id="0">
    <w:p w:rsidR="007B6551" w:rsidRPr="007B6551" w:rsidRDefault="007B6551">
      <w:r w:rsidRPr="007B6551">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551"/>
    <w:rsid w:val="00007D4D"/>
    <w:rsid w:val="000457F1"/>
    <w:rsid w:val="00053EE8"/>
    <w:rsid w:val="0006026E"/>
    <w:rsid w:val="000F5323"/>
    <w:rsid w:val="000F5E0A"/>
    <w:rsid w:val="001131AC"/>
    <w:rsid w:val="00132B9D"/>
    <w:rsid w:val="001B21CE"/>
    <w:rsid w:val="001E2097"/>
    <w:rsid w:val="001F118C"/>
    <w:rsid w:val="002365B0"/>
    <w:rsid w:val="00256F20"/>
    <w:rsid w:val="002818E3"/>
    <w:rsid w:val="002912D9"/>
    <w:rsid w:val="00312BBE"/>
    <w:rsid w:val="00331271"/>
    <w:rsid w:val="00360568"/>
    <w:rsid w:val="003D2B02"/>
    <w:rsid w:val="00405B97"/>
    <w:rsid w:val="00450AD5"/>
    <w:rsid w:val="004A7BF0"/>
    <w:rsid w:val="004B4554"/>
    <w:rsid w:val="00502F25"/>
    <w:rsid w:val="00582456"/>
    <w:rsid w:val="005A7709"/>
    <w:rsid w:val="005F2DA2"/>
    <w:rsid w:val="0063286A"/>
    <w:rsid w:val="0068475D"/>
    <w:rsid w:val="00687605"/>
    <w:rsid w:val="0079599D"/>
    <w:rsid w:val="007B6551"/>
    <w:rsid w:val="007E1D7E"/>
    <w:rsid w:val="007E2438"/>
    <w:rsid w:val="007E7587"/>
    <w:rsid w:val="00821923"/>
    <w:rsid w:val="0084204A"/>
    <w:rsid w:val="008441A1"/>
    <w:rsid w:val="0085646B"/>
    <w:rsid w:val="008B1124"/>
    <w:rsid w:val="0093445B"/>
    <w:rsid w:val="00954E0F"/>
    <w:rsid w:val="00972B54"/>
    <w:rsid w:val="00A36B00"/>
    <w:rsid w:val="00A92E70"/>
    <w:rsid w:val="00AE6740"/>
    <w:rsid w:val="00B4456B"/>
    <w:rsid w:val="00BA05D7"/>
    <w:rsid w:val="00BE6679"/>
    <w:rsid w:val="00BF24C1"/>
    <w:rsid w:val="00BF4787"/>
    <w:rsid w:val="00C2009F"/>
    <w:rsid w:val="00C3060D"/>
    <w:rsid w:val="00C318B4"/>
    <w:rsid w:val="00C407C3"/>
    <w:rsid w:val="00C829A4"/>
    <w:rsid w:val="00CD005F"/>
    <w:rsid w:val="00CE4142"/>
    <w:rsid w:val="00CE4811"/>
    <w:rsid w:val="00D145A2"/>
    <w:rsid w:val="00DE59A7"/>
    <w:rsid w:val="00E03032"/>
    <w:rsid w:val="00E0506A"/>
    <w:rsid w:val="00E21223"/>
    <w:rsid w:val="00E46E2C"/>
    <w:rsid w:val="00E50EDD"/>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BF24C1"/>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MOSSAKOWSKI Paula</dc:creator>
  <cp:keywords/>
  <dc:description/>
  <cp:lastModifiedBy>ADM-QPTRAD</cp:lastModifiedBy>
  <cp:revision>2</cp:revision>
  <cp:lastPrinted>2019-03-11T16:59:00Z</cp:lastPrinted>
  <dcterms:created xsi:type="dcterms:W3CDTF">2019-03-11T19:47:00Z</dcterms:created>
  <dcterms:modified xsi:type="dcterms:W3CDTF">2019-03-11T19:47:00Z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1179303</vt:lpwstr>
  </property>
  <property fmtid="{D5CDD505-2E9C-101B-9397-08002B2CF9AE}" pid="6" name="&lt;Type&gt;">
    <vt:lpwstr>QE</vt:lpwstr>
  </property>
  <property fmtid="{D5CDD505-2E9C-101B-9397-08002B2CF9AE}" pid="7" name="&lt;ModelCod&gt;">
    <vt:lpwstr>\\eiciBRUpr1\pdocep$\DocEP\DOCS\General\QE\QE.dot(06/02/2019 07:45:33)</vt:lpwstr>
  </property>
  <property fmtid="{D5CDD505-2E9C-101B-9397-08002B2CF9AE}" pid="8" name="&lt;ModelTra&gt;">
    <vt:lpwstr>\\eiciBRUpr1\pdocep$\DocEP\TRANSFIL\EN\QE.EN(05/11/2018 12:05:05)</vt:lpwstr>
  </property>
  <property fmtid="{D5CDD505-2E9C-101B-9397-08002B2CF9AE}" pid="9" name="&lt;Model&gt;">
    <vt:lpwstr>QE</vt:lpwstr>
  </property>
  <property fmtid="{D5CDD505-2E9C-101B-9397-08002B2CF9AE}" pid="10" name="FooterPath">
    <vt:lpwstr>QE\1179303EN.docx</vt:lpwstr>
  </property>
  <property fmtid="{D5CDD505-2E9C-101B-9397-08002B2CF9AE}" pid="11" name="PE number">
    <vt:lpwstr>635.956</vt:lpwstr>
  </property>
  <property fmtid="{D5CDD505-2E9C-101B-9397-08002B2CF9AE}" pid="12" name="Bookout">
    <vt:lpwstr>OK - 2019/03/11 20:43</vt:lpwstr>
  </property>
  <property fmtid="{D5CDD505-2E9C-101B-9397-08002B2CF9AE}" pid="13" name="SubscribeElise">
    <vt:lpwstr/>
  </property>
</Properties>
</file>