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031A5E" w:rsidRPr="008F26F2" w:rsidTr="003C78B3">
        <w:trPr>
          <w:trHeight w:hRule="exact" w:val="1418"/>
        </w:trPr>
        <w:tc>
          <w:tcPr>
            <w:tcW w:w="6804" w:type="dxa"/>
            <w:shd w:val="clear" w:color="auto" w:fill="auto"/>
            <w:vAlign w:val="center"/>
          </w:tcPr>
          <w:p w:rsidR="005D3DD1" w:rsidRPr="008F26F2" w:rsidRDefault="00867F5F" w:rsidP="003C78B3">
            <w:pPr>
              <w:pStyle w:val="EPName"/>
            </w:pPr>
            <w:bookmarkStart w:id="0" w:name="_GoBack"/>
            <w:bookmarkEnd w:id="0"/>
            <w:r w:rsidRPr="008F26F2">
              <w:t>Parlement européen</w:t>
            </w:r>
          </w:p>
          <w:p w:rsidR="005D3DD1" w:rsidRPr="008F26F2" w:rsidRDefault="00867F5F" w:rsidP="005A038C">
            <w:pPr>
              <w:pStyle w:val="EPTerm"/>
              <w:rPr>
                <w:rStyle w:val="HideTWBExt"/>
                <w:noProof w:val="0"/>
                <w:vanish w:val="0"/>
                <w:color w:val="auto"/>
              </w:rPr>
            </w:pPr>
            <w:r w:rsidRPr="008F26F2">
              <w:t>2019-2024</w:t>
            </w:r>
          </w:p>
        </w:tc>
        <w:tc>
          <w:tcPr>
            <w:tcW w:w="2268" w:type="dxa"/>
            <w:shd w:val="clear" w:color="auto" w:fill="auto"/>
          </w:tcPr>
          <w:p w:rsidR="005D3DD1" w:rsidRPr="008F26F2" w:rsidRDefault="00867F5F" w:rsidP="003C78B3">
            <w:pPr>
              <w:pStyle w:val="EPLogo"/>
            </w:pPr>
            <w:r w:rsidRPr="008F26F2">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555708"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0E7234" w:rsidRPr="008F26F2" w:rsidRDefault="000E7234" w:rsidP="000E7234">
      <w:pPr>
        <w:pStyle w:val="LineTop"/>
      </w:pPr>
    </w:p>
    <w:p w:rsidR="000E7234" w:rsidRPr="008F26F2" w:rsidRDefault="00867F5F" w:rsidP="000E7234">
      <w:pPr>
        <w:pStyle w:val="EPBody"/>
      </w:pPr>
      <w:r w:rsidRPr="008F26F2">
        <w:rPr>
          <w:rStyle w:val="HideTWBExt"/>
          <w:noProof w:val="0"/>
          <w:color w:val="auto"/>
        </w:rPr>
        <w:t>&lt;</w:t>
      </w:r>
      <w:r w:rsidRPr="008F26F2">
        <w:rPr>
          <w:rStyle w:val="HideTWBExt"/>
          <w:i w:val="0"/>
          <w:noProof w:val="0"/>
          <w:color w:val="auto"/>
        </w:rPr>
        <w:t>Commission</w:t>
      </w:r>
      <w:r w:rsidRPr="008F26F2">
        <w:rPr>
          <w:rStyle w:val="HideTWBExt"/>
          <w:noProof w:val="0"/>
          <w:color w:val="auto"/>
        </w:rPr>
        <w:t>&gt;</w:t>
      </w:r>
      <w:r w:rsidRPr="008F26F2">
        <w:rPr>
          <w:rStyle w:val="HideTWBInt"/>
          <w:color w:val="auto"/>
        </w:rPr>
        <w:t>{INTA}</w:t>
      </w:r>
      <w:r w:rsidRPr="008F26F2">
        <w:t>Commission du commerce international</w:t>
      </w:r>
      <w:r w:rsidRPr="008F26F2">
        <w:rPr>
          <w:rStyle w:val="HideTWBExt"/>
          <w:noProof w:val="0"/>
          <w:color w:val="auto"/>
        </w:rPr>
        <w:t>&lt;/</w:t>
      </w:r>
      <w:r w:rsidRPr="008F26F2">
        <w:rPr>
          <w:rStyle w:val="HideTWBExt"/>
          <w:i w:val="0"/>
          <w:noProof w:val="0"/>
          <w:color w:val="auto"/>
        </w:rPr>
        <w:t>Commission</w:t>
      </w:r>
      <w:r w:rsidRPr="008F26F2">
        <w:rPr>
          <w:rStyle w:val="HideTWBExt"/>
          <w:noProof w:val="0"/>
          <w:color w:val="auto"/>
        </w:rPr>
        <w:t>&gt;</w:t>
      </w:r>
    </w:p>
    <w:p w:rsidR="000E7234" w:rsidRPr="008F26F2" w:rsidRDefault="000E7234" w:rsidP="000E7234">
      <w:pPr>
        <w:pStyle w:val="LineBottom"/>
      </w:pPr>
    </w:p>
    <w:p w:rsidR="00B85286" w:rsidRPr="008F26F2" w:rsidRDefault="00867F5F">
      <w:pPr>
        <w:pStyle w:val="CoverReference"/>
      </w:pPr>
      <w:r w:rsidRPr="008F26F2">
        <w:rPr>
          <w:rStyle w:val="HideTWBExt"/>
          <w:b w:val="0"/>
          <w:noProof w:val="0"/>
          <w:color w:val="auto"/>
        </w:rPr>
        <w:t>&lt;RefProc&gt;</w:t>
      </w:r>
      <w:r w:rsidRPr="008F26F2">
        <w:t>2019/0196</w:t>
      </w:r>
      <w:r w:rsidRPr="008F26F2">
        <w:rPr>
          <w:rStyle w:val="HideTWBExt"/>
          <w:b w:val="0"/>
          <w:noProof w:val="0"/>
          <w:color w:val="auto"/>
        </w:rPr>
        <w:t>&lt;/RefProc&gt;&lt;RefTypeProc&gt;</w:t>
      </w:r>
      <w:r w:rsidRPr="008F26F2">
        <w:t>(NLE)</w:t>
      </w:r>
      <w:r w:rsidRPr="008F26F2">
        <w:rPr>
          <w:rStyle w:val="HideTWBExt"/>
          <w:b w:val="0"/>
          <w:noProof w:val="0"/>
          <w:color w:val="auto"/>
        </w:rPr>
        <w:t>&lt;/RefTypeProc&gt;</w:t>
      </w:r>
    </w:p>
    <w:p w:rsidR="00B85286" w:rsidRPr="008F26F2" w:rsidRDefault="00867F5F">
      <w:pPr>
        <w:pStyle w:val="CoverDate"/>
      </w:pPr>
      <w:r w:rsidRPr="008F26F2">
        <w:rPr>
          <w:rStyle w:val="HideTWBExt"/>
          <w:noProof w:val="0"/>
          <w:color w:val="auto"/>
        </w:rPr>
        <w:t>&lt;Date&gt;</w:t>
      </w:r>
      <w:r w:rsidRPr="008F26F2">
        <w:rPr>
          <w:rStyle w:val="HideTWBInt"/>
          <w:color w:val="auto"/>
        </w:rPr>
        <w:t>{25/02/2020}</w:t>
      </w:r>
      <w:r w:rsidRPr="008F26F2">
        <w:t>25.2.2020</w:t>
      </w:r>
      <w:r w:rsidRPr="008F26F2">
        <w:rPr>
          <w:rStyle w:val="HideTWBExt"/>
          <w:noProof w:val="0"/>
          <w:color w:val="auto"/>
        </w:rPr>
        <w:t>&lt;/Date&gt;</w:t>
      </w:r>
    </w:p>
    <w:p w:rsidR="009B0305" w:rsidRPr="008F26F2" w:rsidRDefault="00867F5F" w:rsidP="009B0305">
      <w:pPr>
        <w:pStyle w:val="CoverDocType"/>
      </w:pPr>
      <w:r w:rsidRPr="008F26F2">
        <w:rPr>
          <w:rStyle w:val="HideTWBExt"/>
          <w:b w:val="0"/>
          <w:noProof w:val="0"/>
          <w:color w:val="auto"/>
        </w:rPr>
        <w:t>&lt;TypeAM&gt;</w:t>
      </w:r>
      <w:r w:rsidRPr="008F26F2">
        <w:t>AMENDEMENT</w:t>
      </w:r>
      <w:r w:rsidRPr="008F26F2">
        <w:rPr>
          <w:rStyle w:val="HideTWBExt"/>
          <w:b w:val="0"/>
          <w:noProof w:val="0"/>
          <w:color w:val="auto"/>
        </w:rPr>
        <w:t>&lt;/TypeAM&gt;</w:t>
      </w:r>
    </w:p>
    <w:p w:rsidR="00B85286" w:rsidRPr="008F26F2" w:rsidRDefault="00867F5F" w:rsidP="001C2054">
      <w:pPr>
        <w:pStyle w:val="CoverDocType24a"/>
      </w:pPr>
      <w:r w:rsidRPr="008F26F2">
        <w:rPr>
          <w:rStyle w:val="HideTWBExt"/>
          <w:b w:val="0"/>
          <w:noProof w:val="0"/>
          <w:color w:val="auto"/>
        </w:rPr>
        <w:t>&lt;RangeAM&gt;</w:t>
      </w:r>
      <w:r w:rsidRPr="008F26F2">
        <w:t>1</w:t>
      </w:r>
      <w:r w:rsidRPr="008F26F2">
        <w:rPr>
          <w:rStyle w:val="HideTWBExt"/>
          <w:b w:val="0"/>
          <w:noProof w:val="0"/>
          <w:color w:val="auto"/>
        </w:rPr>
        <w:t>&lt;/RangeAM&gt;</w:t>
      </w:r>
    </w:p>
    <w:p w:rsidR="001C2054" w:rsidRPr="008F26F2" w:rsidRDefault="00867F5F" w:rsidP="00A93F8C">
      <w:pPr>
        <w:pStyle w:val="CoverBold"/>
      </w:pPr>
      <w:r w:rsidRPr="008F26F2">
        <w:rPr>
          <w:rStyle w:val="HideTWBExt"/>
          <w:b w:val="0"/>
          <w:noProof w:val="0"/>
          <w:color w:val="auto"/>
        </w:rPr>
        <w:t>&lt;TitreType&gt;</w:t>
      </w:r>
      <w:r w:rsidRPr="008F26F2">
        <w:t>Projet de recommandation</w:t>
      </w:r>
      <w:r w:rsidRPr="008F26F2">
        <w:rPr>
          <w:rStyle w:val="HideTWBExt"/>
          <w:b w:val="0"/>
          <w:noProof w:val="0"/>
          <w:color w:val="auto"/>
        </w:rPr>
        <w:t>&lt;/TitreType&gt;</w:t>
      </w:r>
    </w:p>
    <w:p w:rsidR="00B85286" w:rsidRPr="008F26F2" w:rsidRDefault="00867F5F" w:rsidP="00A93F8C">
      <w:pPr>
        <w:pStyle w:val="CoverBold"/>
      </w:pPr>
      <w:r w:rsidRPr="008F26F2">
        <w:rPr>
          <w:rStyle w:val="HideTWBExt"/>
          <w:b w:val="0"/>
          <w:noProof w:val="0"/>
          <w:color w:val="auto"/>
        </w:rPr>
        <w:t>&lt;Rapporteur&gt;</w:t>
      </w:r>
      <w:r w:rsidRPr="008F26F2">
        <w:t>Jörgen Warborn</w:t>
      </w:r>
      <w:r w:rsidRPr="008F26F2">
        <w:rPr>
          <w:rStyle w:val="HideTWBExt"/>
          <w:b w:val="0"/>
          <w:noProof w:val="0"/>
          <w:color w:val="auto"/>
        </w:rPr>
        <w:t>&lt;/Rapporteur&gt;</w:t>
      </w:r>
    </w:p>
    <w:p w:rsidR="00B85286" w:rsidRPr="008F26F2" w:rsidRDefault="00867F5F">
      <w:pPr>
        <w:pStyle w:val="CoverNormal24a"/>
      </w:pPr>
      <w:r w:rsidRPr="008F26F2">
        <w:rPr>
          <w:rStyle w:val="HideTWBExt"/>
          <w:noProof w:val="0"/>
          <w:color w:val="auto"/>
        </w:rPr>
        <w:t>&lt;DocRefPE&gt;</w:t>
      </w:r>
      <w:r w:rsidRPr="008F26F2">
        <w:t>(PE646.756v01-00)</w:t>
      </w:r>
      <w:r w:rsidRPr="008F26F2">
        <w:rPr>
          <w:rStyle w:val="HideTWBExt"/>
          <w:noProof w:val="0"/>
          <w:color w:val="auto"/>
        </w:rPr>
        <w:t>&lt;/DocRefPE&gt;</w:t>
      </w:r>
    </w:p>
    <w:p w:rsidR="00B85286" w:rsidRPr="008F26F2" w:rsidRDefault="00867F5F">
      <w:pPr>
        <w:pStyle w:val="CoverNormal24a"/>
      </w:pPr>
      <w:r w:rsidRPr="008F26F2">
        <w:rPr>
          <w:rStyle w:val="HideTWBExt"/>
          <w:noProof w:val="0"/>
          <w:color w:val="auto"/>
        </w:rPr>
        <w:t>&lt;Titre&gt;</w:t>
      </w:r>
      <w:r w:rsidRPr="008F26F2">
        <w:t>sur le projet de décision du Conseil relative à la conclusion de l’accord sous forme d’échange de lettres entre l’Union européenne et la Confédération suisse dans le cadre des négociations au titre de l’article XXVIII du GATT de 1994 sur la modification des concessions de la Suisse à l’OMC en ce qui concerne la viande assaisonnée</w:t>
      </w:r>
      <w:r w:rsidRPr="008F26F2">
        <w:rPr>
          <w:rStyle w:val="HideTWBExt"/>
          <w:noProof w:val="0"/>
          <w:color w:val="auto"/>
        </w:rPr>
        <w:t>&lt;/Titre&gt;</w:t>
      </w:r>
    </w:p>
    <w:p w:rsidR="006337D4" w:rsidRPr="008F26F2" w:rsidRDefault="00867F5F" w:rsidP="006337D4">
      <w:pPr>
        <w:pStyle w:val="CoverNormal"/>
      </w:pPr>
      <w:r w:rsidRPr="008F26F2">
        <w:rPr>
          <w:rStyle w:val="HideTWBExt"/>
          <w:noProof w:val="0"/>
          <w:color w:val="auto"/>
        </w:rPr>
        <w:t>&lt;DocAmend&gt;</w:t>
      </w:r>
      <w:r w:rsidRPr="008F26F2">
        <w:t>Projet de décision</w:t>
      </w:r>
      <w:r w:rsidRPr="008F26F2">
        <w:rPr>
          <w:rStyle w:val="HideTWBExt"/>
          <w:noProof w:val="0"/>
          <w:color w:val="auto"/>
        </w:rPr>
        <w:t>&lt;/DocAmend&gt;</w:t>
      </w:r>
    </w:p>
    <w:p w:rsidR="00B85286" w:rsidRPr="008F26F2" w:rsidRDefault="00867F5F">
      <w:pPr>
        <w:pStyle w:val="CoverNormal24a"/>
      </w:pPr>
      <w:r w:rsidRPr="008F26F2">
        <w:rPr>
          <w:rStyle w:val="HideTWBExt"/>
          <w:noProof w:val="0"/>
          <w:color w:val="auto"/>
        </w:rPr>
        <w:t>&lt;DocRef&gt;</w:t>
      </w:r>
      <w:r w:rsidRPr="008F26F2">
        <w:t>(12482/2019 – C9-0194/2019 – 2019/0196(NLE))</w:t>
      </w:r>
      <w:r w:rsidRPr="008F26F2">
        <w:rPr>
          <w:rStyle w:val="HideTWBExt"/>
          <w:noProof w:val="0"/>
          <w:color w:val="auto"/>
        </w:rPr>
        <w:t>&lt;/DocRef&gt;</w:t>
      </w:r>
    </w:p>
    <w:p w:rsidR="00B85286" w:rsidRPr="008F26F2" w:rsidRDefault="00867F5F" w:rsidP="005D3DD1">
      <w:pPr>
        <w:widowControl/>
        <w:tabs>
          <w:tab w:val="center" w:pos="4677"/>
        </w:tabs>
      </w:pPr>
      <w:r w:rsidRPr="008F26F2">
        <w:br w:type="page"/>
      </w:r>
      <w:r w:rsidRPr="008F26F2">
        <w:lastRenderedPageBreak/>
        <w:t>AM_Com_LegConsent</w:t>
      </w:r>
    </w:p>
    <w:p w:rsidR="005A038C" w:rsidRPr="008F26F2" w:rsidRDefault="00867F5F" w:rsidP="005A038C">
      <w:pPr>
        <w:pStyle w:val="AmNumberTabs"/>
        <w:keepNext/>
      </w:pPr>
      <w:r w:rsidRPr="008F26F2">
        <w:br w:type="page"/>
      </w:r>
    </w:p>
    <w:p w:rsidR="005A038C" w:rsidRPr="008F26F2" w:rsidRDefault="00867F5F" w:rsidP="005A038C">
      <w:pPr>
        <w:pStyle w:val="AmNumberTabs"/>
        <w:keepNext/>
      </w:pPr>
      <w:r w:rsidRPr="008F26F2">
        <w:rPr>
          <w:rStyle w:val="HideTWBExt"/>
          <w:b w:val="0"/>
          <w:noProof w:val="0"/>
          <w:color w:val="auto"/>
        </w:rPr>
        <w:lastRenderedPageBreak/>
        <w:t>&lt;RepeatBlock-Amend&gt;</w:t>
      </w:r>
      <w:bookmarkStart w:id="1" w:name="restart"/>
      <w:r w:rsidRPr="008F26F2">
        <w:rPr>
          <w:rStyle w:val="HideTWBExt"/>
          <w:b w:val="0"/>
          <w:noProof w:val="0"/>
          <w:color w:val="auto"/>
        </w:rPr>
        <w:t>&lt;Amend&gt;</w:t>
      </w:r>
      <w:r w:rsidRPr="008F26F2">
        <w:t>Amendement</w:t>
      </w:r>
      <w:r w:rsidRPr="008F26F2">
        <w:tab/>
      </w:r>
      <w:r w:rsidRPr="008F26F2">
        <w:tab/>
      </w:r>
      <w:r w:rsidRPr="008F26F2">
        <w:rPr>
          <w:rStyle w:val="HideTWBExt"/>
          <w:b w:val="0"/>
          <w:noProof w:val="0"/>
          <w:color w:val="auto"/>
        </w:rPr>
        <w:t>&lt;NumAm&gt;</w:t>
      </w:r>
      <w:r w:rsidRPr="008F26F2">
        <w:t>1</w:t>
      </w:r>
      <w:r w:rsidRPr="008F26F2">
        <w:rPr>
          <w:rStyle w:val="HideTWBExt"/>
          <w:b w:val="0"/>
          <w:noProof w:val="0"/>
          <w:color w:val="auto"/>
        </w:rPr>
        <w:t>&lt;/NumAm&gt;</w:t>
      </w:r>
    </w:p>
    <w:p w:rsidR="005A038C" w:rsidRPr="008F26F2" w:rsidRDefault="00867F5F" w:rsidP="005A038C">
      <w:pPr>
        <w:pStyle w:val="NormalBold"/>
      </w:pPr>
      <w:r w:rsidRPr="008F26F2">
        <w:rPr>
          <w:rStyle w:val="HideTWBExt"/>
          <w:b w:val="0"/>
          <w:noProof w:val="0"/>
          <w:color w:val="auto"/>
        </w:rPr>
        <w:t>&lt;RepeatBlock-By&gt;&lt;Members&gt;</w:t>
      </w:r>
      <w:r w:rsidRPr="008F26F2">
        <w:t>Heidi Hautala</w:t>
      </w:r>
      <w:r w:rsidRPr="008F26F2">
        <w:rPr>
          <w:rStyle w:val="HideTWBExt"/>
          <w:b w:val="0"/>
          <w:noProof w:val="0"/>
          <w:color w:val="auto"/>
        </w:rPr>
        <w:t>&lt;/Members&gt;</w:t>
      </w:r>
    </w:p>
    <w:p w:rsidR="005A038C" w:rsidRPr="008F26F2" w:rsidRDefault="00867F5F" w:rsidP="005A038C">
      <w:r w:rsidRPr="008F26F2">
        <w:rPr>
          <w:rStyle w:val="HideTWBExt"/>
          <w:noProof w:val="0"/>
          <w:color w:val="auto"/>
        </w:rPr>
        <w:t>&lt;AuNomDe&gt;</w:t>
      </w:r>
      <w:r w:rsidRPr="008F26F2">
        <w:rPr>
          <w:rStyle w:val="HideTWBInt"/>
          <w:color w:val="auto"/>
        </w:rPr>
        <w:t>{Verts/ALE}</w:t>
      </w:r>
      <w:r w:rsidRPr="008F26F2">
        <w:t>au nom du groupe Verts/ALE</w:t>
      </w:r>
      <w:r w:rsidRPr="008F26F2">
        <w:rPr>
          <w:rStyle w:val="HideTWBExt"/>
          <w:noProof w:val="0"/>
          <w:color w:val="auto"/>
        </w:rPr>
        <w:t>&lt;/AuNomDe&gt;</w:t>
      </w:r>
    </w:p>
    <w:p w:rsidR="005A038C" w:rsidRPr="008F26F2" w:rsidRDefault="00867F5F" w:rsidP="005A038C">
      <w:r w:rsidRPr="008F26F2">
        <w:rPr>
          <w:rStyle w:val="HideTWBExt"/>
          <w:noProof w:val="0"/>
          <w:color w:val="auto"/>
        </w:rPr>
        <w:t>&lt;/RepeatBlock-By&gt;</w:t>
      </w:r>
    </w:p>
    <w:p w:rsidR="005A038C" w:rsidRPr="008F26F2" w:rsidRDefault="00867F5F" w:rsidP="005A038C">
      <w:pPr>
        <w:pStyle w:val="NormalBold"/>
      </w:pPr>
      <w:r w:rsidRPr="008F26F2">
        <w:rPr>
          <w:rStyle w:val="HideTWBExt"/>
          <w:b w:val="0"/>
          <w:noProof w:val="0"/>
          <w:color w:val="auto"/>
        </w:rPr>
        <w:t>&lt;DocAmend&gt;</w:t>
      </w:r>
      <w:r w:rsidRPr="008F26F2">
        <w:t>Projet de résolution législative</w:t>
      </w:r>
      <w:r w:rsidRPr="008F26F2">
        <w:rPr>
          <w:rStyle w:val="HideTWBExt"/>
          <w:b w:val="0"/>
          <w:noProof w:val="0"/>
          <w:color w:val="auto"/>
        </w:rPr>
        <w:t>&lt;/DocAmend&gt;</w:t>
      </w:r>
    </w:p>
    <w:p w:rsidR="005A038C" w:rsidRPr="008F26F2" w:rsidRDefault="00867F5F" w:rsidP="005A038C">
      <w:pPr>
        <w:pStyle w:val="NormalBold"/>
      </w:pPr>
      <w:r w:rsidRPr="008F26F2">
        <w:rPr>
          <w:rStyle w:val="HideTWBExt"/>
          <w:b w:val="0"/>
          <w:noProof w:val="0"/>
          <w:color w:val="auto"/>
        </w:rPr>
        <w:t>&lt;Article&gt;</w:t>
      </w:r>
      <w:r w:rsidRPr="008F26F2">
        <w:t>Paragraphe 1</w:t>
      </w:r>
      <w:r w:rsidRPr="008F26F2">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75E4" w:rsidRPr="008F26F2" w:rsidTr="0031211C">
        <w:trPr>
          <w:jc w:val="center"/>
        </w:trPr>
        <w:tc>
          <w:tcPr>
            <w:tcW w:w="9752" w:type="dxa"/>
            <w:gridSpan w:val="2"/>
          </w:tcPr>
          <w:p w:rsidR="005A038C" w:rsidRPr="008F26F2" w:rsidRDefault="005A038C" w:rsidP="0031211C">
            <w:pPr>
              <w:keepNext/>
            </w:pPr>
          </w:p>
        </w:tc>
      </w:tr>
      <w:tr w:rsidR="00C275E4" w:rsidRPr="008F26F2" w:rsidTr="0031211C">
        <w:trPr>
          <w:jc w:val="center"/>
        </w:trPr>
        <w:tc>
          <w:tcPr>
            <w:tcW w:w="4876" w:type="dxa"/>
          </w:tcPr>
          <w:p w:rsidR="005A038C" w:rsidRPr="008F26F2" w:rsidRDefault="00867F5F" w:rsidP="0031211C">
            <w:pPr>
              <w:pStyle w:val="AmColumnHeading"/>
              <w:keepNext/>
            </w:pPr>
            <w:r w:rsidRPr="008F26F2">
              <w:t>Projet de résolution législative</w:t>
            </w:r>
          </w:p>
        </w:tc>
        <w:tc>
          <w:tcPr>
            <w:tcW w:w="4876" w:type="dxa"/>
          </w:tcPr>
          <w:p w:rsidR="005A038C" w:rsidRPr="008F26F2" w:rsidRDefault="00867F5F" w:rsidP="0031211C">
            <w:pPr>
              <w:pStyle w:val="AmColumnHeading"/>
              <w:keepNext/>
            </w:pPr>
            <w:r w:rsidRPr="008F26F2">
              <w:t>Amendement</w:t>
            </w:r>
          </w:p>
        </w:tc>
      </w:tr>
      <w:tr w:rsidR="00C275E4" w:rsidRPr="008F26F2" w:rsidTr="0031211C">
        <w:trPr>
          <w:jc w:val="center"/>
        </w:trPr>
        <w:tc>
          <w:tcPr>
            <w:tcW w:w="4876" w:type="dxa"/>
          </w:tcPr>
          <w:p w:rsidR="005A038C" w:rsidRPr="008F26F2" w:rsidRDefault="00867F5F" w:rsidP="0031211C">
            <w:pPr>
              <w:pStyle w:val="Normal6a"/>
            </w:pPr>
            <w:r w:rsidRPr="008F26F2">
              <w:t xml:space="preserve">1. </w:t>
            </w:r>
            <w:r w:rsidRPr="008F26F2">
              <w:tab/>
            </w:r>
            <w:r w:rsidRPr="008F26F2">
              <w:rPr>
                <w:b/>
                <w:i/>
              </w:rPr>
              <w:t>donne</w:t>
            </w:r>
            <w:r w:rsidRPr="008F26F2">
              <w:t xml:space="preserve"> son approbation à la conclusion de l’accord; </w:t>
            </w:r>
          </w:p>
        </w:tc>
        <w:tc>
          <w:tcPr>
            <w:tcW w:w="4876" w:type="dxa"/>
          </w:tcPr>
          <w:p w:rsidR="005A038C" w:rsidRPr="008F26F2" w:rsidRDefault="00867F5F" w:rsidP="0031211C">
            <w:pPr>
              <w:pStyle w:val="Normal6a"/>
              <w:rPr>
                <w:szCs w:val="24"/>
              </w:rPr>
            </w:pPr>
            <w:r w:rsidRPr="008F26F2">
              <w:t xml:space="preserve">1. </w:t>
            </w:r>
            <w:r w:rsidRPr="008F26F2">
              <w:tab/>
            </w:r>
            <w:r w:rsidRPr="008F26F2">
              <w:rPr>
                <w:b/>
                <w:i/>
              </w:rPr>
              <w:t>refuse de donner</w:t>
            </w:r>
            <w:r w:rsidRPr="008F26F2">
              <w:t xml:space="preserve"> son approbation à la conclusion de l’accord; </w:t>
            </w:r>
          </w:p>
        </w:tc>
      </w:tr>
    </w:tbl>
    <w:p w:rsidR="005A038C" w:rsidRPr="008F26F2" w:rsidRDefault="00867F5F" w:rsidP="005A038C">
      <w:pPr>
        <w:pStyle w:val="AmOrLang"/>
      </w:pPr>
      <w:r w:rsidRPr="008F26F2">
        <w:t xml:space="preserve">Or. </w:t>
      </w:r>
      <w:r w:rsidRPr="008F26F2">
        <w:rPr>
          <w:rStyle w:val="HideTWBExt"/>
          <w:noProof w:val="0"/>
          <w:color w:val="auto"/>
        </w:rPr>
        <w:t>&lt;Original&gt;</w:t>
      </w:r>
      <w:r w:rsidRPr="008F26F2">
        <w:rPr>
          <w:rStyle w:val="HideTWBInt"/>
          <w:color w:val="auto"/>
        </w:rPr>
        <w:t>{EN}</w:t>
      </w:r>
      <w:r w:rsidRPr="008F26F2">
        <w:t>en</w:t>
      </w:r>
      <w:r w:rsidRPr="008F26F2">
        <w:rPr>
          <w:rStyle w:val="HideTWBExt"/>
          <w:noProof w:val="0"/>
          <w:color w:val="auto"/>
        </w:rPr>
        <w:t>&lt;/Original&gt;</w:t>
      </w:r>
    </w:p>
    <w:p w:rsidR="005A038C" w:rsidRPr="008F26F2" w:rsidRDefault="00867F5F" w:rsidP="005A038C">
      <w:pPr>
        <w:pStyle w:val="AmJustTitle"/>
      </w:pPr>
      <w:r w:rsidRPr="008F26F2">
        <w:rPr>
          <w:rStyle w:val="HideTWBExt"/>
          <w:i w:val="0"/>
          <w:noProof w:val="0"/>
          <w:color w:val="auto"/>
        </w:rPr>
        <w:t>&lt;TitreJust&gt;</w:t>
      </w:r>
      <w:r w:rsidRPr="008F26F2">
        <w:t>Justification</w:t>
      </w:r>
      <w:r w:rsidRPr="008F26F2">
        <w:rPr>
          <w:rStyle w:val="HideTWBExt"/>
          <w:i w:val="0"/>
          <w:noProof w:val="0"/>
          <w:color w:val="auto"/>
        </w:rPr>
        <w:t>&lt;/TitreJust&gt;</w:t>
      </w:r>
    </w:p>
    <w:p w:rsidR="005A038C" w:rsidRPr="008F26F2" w:rsidRDefault="00867F5F" w:rsidP="005A038C">
      <w:pPr>
        <w:pStyle w:val="AmJustText"/>
      </w:pPr>
      <w:r w:rsidRPr="008F26F2">
        <w:t>Cette procédure d’approbation présente un problème institutionnel. Le Parlement européen plaide depuis longtemps pour le rejet de l’application provisoire des accords tant que le Parlement ne les a pas ratifiés. Toutefois, l’accord en question est déjà en vigueur, sans l’approbation du Parlement européen.</w:t>
      </w:r>
    </w:p>
    <w:p w:rsidR="005A038C" w:rsidRPr="008F26F2" w:rsidRDefault="00867F5F" w:rsidP="005A038C">
      <w:pPr>
        <w:pStyle w:val="AmJustText"/>
      </w:pPr>
      <w:r w:rsidRPr="008F26F2">
        <w:t>L’application provisoire de l’accord va à l’encontre de l’accord interinstitutionnel «Mieux légiférer» du 13 avril 2016, dans lequel les trois institutions se sont engagées à reconnaître l’importance de veiller à ce que chaque institution puisse exercer ses droits et remplir ses obligations au titre des traités tels qu’ils sont interprétés par la Cour de justice de l’Union européenne en ce qui concerne la négociation et la conclusion d’accords internationaux.</w:t>
      </w:r>
    </w:p>
    <w:p w:rsidR="005A038C" w:rsidRPr="008F26F2" w:rsidRDefault="00867F5F" w:rsidP="005A038C">
      <w:r w:rsidRPr="008F26F2">
        <w:rPr>
          <w:rStyle w:val="HideTWBExt"/>
          <w:noProof w:val="0"/>
          <w:color w:val="auto"/>
        </w:rPr>
        <w:t>&lt;/Amend&gt;</w:t>
      </w:r>
      <w:bookmarkEnd w:id="1"/>
    </w:p>
    <w:p w:rsidR="005A038C" w:rsidRPr="008F26F2" w:rsidRDefault="00867F5F" w:rsidP="005A038C">
      <w:r w:rsidRPr="008F26F2">
        <w:rPr>
          <w:rStyle w:val="HideTWBExt"/>
          <w:noProof w:val="0"/>
          <w:color w:val="auto"/>
        </w:rPr>
        <w:t>&lt;/RepeatBlock-Amend&gt;</w:t>
      </w:r>
    </w:p>
    <w:p w:rsidR="008363E4" w:rsidRPr="008F26F2" w:rsidRDefault="008363E4" w:rsidP="00FA192C"/>
    <w:sectPr w:rsidR="008363E4" w:rsidRPr="008F26F2" w:rsidSect="007C040C">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B6F" w:rsidRPr="008F26F2" w:rsidRDefault="00867F5F">
      <w:r w:rsidRPr="008F26F2">
        <w:separator/>
      </w:r>
    </w:p>
  </w:endnote>
  <w:endnote w:type="continuationSeparator" w:id="0">
    <w:p w:rsidR="00446B6F" w:rsidRPr="008F26F2" w:rsidRDefault="00867F5F">
      <w:r w:rsidRPr="008F26F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40C" w:rsidRPr="008F26F2" w:rsidRDefault="007C040C" w:rsidP="007C040C">
    <w:pPr>
      <w:pStyle w:val="EPFooter"/>
    </w:pPr>
    <w:r w:rsidRPr="008F26F2">
      <w:t>PE</w:t>
    </w:r>
    <w:r w:rsidRPr="008F26F2">
      <w:rPr>
        <w:rStyle w:val="HideTWBExt"/>
        <w:noProof w:val="0"/>
      </w:rPr>
      <w:t>&lt;NoPE&gt;</w:t>
    </w:r>
    <w:r w:rsidRPr="008F26F2">
      <w:t>648.391</w:t>
    </w:r>
    <w:r w:rsidRPr="008F26F2">
      <w:rPr>
        <w:rStyle w:val="HideTWBExt"/>
        <w:noProof w:val="0"/>
      </w:rPr>
      <w:t>&lt;/NoPE&gt;&lt;Version&gt;</w:t>
    </w:r>
    <w:r w:rsidRPr="008F26F2">
      <w:t>v01-00</w:t>
    </w:r>
    <w:r w:rsidRPr="008F26F2">
      <w:rPr>
        <w:rStyle w:val="HideTWBExt"/>
        <w:noProof w:val="0"/>
      </w:rPr>
      <w:t>&lt;/Version&gt;</w:t>
    </w:r>
    <w:r w:rsidRPr="008F26F2">
      <w:tab/>
    </w:r>
    <w:r w:rsidRPr="008F26F2">
      <w:fldChar w:fldCharType="begin"/>
    </w:r>
    <w:r w:rsidRPr="008F26F2">
      <w:instrText xml:space="preserve"> PAGE  \* MERGEFORMAT </w:instrText>
    </w:r>
    <w:r w:rsidRPr="008F26F2">
      <w:fldChar w:fldCharType="separate"/>
    </w:r>
    <w:r w:rsidR="009A307B">
      <w:rPr>
        <w:noProof/>
      </w:rPr>
      <w:t>2</w:t>
    </w:r>
    <w:r w:rsidRPr="008F26F2">
      <w:fldChar w:fldCharType="end"/>
    </w:r>
    <w:r w:rsidRPr="008F26F2">
      <w:t>/</w:t>
    </w:r>
    <w:r w:rsidR="009A307B" w:rsidRPr="008F26F2">
      <w:fldChar w:fldCharType="begin"/>
    </w:r>
    <w:r w:rsidR="009A307B" w:rsidRPr="008F26F2">
      <w:instrText xml:space="preserve"> NUMPAGES  \* MERGEFORMAT </w:instrText>
    </w:r>
    <w:r w:rsidR="009A307B" w:rsidRPr="008F26F2">
      <w:fldChar w:fldCharType="separate"/>
    </w:r>
    <w:r w:rsidR="009A307B">
      <w:rPr>
        <w:noProof/>
      </w:rPr>
      <w:t>3</w:t>
    </w:r>
    <w:r w:rsidR="009A307B" w:rsidRPr="008F26F2">
      <w:fldChar w:fldCharType="end"/>
    </w:r>
    <w:r w:rsidRPr="008F26F2">
      <w:tab/>
    </w:r>
    <w:r w:rsidRPr="008F26F2">
      <w:rPr>
        <w:rStyle w:val="HideTWBExt"/>
        <w:noProof w:val="0"/>
      </w:rPr>
      <w:t>&lt;PathFdR&gt;</w:t>
    </w:r>
    <w:r w:rsidR="008F26F2" w:rsidRPr="008F26F2">
      <w:t>AM\1199830FR.docx</w:t>
    </w:r>
    <w:r w:rsidRPr="008F26F2">
      <w:rPr>
        <w:rStyle w:val="HideTWBExt"/>
        <w:noProof w:val="0"/>
      </w:rPr>
      <w:t>&lt;/PathFdR&gt;</w:t>
    </w:r>
  </w:p>
  <w:p w:rsidR="00D82FCC" w:rsidRPr="008F26F2" w:rsidRDefault="007C040C" w:rsidP="007C040C">
    <w:pPr>
      <w:pStyle w:val="EPFooter2"/>
    </w:pPr>
    <w:r w:rsidRPr="008F26F2">
      <w:t>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40C" w:rsidRPr="008F26F2" w:rsidRDefault="007C040C" w:rsidP="007C040C">
    <w:pPr>
      <w:pStyle w:val="EPFooter"/>
    </w:pPr>
    <w:r w:rsidRPr="008F26F2">
      <w:rPr>
        <w:rStyle w:val="HideTWBExt"/>
        <w:noProof w:val="0"/>
      </w:rPr>
      <w:t>&lt;PathFdR&gt;</w:t>
    </w:r>
    <w:r w:rsidR="008F26F2" w:rsidRPr="008F26F2">
      <w:t>AM\1199830FR.docx</w:t>
    </w:r>
    <w:r w:rsidRPr="008F26F2">
      <w:rPr>
        <w:rStyle w:val="HideTWBExt"/>
        <w:noProof w:val="0"/>
      </w:rPr>
      <w:t>&lt;/PathFdR&gt;</w:t>
    </w:r>
    <w:r w:rsidRPr="008F26F2">
      <w:tab/>
    </w:r>
    <w:r w:rsidRPr="008F26F2">
      <w:fldChar w:fldCharType="begin"/>
    </w:r>
    <w:r w:rsidRPr="008F26F2">
      <w:instrText xml:space="preserve"> PAGE  \* MERGEFORMAT </w:instrText>
    </w:r>
    <w:r w:rsidRPr="008F26F2">
      <w:fldChar w:fldCharType="separate"/>
    </w:r>
    <w:r w:rsidR="009A307B">
      <w:rPr>
        <w:noProof/>
      </w:rPr>
      <w:t>3</w:t>
    </w:r>
    <w:r w:rsidRPr="008F26F2">
      <w:fldChar w:fldCharType="end"/>
    </w:r>
    <w:r w:rsidRPr="008F26F2">
      <w:t>/</w:t>
    </w:r>
    <w:r w:rsidR="009A307B" w:rsidRPr="008F26F2">
      <w:fldChar w:fldCharType="begin"/>
    </w:r>
    <w:r w:rsidR="009A307B" w:rsidRPr="008F26F2">
      <w:instrText xml:space="preserve"> NUMPAGES  \* MERGEFORMAT </w:instrText>
    </w:r>
    <w:r w:rsidR="009A307B" w:rsidRPr="008F26F2">
      <w:fldChar w:fldCharType="separate"/>
    </w:r>
    <w:r w:rsidR="009A307B">
      <w:rPr>
        <w:noProof/>
      </w:rPr>
      <w:t>3</w:t>
    </w:r>
    <w:r w:rsidR="009A307B" w:rsidRPr="008F26F2">
      <w:fldChar w:fldCharType="end"/>
    </w:r>
    <w:r w:rsidRPr="008F26F2">
      <w:tab/>
      <w:t>PE</w:t>
    </w:r>
    <w:r w:rsidRPr="008F26F2">
      <w:rPr>
        <w:rStyle w:val="HideTWBExt"/>
        <w:noProof w:val="0"/>
      </w:rPr>
      <w:t>&lt;NoPE&gt;</w:t>
    </w:r>
    <w:r w:rsidRPr="008F26F2">
      <w:t>648.391</w:t>
    </w:r>
    <w:r w:rsidRPr="008F26F2">
      <w:rPr>
        <w:rStyle w:val="HideTWBExt"/>
        <w:noProof w:val="0"/>
      </w:rPr>
      <w:t>&lt;/NoPE&gt;&lt;Version&gt;</w:t>
    </w:r>
    <w:r w:rsidRPr="008F26F2">
      <w:t>v01-00</w:t>
    </w:r>
    <w:r w:rsidRPr="008F26F2">
      <w:rPr>
        <w:rStyle w:val="HideTWBExt"/>
        <w:noProof w:val="0"/>
      </w:rPr>
      <w:t>&lt;/Version&gt;</w:t>
    </w:r>
  </w:p>
  <w:p w:rsidR="00D82FCC" w:rsidRPr="008F26F2" w:rsidRDefault="007C040C" w:rsidP="007C040C">
    <w:pPr>
      <w:pStyle w:val="EPFooter2"/>
    </w:pPr>
    <w:r w:rsidRPr="008F26F2">
      <w:tab/>
    </w:r>
    <w:r w:rsidRPr="008F26F2">
      <w:tab/>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40C" w:rsidRPr="008F26F2" w:rsidRDefault="007C040C" w:rsidP="007C040C">
    <w:pPr>
      <w:pStyle w:val="EPFooter"/>
    </w:pPr>
    <w:r w:rsidRPr="008F26F2">
      <w:rPr>
        <w:rStyle w:val="HideTWBExt"/>
        <w:noProof w:val="0"/>
      </w:rPr>
      <w:t>&lt;PathFdR&gt;</w:t>
    </w:r>
    <w:r w:rsidR="008F26F2" w:rsidRPr="008F26F2">
      <w:t>AM\1199830FR.docx</w:t>
    </w:r>
    <w:r w:rsidRPr="008F26F2">
      <w:rPr>
        <w:rStyle w:val="HideTWBExt"/>
        <w:noProof w:val="0"/>
      </w:rPr>
      <w:t>&lt;/PathFdR&gt;</w:t>
    </w:r>
    <w:r w:rsidRPr="008F26F2">
      <w:tab/>
    </w:r>
    <w:r w:rsidRPr="008F26F2">
      <w:tab/>
      <w:t>PE</w:t>
    </w:r>
    <w:r w:rsidRPr="008F26F2">
      <w:rPr>
        <w:rStyle w:val="HideTWBExt"/>
        <w:noProof w:val="0"/>
      </w:rPr>
      <w:t>&lt;NoPE&gt;</w:t>
    </w:r>
    <w:r w:rsidRPr="008F26F2">
      <w:t>648.391</w:t>
    </w:r>
    <w:r w:rsidRPr="008F26F2">
      <w:rPr>
        <w:rStyle w:val="HideTWBExt"/>
        <w:noProof w:val="0"/>
      </w:rPr>
      <w:t>&lt;/NoPE&gt;&lt;Version&gt;</w:t>
    </w:r>
    <w:r w:rsidRPr="008F26F2">
      <w:t>v01-00</w:t>
    </w:r>
    <w:r w:rsidRPr="008F26F2">
      <w:rPr>
        <w:rStyle w:val="HideTWBExt"/>
        <w:noProof w:val="0"/>
      </w:rPr>
      <w:t>&lt;/Version&gt;</w:t>
    </w:r>
  </w:p>
  <w:p w:rsidR="00D82FCC" w:rsidRPr="008F26F2" w:rsidRDefault="007C040C" w:rsidP="007C040C">
    <w:pPr>
      <w:pStyle w:val="EPFooter2"/>
    </w:pPr>
    <w:r w:rsidRPr="008F26F2">
      <w:t>FR</w:t>
    </w:r>
    <w:r w:rsidRPr="008F26F2">
      <w:tab/>
    </w:r>
    <w:r w:rsidRPr="008F26F2">
      <w:rPr>
        <w:b w:val="0"/>
        <w:i/>
        <w:color w:val="C0C0C0"/>
        <w:sz w:val="22"/>
      </w:rPr>
      <w:t>Unie dans la diversité</w:t>
    </w:r>
    <w:r w:rsidRPr="008F26F2">
      <w:tab/>
      <w:t>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B6F" w:rsidRPr="008F26F2" w:rsidRDefault="00867F5F">
      <w:r w:rsidRPr="008F26F2">
        <w:separator/>
      </w:r>
    </w:p>
  </w:footnote>
  <w:footnote w:type="continuationSeparator" w:id="0">
    <w:p w:rsidR="00446B6F" w:rsidRPr="008F26F2" w:rsidRDefault="00867F5F">
      <w:r w:rsidRPr="008F26F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07B" w:rsidRDefault="009A3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07B" w:rsidRDefault="009A30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07B" w:rsidRDefault="009A3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ENDDOCTYPEMNU" w:val=" 1"/>
    <w:docVar w:name="AMPLURMNU" w:val=" 2"/>
    <w:docVar w:name="CODEMNU" w:val=" 2"/>
    <w:docVar w:name="COMKEY" w:val="INTA"/>
    <w:docVar w:name="DOCDT" w:val="25/02/2020"/>
    <w:docVar w:name="LastEditedSection" w:val=" 1"/>
    <w:docVar w:name="PROPOSALNLEAPMNU" w:val=" 5"/>
    <w:docVar w:name="RepeatBlock-AmendFR"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290\fbidi \froman\fcharset238\fprq2 Times New Roman CE;}{\f291\fbidi \froman\fcharset204\fprq2 Times New Roman Cyr;}_x000d__x000a_{\f293\fbidi \froman\fcharset161\fprq2 Times New Roman Greek;}{\f294\fbidi \froman\fcharset162\fprq2 Times New Roman Tur;}{\f295\fbidi \froman\fcharset177\fprq2 Times New Roman (Hebrew);}{\f296\fbidi \froman\fcharset178\fprq2 Times New Roman (Arabic);}_x000d__x000a_{\f297\fbidi \froman\fcharset186\fprq2 Times New Roman Baltic;}{\f298\fbidi \froman\fcharset163\fprq2 Times New Roman (Vietnamese);}{\f300\fbidi \fswiss\fcharset238\fprq2 Arial CE;}{\f301\fbidi \fswiss\fcharset204\fprq2 Arial Cyr;}_x000d__x000a_{\f303\fbidi \fswiss\fcharset161\fprq2 Arial Greek;}{\f304\fbidi \fswiss\fcharset162\fprq2 Arial Tur;}{\f305\fbidi \fswiss\fcharset177\fprq2 Arial (Hebrew);}{\f306\fbidi \fswiss\fcharset178\fprq2 Arial (Arabic);}_x000d__x000a_{\f307\fbidi \fswiss\fcharset186\fprq2 Arial Baltic;}{\f308\fbidi \fswiss\fcharset163\fprq2 Arial (Vietnamese);}{\f630\fbidi \froman\fcharset238\fprq2 Cambria Math CE;}{\f631\fbidi \froman\fcharset204\fprq2 Cambria Math Cyr;}_x000d__x000a_{\f633\fbidi \froman\fcharset161\fprq2 Cambria Math Greek;}{\f634\fbidi \froman\fcharset162\fprq2 Cambria Math Tur;}{\f637\fbidi \froman\fcharset186\fprq2 Cambria Math Baltic;}{\f63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1818330 HideTWBExt;}{\*\cs18 \additive \v\f1\fs20\cf15 _x000d__x000a_\spriority0 \styrsid11818330 HideTWBInt;}{\s19\ql \li0\ri0\sa120\nowidctlpar\wrapdefault\aspalpha\aspnum\faauto\adjustright\rin0\lin0\itap0 \rtlch\fcs1 \af0\afs20\alang1025 \ltrch\fcs0 \fs24\lang1036\langfe2057\cgrid\langnp1036\langfenp2057 _x000d__x000a_\sbasedon0 \snext19 \spriority0 \styrsid11818330 Normal6a;}{\s20\ql \li0\ri0\nowidctlpar\wrapdefault\aspalpha\aspnum\faauto\adjustright\rin0\lin0\itap0 \rtlch\fcs1 \af0\afs20\alang1025 \ltrch\fcs0 \b\fs24\lang1036\langfe2057\cgrid\langnp1036\langfenp2057 _x000d__x000a_\sbasedon0 \snext20 \spriority0 \styrsid11818330 NormalBold;}{\s21\ql \li0\ri0\sa240\nowidctlpar\wrapdefault\aspalpha\aspnum\faauto\adjustright\rin0\lin0\itap0 \rtlch\fcs1 \af0\afs20\alang1025 \ltrch\fcs0 _x000d__x000a_\i\fs24\lang1036\langfe2057\cgrid\langnp1036\langfenp2057 \sbasedon0 \snext21 \spriority0 \styrsid11818330 AmJustText;}{\s22\qc \li0\ri0\sb240\sa240\keepn\nowidctlpar\wrapdefault\aspalpha\aspnum\faauto\adjustright\rin0\lin0\itap0 \rtlch\fcs1 _x000d__x000a_\af0\afs20\alang1025 \ltrch\fcs0 \i\fs24\lang1036\langfe2057\cgrid\langnp1036\langfenp2057 \sbasedon0 \snext21 \spriority0 \styrsid11818330 AmJustTitle;}{_x000d__x000a_\s23\qr \li0\ri0\sb240\sa240\nowidctlpar\wrapdefault\aspalpha\aspnum\faauto\adjustright\rin0\lin0\itap0 \rtlch\fcs1 \af0\afs20\alang1025 \ltrch\fcs0 \fs24\lang1036\langfe2057\cgrid\langnp1036\langfenp2057 \sbasedon0 \snext23 \spriority0 \styrsid11818330 _x000d__x000a_AmOrLang;}{\s24\qc \li0\ri0\sa240\nowidctlpar\wrapdefault\aspalpha\aspnum\faauto\adjustright\rin0\lin0\itap0 \rtlch\fcs1 \af0\afs20\alang1025 \ltrch\fcs0 \i\fs24\lang1036\langfe2057\cgrid\langnp1036\langfenp2057 _x000d__x000a_\sbasedon0 \snext24 \spriority0 \styrsid11818330 Am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6\langfe2057\cgrid\langnp1036\langfenp2057 \sbasedon0 \snext25 \spriority0 \styrsid11818330 AmNumberTabs;}}{\*\rsidtbl \rsid24658\rsid223860\rsid328981\rsid735077\rsid1718133\rsid2892074\rsid3565327\rsid4666813\rsid6641733_x000d__x000a_\rsid7823322\rsid9636012\rsid10377208\rsid11215221\rsid11549030\rsid11818330\rsid12154954\rsid14382809\rsid14424199\rsid15204470\rsid15285974\rsid15950462\rsid16324206\rsid16662270}{\mmathPr\mmathFont34\mbrkBin0\mbrkBinSub0\msmallFrac0\mdispDef1\mlMargin0_x000d__x000a_\mrMargin0\mdefJc1\mwrapIndent1440\mintLim0\mnaryLim1}{\info{\author RABIA Sofia}{\operator RABIA Sofia}{\creatim\yr2020\mo3\dy5\hr16\min48}{\revtim\yr2020\mo3\dy5\hr16\min48}{\version1}{\edmins0}{\nofpages1}{\nofwords105}{\nofchars605}{\nofcharsws709}_x000d__x000a_{\vern99}}{\*\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1818330\newtblstyruls\nogrowautofit\usenormstyforlist\noindnmbrts\felnbrelev\nocxsptable\indrlsweleven\noafcnsttbl\afelev\utinl\hwelev\spltpgpar\notcvasp\notbrkcnstfrctbl\notvatxbx\krnprsnet\cachedcolbal _x000d__x000a_\nouicompat \fet0{\*\wgrffmtfilter 013f}\nofeaturethrottle1\ilfomacatclnup0{\*\template C:\\Users\\srabia\\AppData\\Local\\Temp\\Blank1.dotx}{\*\ftnsep \ltrpar \pard\plain \ltrpar_x000d__x000a_\ql \li0\ri0\widctlpar\wrapdefault\aspalpha\aspnum\faauto\adjustright\rin0\lin0\itap0 \rtlch\fcs1 \af0\afs20\alang1025 \ltrch\fcs0 \fs24\lang2057\langfe2057\cgrid\langnp2057\langfenp2057 {\rtlch\fcs1 \af0 \ltrch\fcs0 \insrsid328981 \chftnsep _x000d__x000a_\par }}{\*\ftnsepc \ltrpar \pard\plain \ltrpar\ql \li0\ri0\widctlpar\wrapdefault\aspalpha\aspnum\faauto\adjustright\rin0\lin0\itap0 \rtlch\fcs1 \af0\afs20\alang1025 \ltrch\fcs0 \fs24\lang2057\langfe2057\cgrid\langnp2057\langfenp2057 {\rtlch\fcs1 \af0 _x000d__x000a_\ltrch\fcs0 \insrsid328981 \chftnsepc _x000d__x000a_\par }}{\*\aftnsep \ltrpar \pard\plain \ltrpar\ql \li0\ri0\widctlpar\wrapdefault\aspalpha\aspnum\faauto\adjustright\rin0\lin0\itap0 \rtlch\fcs1 \af0\afs20\alang1025 \ltrch\fcs0 \fs24\lang2057\langfe2057\cgrid\langnp2057\langfenp2057 {\rtlch\fcs1 \af0 _x000d__x000a_\ltrch\fcs0 \insrsid328981 \chftnsep _x000d__x000a_\par }}{\*\aftnsepc \ltrpar \pard\plain \ltrpar\ql \li0\ri0\widctlpar\wrapdefault\aspalpha\aspnum\faauto\adjustright\rin0\lin0\itap0 \rtlch\fcs1 \af0\afs20\alang1025 \ltrch\fcs0 \fs24\lang2057\langfe2057\cgrid\langnp2057\langfenp2057 {\rtlch\fcs1 \af0 _x000d__x000a_\ltrch\fcs0 \insrsid328981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0\sb240\keepn\nowidctlpar_x000d__x000a_\tx879\tx936\tx1021\tx1077\tx1134\tx1191\tx1247\tx1304\tx1361\tx1418\tx1474\tx1531\tx1588\tx1644\tx1701\tx1758\tx1814\tx1871\tx2070\tx2126\tx3374\tx3430\wrapdefault\aspalpha\aspnum\faauto\adjustright\rin0\lin0\itap0\pararsid11818330 \rtlch\fcs1 _x000d__x000a_\af0\afs20\alang1025 \ltrch\fcs0 \b\fs24\lang1036\langfe2057\cgrid\langnp1036\langfenp2057 {\rtlch\fcs1 \af0 \ltrch\fcs0 \cs17\b0\v\fs20\cf9\loch\af1\hich\af1\dbch\af31501\insrsid11818330\charrsid8725108 {\*\bkmkstart restart}_x000d__x000a_\hich\af1\dbch\af31501\loch\f1 &lt;Amend&gt;}{\rtlch\fcs1 \af0 \ltrch\fcs0 \insrsid11818330\charrsid8725108 Amendement\tab \tab }{\rtlch\fcs1 \af0 \ltrch\fcs0 \cs17\b0\v\fs20\cf9\loch\af1\hich\af1\dbch\af31501\insrsid11818330\charrsid8725108 _x000d__x000a_\hich\af1\dbch\af31501\loch\f1 &lt;NumAm&gt;}{\rtlch\fcs1 \af0 \ltrch\fcs0 \insrsid11818330\charrsid8725108 #}{\rtlch\fcs1 \af1 \ltrch\fcs0 \cs18\v\f1\fs20\cf15\insrsid11818330\charrsid8725108 ENMIENDA@NRAM@}{\rtlch\fcs1 \af0 \ltrch\fcs0 _x000d__x000a_\insrsid11818330\charrsid8725108 #}{\rtlch\fcs1 \af0 \ltrch\fcs0 \cs17\b0\v\fs20\cf9\loch\af1\hich\af1\dbch\af31501\insrsid11818330\charrsid8725108 \hich\af1\dbch\af31501\loch\f1 &lt;/NumAm&gt;}{\rtlch\fcs1 \af0 \ltrch\fcs0 \insrsid11818330\charrsid8725108 _x000d__x000a__x000d__x000a_\par }\pard\plain \ltrpar\s20\ql \li0\ri0\nowidctlpar\wrapdefault\aspalpha\aspnum\faauto\adjustright\rin0\lin0\itap0\pararsid11818330 \rtlch\fcs1 \af0\afs20\alang1025 \ltrch\fcs0 \b\fs24\lang1036\langfe2057\cgrid\langnp1036\langfenp2057 {\rtlch\fcs1 \af0 _x000d__x000a_\ltrch\fcs0 \cs17\b0\v\fs20\cf9\loch\af1\hich\af1\dbch\af31501\insrsid11818330\charrsid8725108 \hich\af1\dbch\af31501\loch\f1 &lt;RepeatBlock-By&gt;}{\rtlch\fcs1 \af0 \ltrch\fcs0 \insrsid11818330\charrsid8725108 #}{\rtlch\fcs1 \af1 \ltrch\fcs0 _x000d__x000a_\cs18\v\f1\fs20\cf15\insrsid11818330\charrsid8725108 (MOD@InsideLoop()}{\rtlch\fcs1 \af0 \ltrch\fcs0 \insrsid11818330\charrsid8725108 ##}{\rtlch\fcs1 \af1 \ltrch\fcs0 \cs18\v\f1\fs20\cf15\insrsid11818330\charrsid8725108 &gt;&gt;&gt;@[ZMEMBERSMSG]@}{\rtlch\fcs1 _x000d__x000a_\af0 \ltrch\fcs0 \insrsid11818330\charrsid8725108 #}{\rtlch\fcs1 \af0 \ltrch\fcs0 \cs17\b0\v\fs20\cf9\loch\af1\hich\af1\dbch\af31501\insrsid11818330\charrsid8725108 \hich\af1\dbch\af31501\loch\f1 &lt;Members&gt;}{\rtlch\fcs1 \af0 \ltrch\fcs0 _x000d__x000a_\insrsid11818330\charrsid8725108 #}{\rtlch\fcs1 \af1 \ltrch\fcs0 \cs18\v\f1\fs20\cf15\insrsid11818330\charrsid8725108 (MOD@InsideLoop(\'a7)}{\rtlch\fcs1 \af0 \ltrch\fcs0 \insrsid11818330\charrsid8725108 #}{\rtlch\fcs1 \af0 \ltrch\fcs0 _x000d__x000a_\cf10\insrsid11818330\charrsid8725108 \u9668\'3f}{\rtlch\fcs1 \af0 \ltrch\fcs0 \insrsid11818330\charrsid8725108 #}{\rtlch\fcs1 \af1 \ltrch\fcs0 \cs18\v\f1\fs20\cf15\insrsid11818330\charrsid8725108 TVTMEMBERS\'a7@MEMBERS@}{\rtlch\fcs1 \af0 \ltrch\fcs0 _x000d__x000a_\insrsid11818330\charrsid8725108 #}{\rtlch\fcs1 \af0 \ltrch\fcs0 \cf10\insrsid11818330\charrsid8725108 \u9658\'3f}{\rtlch\fcs1 \af0 \ltrch\fcs0 \cs17\b0\v\fs20\cf9\loch\af1\hich\af1\dbch\af31501\insrsid11818330\charrsid8725108 _x000d__x000a_\hich\af1\dbch\af31501\loch\f1 &lt;/Members&gt;}{\rtlch\fcs1 \af0 \ltrch\fcs0 \insrsid11818330\charrsid8725108 _x000d__x000a_\par }\pard\plain \ltrpar\ql \li0\ri0\widctlpar\wrapdefault\aspalpha\aspnum\faauto\adjustright\rin0\lin0\itap0\pararsid11818330 \rtlch\fcs1 \af0\afs20\alang1025 \ltrch\fcs0 \fs24\lang2057\langfe2057\cgrid\langnp2057\langfenp2057 {\rtlch\fcs1 \af0 \ltrch\fcs0 _x000d__x000a_\cs17\v\fs20\cf9\lang1036\langfe2057\loch\af1\hich\af1\dbch\af31501\langnp1036\insrsid11818330\charrsid8725108 \hich\af1\dbch\af31501\loch\f1 &lt;AuNomDe&gt;&lt;OptDel&gt;}{\rtlch\fcs1 \af0 \ltrch\fcs0 \lang1036\langfe2057\langnp1036\insrsid11818330\charrsid8725108 #_x000d__x000a_}{\rtlch\fcs1 \af1 \ltrch\fcs0 \cs18\v\f1\fs20\cf15\lang1036\langfe2057\langnp1036\insrsid11818330\charrsid8725108 MNU[ONBEHALFYES][NOTAPP]@CHOICE@}{\rtlch\fcs1 \af0 \ltrch\fcs0 \lang1036\langfe2057\langnp1036\insrsid11818330\charrsid8725108 #}{_x000d__x000a_\rtlch\fcs1 \af0 \ltrch\fcs0 \cs17\v\fs20\cf9\lang1036\langfe2057\loch\af1\hich\af1\dbch\af31501\langnp1036\insrsid11818330\charrsid8725108 \hich\af1\dbch\af31501\loch\f1 &lt;/OptDel&gt;&lt;/AuNomDe&gt;}{\rtlch\fcs1 \af0 \ltrch\fcs0 _x000d__x000a_\lang1036\langfe2057\langnp1036\insrsid11818330\charrsid8725108 _x000d__x000a_\par &lt;&lt;&lt;}{\rtlch\fcs1 \af0 \ltrch\fcs0 \cs17\v\fs20\cf9\lang1036\langfe2057\loch\af1\hich\af1\dbch\af31501\langnp1036\insrsid11818330\charrsid8725108 \hich\af1\dbch\af31501\loch\f1 &lt;/RepeatBlock-By&gt;}{\rtlch\fcs1 \af0 \ltrch\fcs0 _x000d__x000a_\lang1036\langfe2057\langnp1036\insrsid11818330\charrsid8725108 _x000d__x000a_\par }\pard\plain \ltrpar\s20\ql \li0\ri0\nowidctlpar\wrapdefault\aspalpha\aspnum\faauto\adjustright\rin0\lin0\itap0\pararsid11818330 \rtlch\fcs1 \af0\afs20\alang1025 \ltrch\fcs0 \b\fs24\lang1036\langfe2057\cgrid\langnp1036\langfenp2057 {\rtlch\fcs1 \af0 _x000d__x000a_\ltrch\fcs0 \cs17\b0\v\fs20\cf9\loch\af1\hich\af1\dbch\af31501\insrsid11818330\charrsid8725108 \hich\af1\dbch\af31501\loch\f1 &lt;DocAmend&gt;}{\rtlch\fcs1 \af0 \ltrch\fcs0 \insrsid11818330\charrsid8725108 #}{\rtlch\fcs1 \af1 \ltrch\fcs0 _x000d__x000a_\cs18\v\f1\fs20\cf15\insrsid11818330\charrsid8725108 MNU[AMDOC1][AMDOC2]@CHOICE@AMENDDOCTYPEMNU}{\rtlch\fcs1 \af0 \ltrch\fcs0 \insrsid11818330\charrsid8725108 #}{\rtlch\fcs1 \af0 \ltrch\fcs0 _x000d__x000a_\cs17\b0\v\fs20\cf9\loch\af1\hich\af1\dbch\af31501\insrsid11818330\charrsid8725108 \hich\af1\dbch\af31501\loch\f1 &lt;/DocAmend&gt;}{\rtlch\fcs1 \af0 \ltrch\fcs0 \insrsid11818330\charrsid8725108 _x000d__x000a_\par }{\rtlch\fcs1 \af0 \ltrch\fcs0 \cs17\b0\v\fs20\cf9\loch\af1\hich\af1\dbch\af31501\insrsid11818330\charrsid8725108 \hich\af1\dbch\af31501\loch\f1 &lt;Article&gt;}{\rtlch\fcs1 \af0 \ltrch\fcs0 \insrsid11818330\charrsid8725108 #}{\rtlch\fcs1 \af1 \ltrch\fcs0 _x000d__x000a_\cs18\v\f1\fs20\cf15\insrsid11818330\charrsid8725108 MNU[AMPART1][AMPART2]@CHOICE@AMENDDOCTYPEMNU}{\rtlch\fcs1 \af0 \ltrch\fcs0 \insrsid11818330\charrsid8725108 #}{\rtlch\fcs1 \af0 \ltrch\fcs0 _x000d__x000a_\cs17\b0\v\fs20\cf9\loch\af1\hich\af1\dbch\af31501\insrsid11818330\charrsid8725108 \hich\af1\dbch\af31501\loch\f1 &lt;/Article&gt;}{\rtlch\fcs1 \af0 \ltrch\fcs0 \insrsid11818330\charrsid8725108 _x000d__x000a_\par \ltrrow}\trowd \irow0\irowband0\ltrrow\ts11\trqc\trgaph340\trleft-340\trftsWidth1\trftsWidthB3\trpaddl340\trpaddr340\trpaddfl3\trpaddft3\trpaddfb3\trpaddfr3\tblind0\tblindtype3 \clvertalt\clbrdrt\brdrtbl \clbrdrl\brdrtbl \clbrdrb\brdrtbl \clbrdrr\brdrtbl _x000d__x000a_\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lang1036\langfe2057\langnp1036\insrsid11818330\charrsid8725108 \cell }\pard\plain \ltrpar_x000d__x000a_\ql \li0\ri0\widctlpar\intbl\wrapdefault\aspalpha\aspnum\faauto\adjustright\rin0\lin0 \rtlch\fcs1 \af0\afs20\alang1025 \ltrch\fcs0 \fs24\lang2057\langfe2057\cgrid\langnp2057\langfenp2057 {\rtlch\fcs1 \af0 \ltrch\fcs0 _x000d__x000a_\lang1036\langfe2057\langnp1036\insrsid11818330\charrsid8725108 \trowd \irow0\irowband0\ltrrow\ts11\trqc\trgaph340\trleft-340\trftsWidth1\trftsWidthB3\trpaddl340\trpaddr340\trpaddfl3\trpaddft3\trpaddfb3\trpaddfr3\tblind0\tblindtype3 \clvertalt\clbrdrt_x000d__x000a_\brdrtbl \clbrdrl\brdrtbl \clbrdrb\brdrtbl \clbrdrr\brdrtbl \cltxlrtb\clftsWidth3\clwWidth9752\clshdrawnil \cellx9412\row \ltrrow}\trowd \irow1\irowband1\ltrrow_x000d__x000a_\ts11\trqc\trgaph340\trleft-340\trftsWidth1\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3313862 \rtlch\fcs1 \af0\afs20\alang1025 \ltrch\fcs0 \i\fs24\lang1036\langfe2057\cgrid\langnp1036\langfenp2057 {\rtlch\fcs1 \af0 \ltrch\fcs0 _x000d__x000a_\insrsid11818330\charrsid8725108 #}{\rtlch\fcs1 \af1 \ltrch\fcs0 \cs18\v\f1\fs20\cf15\insrsid11818330\charrsid8725108 MNU[LEFT1][LEFT2]@CHOICE@AMENDDOCTYPEMNU}{\rtlch\fcs1 \af0 \ltrch\fcs0 \insrsid11818330\charrsid8725108 #\cell }\pard \ltrpar_x000d__x000a_\s24\qc \li0\ri0\sa240\keepn\nowidctlpar\intbl\wrapdefault\aspalpha\aspnum\faauto\adjustright\rin0\lin0\pararsid10630121 {\rtlch\fcs1 \af0 \ltrch\fcs0 \insrsid11818330\charrsid8725108 Amendement\cell }\pard\plain \ltrpar_x000d__x000a_\ql \li0\ri0\widctlpar\intbl\wrapdefault\aspalpha\aspnum\faauto\adjustright\rin0\lin0 \rtlch\fcs1 \af0\afs20\alang1025 \ltrch\fcs0 \fs24\lang2057\langfe2057\cgrid\langnp2057\langfenp2057 {\rtlch\fcs1 \af0 \ltrch\fcs0 _x000d__x000a_\lang1036\langfe2057\langnp1036\insrsid11818330\charrsid8725108 \trowd \irow1\irowband1\ltrrow\ts11\trqc\trgaph340\trleft-340\trftsWidth1\trftsWidthB3\trpaddl340\trpaddr340\trpaddfl3\trpaddft3\trpaddfb3\trpaddfr3\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19\ql \li0\ri0\sa120\nowidctlpar\intbl\wrapdefault\aspalpha\aspnum\faauto\adjustright\rin0\lin0\pararsid12024389 \rtlch\fcs1 \af0\afs20\alang1025 \ltrch\fcs0 \fs24\lang1036\langfe2057\cgrid\langnp1036\langfenp2057 {_x000d__x000a_\rtlch\fcs1 \af0 \ltrch\fcs0 \insrsid11818330\charrsid8725108 #}{\rtlch\fcs1 \af1 \ltrch\fcs0 \cs18\v\f1\fs20\cf15\insrsid11818330\charrsid8725108 MNU[TEXTL1][TEXTL2]@CHOICE@AMENDDOCTYPEMNU}{\rtlch\fcs1 \af0 \ltrch\fcs0 \insrsid11818330\charrsid8725108 #_x000d__x000a_\cell #}{\rtlch\fcs1 \af1 \ltrch\fcs0 \cs18\v\f1\fs20\cf15\insrsid11818330\charrsid8725108 MNU[TEXTR1][TEXTR2]@CHOICE@AMENDDOCTYPEMNU}{\rtlch\fcs1 \af0 \ltrch\fcs0 \insrsid11818330\charrsid8725108 #}{\rtlch\fcs1 \af0\afs24 \ltrch\fcs0 _x000d__x000a_\insrsid11818330\charrsid8725108 \cell }\pard\plain \ltrpar\ql \li0\ri0\widctlpar\intbl\wrapdefault\aspalpha\aspnum\faauto\adjustright\rin0\lin0 \rtlch\fcs1 \af0\afs20\alang1025 \ltrch\fcs0 \fs24\lang2057\langfe2057\cgrid\langnp2057\langfenp2057 {_x000d__x000a_\rtlch\fcs1 \af0 \ltrch\fcs0 \lang1036\langfe2057\langnp1036\insrsid11818330\charrsid8725108 \trowd \irow2\irowband2\lastrow \ltrrow_x000d__x000a_\ts11\trqc\trgaph340\trleft-340\trftsWidth1\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1818330 \rtlch\fcs1 \af0\afs20\alang1025 \ltrch\fcs0 \fs24\lang1036\langfe2057\cgrid\langnp1036\langfenp2057 {\rtlch\fcs1 \af0 \ltrch\fcs0 _x000d__x000a_\insrsid11818330\charrsid8725108 Or. }{\rtlch\fcs1 \af0 \ltrch\fcs0 \cs17\v\fs20\cf9\loch\af1\hich\af1\dbch\af31501\insrsid11818330\charrsid8725108 \hich\af1\dbch\af31501\loch\f1 &lt;Original&gt;}{\rtlch\fcs1 \af0 \ltrch\fcs0 \insrsid11818330\charrsid8725108 #}_x000d__x000a_{\rtlch\fcs1 \af1 \ltrch\fcs0 \cs18\v\f1\fs20\cf15\insrsid11818330\charrsid8725108 KEY(MAIN/LANGMIN)sh@ORLANGMSG@}{\rtlch\fcs1 \af0 \ltrch\fcs0 \insrsid11818330\charrsid8725108 #}{\rtlch\fcs1 \af0 \ltrch\fcs0 _x000d__x000a_\cs17\v\fs20\cf9\loch\af1\hich\af1\dbch\af31501\insrsid11818330\charrsid8725108 \hich\af1\dbch\af31501\loch\f1 &lt;/Original&gt;}{\rtlch\fcs1 \af0 \ltrch\fcs0 \insrsid11818330\charrsid8725108 _x000d__x000a_\par }\pard\plain \ltrpar\s22\qc \li0\ri0\sb240\sa240\keepn\nowidctlpar\wrapdefault\aspalpha\aspnum\faauto\adjustright\rin0\lin0\itap0\pararsid11818330 \rtlch\fcs1 \af0\afs20\alang1025 \ltrch\fcs0 \i\fs24\lang1036\langfe2057\cgrid\langnp1036\langfenp2057 {_x000d__x000a_\rtlch\fcs1 \af0 \ltrch\fcs0 \cs17\i0\v\fs20\cf9\loch\af1\hich\af1\dbch\af31501\insrsid11818330\charrsid8725108 \hich\af1\dbch\af31501\loch\f1 &lt;TitreJust&gt;}{\rtlch\fcs1 \af0 \ltrch\fcs0 \insrsid11818330\charrsid8725108 Justification}{\rtlch\fcs1 \af0 _x000d__x000a_\ltrch\fcs0 \cs17\i0\v\fs20\cf9\loch\af1\hich\af1\dbch\af31501\insrsid11818330\charrsid8725108 \hich\af1\dbch\af31501\loch\f1 &lt;/TitreJust&gt;}{\rtlch\fcs1 \af0 \ltrch\fcs0 \insrsid11818330\charrsid8725108 _x000d__x000a_\par }\pard\plain \ltrpar\s21\ql \li0\ri0\sa240\nowidctlpar\wrapdefault\aspalpha\aspnum\faauto\adjustright\rin0\lin0\itap0\pararsid11818330 \rtlch\fcs1 \af0\afs20\alang1025 \ltrch\fcs0 \i\fs24\lang1036\langfe2057\cgrid\langnp1036\langfenp2057 {\rtlch\fcs1 _x000d__x000a_\af0 \ltrch\fcs0 \cs17\i0\v\fs20\cf9\loch\af1\hich\af1\dbch\af31501\insrsid11818330\charrsid8725108 \hich\af1\dbch\af31501\loch\f1 &lt;OptDelPrev&gt;}{\rtlch\fcs1 \af0 \ltrch\fcs0 \insrsid11818330\charrsid8725108 #}{\rtlch\fcs1 \af1 \ltrch\fcs0 _x000d__x000a_\cs18\v\f1\fs20\cf15\insrsid11818330\charrsid8725108 MNU[TEXTJUSTYES][TEXTJUSTNO]@CHOICE@}{\rtlch\fcs1 \af0 \ltrch\fcs0 \insrsid11818330\charrsid8725108 #}{\rtlch\fcs1 \af0 \ltrch\fcs0 _x000d__x000a_\cs17\i0\v\fs20\cf9\loch\af1\hich\af1\dbch\af31501\insrsid11818330\charrsid8725108 \hich\af1\dbch\af31501\loch\f1 &lt;/OptDelPrev&gt;}{\rtlch\fcs1 \af0 \ltrch\fcs0 \insrsid11818330\charrsid8725108 _x000d__x000a_\par }\pard\plain \ltrpar\ql \li0\ri0\widctlpar\wrapdefault\aspalpha\aspnum\faauto\adjustright\rin0\lin0\itap0\pararsid11818330 \rtlch\fcs1 \af0\afs20\alang1025 \ltrch\fcs0 \fs24\lang2057\langfe2057\cgrid\langnp2057\langfenp2057 {\rtlch\fcs1 \af0 \ltrch\fcs0 _x000d__x000a_\cs17\v\fs20\cf9\lang1036\langfe2057\loch\af1\hich\af1\dbch\af31501\langnp1036\insrsid11818330\charrsid8725108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dc_x000d__x000a_6b7b05f3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596995 HideTWBExt;}{\s16\ql \li0\ri0\sa120\nowidctlpar\wrapdefault\aspalpha\aspnum\faauto\adjustright\rin0\lin0\itap0 \rtlch\fcs1 \af0\afs20\alang1025 \ltrch\fcs0 _x000d__x000a_\fs24\lang2057\langfe2057\cgrid\langnp2057\langfenp2057 \sbasedon0 \snext16 \spriority0 \styrsid8596995 Normal6a;}{\s17\ql \li0\ri0\nowidctlpar\wrapdefault\aspalpha\aspnum\faauto\adjustright\rin0\lin0\itap0 \rtlch\fcs1 \af0\afs20\alang1025 \ltrch\fcs0 _x000d__x000a_\b\fs24\lang2057\langfe2057\cgrid\langnp2057\langfenp2057 \sbasedon0 \snext17 \spriority0 \styrsid8596995 NormalBold;}{\s18\ql \li0\ri0\sa240\nowidctlpar\wrapdefault\aspalpha\aspnum\faauto\adjustright\rin0\lin0\itap0 \rtlch\fcs1 \af0\afs20\alang1025 _x000d__x000a_\ltrch\fcs0 \i\fs24\lang2057\langfe2057\cgrid\langnp2057\langfenp2057 \sbasedon0 \snext18 \spriority0 \styrsid8596995 AmJustText;}{\s19\qc \li0\ri0\sb240\sa240\keepn\nowidctlpar\wrapdefault\aspalpha\aspnum\faauto\adjustright\rin0\lin0\itap0 \rtlch\fcs1 _x000d__x000a_\af0\afs20\alang1025 \ltrch\fcs0 \i\fs24\lang2057\langfe2057\cgrid\langnp2057\langfenp2057 \sbasedon0 \snext18 \spriority0 \styrsid8596995 AmJustTitle;}{_x000d__x000a_\s20\qr \li0\ri0\sb240\sa240\nowidctlpar\wrapdefault\aspalpha\aspnum\faauto\adjustright\rin0\lin0\itap0 \rtlch\fcs1 \af0\afs20\alang1025 \ltrch\fcs0 \fs24\lang2057\langfe2057\cgrid\langnp2057\langfenp2057 \sbasedon0 \snext20 \spriority0 \styrsid8596995 _x000d__x000a_AmOrLang;}{\s21\qc \li0\ri0\sa240\nowidctlpar\wrapdefault\aspalpha\aspnum\faauto\adjustright\rin0\lin0\itap0 \rtlch\fcs1 \af0\afs20\alang1025 \ltrch\fcs0 \i\fs24\lang2057\langfe2057\cgrid\langnp2057\langfenp2057 _x000d__x000a_\sbasedon0 \snext21 \spriority0 \styrsid8596995 AmColumnHeading;}{\s2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2 \spriority0 \styrsid8596995 AmNumberTabs;}}{\*\rsidtbl \rsid24658\rsid358857\rsid735077\rsid787282\rsid2892074\rsid3622648\rsid4407555\rsid4666813\rsid5708216_x000d__x000a_\rsid6641733\rsid7553164\rsid8465581\rsid8596995\rsid8681905\rsid8724649\rsid9636012\rsid9862312\rsid11215221\rsid11370291\rsid11434737\rsid11607138\rsid11824949\rsid12154954\rsid14424199\rsid15204470\rsid15285974\rsid15535219\rsid15950462\rsid16324206_x000d__x000a_\rsid16662270}{\mmathPr\mmathFont34\mbrkBin0\mbrkBinSub0\msmallFrac0\mdispDef1\mlMargin0\mrMargin0\mdefJc1\mwrapIndent1440\mintLim0\mnaryLim1}{\info{\author FELIX Karina}{\operator FELIX Karina}{\creatim\yr2019\mo7\dy3\hr11\min43}_x000d__x000a_{\revtim\yr2019\mo7\dy3\hr11\min43}{\version1}{\edmins0}{\nofpages1}{\nofwords58}{\nofchars335}{\*\company European Parliament}{\nofcharsws392}{\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596995\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440755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407555 \chftnsepc _x000d__x000a_\par }}{\*\aftnsep \ltrpar \pard\plain \ltrpar\ql \li0\ri0\widctlpar\wrapdefault\aspalpha\aspnum\faauto\adjustright\rin0\lin0\itap0 \rtlch\fcs1 \af0\afs20\alang1025 \ltrch\fcs0 \fs24\lang2057\langfe2057\cgrid\langnp2057\langfenp2057 {\rtlch\fcs1 \af0 _x000d__x000a_\ltrch\fcs0 \insrsid4407555 \chftnsep _x000d__x000a_\par }}{\*\aftnsepc \ltrpar \pard\plain \ltrpar\ql \li0\ri0\widctlpar\wrapdefault\aspalpha\aspnum\faauto\adjustright\rin0\lin0\itap0 \rtlch\fcs1 \af0\afs20\alang1025 \ltrch\fcs0 \fs24\lang2057\langfe2057\cgrid\langnp2057\langfenp2057 {\rtlch\fcs1 \af0 _x000d__x000a_\ltrch\fcs0 \insrsid4407555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2\ql \li0\ri0\sb240\keepn\nowidctlpar\tx879\tx936\tx1021\tx1077\tx1134\tx1191\tx1247\tx1304\tx1361\tx1418\tx1474\tx1531\tx1588\tx1644\tx1701\tx1758\tx1814\tx1871\tx2070\tx2126\tx3374\tx3430\wrapdefault\aspalpha\aspnum\faauto\adjustright\rin0_x000d__x000a_\lin0\itap0\pararsid8596995 \rtlch\fcs1 \af0\afs20\alang1025 \ltrch\fcs0 \b\fs24\lang2057\langfe2057\cgrid\langnp2057\langfenp2057 {\rtlch\fcs1 \af0 \ltrch\fcs0 \cs15\b0\v\f1\fs20\cf9\insrsid8596995\charrsid2627806 {\*\bkmkstart restart}&lt;Amend&gt;}{_x000d__x000a_\rtlch\fcs1 \af0 \ltrch\fcs0 \insrsid8596995\charrsid2627806 [ZAMENDMENT]\tab \tab }{\rtlch\fcs1 \af0 \ltrch\fcs0 \cs15\b0\v\f1\fs20\cf9\insrsid8596995\charrsid2627806 &lt;NumAm&gt;}{\rtlch\fcs1 \af0 \ltrch\fcs0 \insrsid8596995\charrsid2627806 [ZNRAM]}{_x000d__x000a_\rtlch\fcs1 \af0 \ltrch\fcs0 \cs15\b0\v\f1\fs20\cf9\insrsid8596995\charrsid2627806 &lt;/NumAm&gt;}{\rtlch\fcs1 \af0 \ltrch\fcs0 \insrsid8596995\charrsid2627806 _x000d__x000a_\par }\pard\plain \ltrpar\s17\ql \li0\ri0\nowidctlpar\wrapdefault\aspalpha\aspnum\faauto\adjustright\rin0\lin0\itap0\pararsid8596995 \rtlch\fcs1 \af0\afs20\alang1025 \ltrch\fcs0 \b\fs24\lang2057\langfe2057\cgrid\langnp2057\langfenp2057 {\rtlch\fcs1 \af0 _x000d__x000a_\ltrch\fcs0 \cs15\b0\v\f1\fs20\cf9\lang1024\langfe1024\noproof\insrsid8596995\charrsid2627806 &lt;RepeatBlock-By&gt;}{\rtlch\fcs1 \af0 \ltrch\fcs0 \lang1024\langfe1024\noproof\insrsid8596995\charrsid2627806 [RepeatMembers]}{\rtlch\fcs1 \af0 \ltrch\fcs0 _x000d__x000a_\cs15\b0\v\f1\fs20\cf9\lang1024\langfe1024\noproof\insrsid8596995\charrsid2627806 &lt;Members&gt;}{\rtlch\fcs1 \af0 \ltrch\fcs0 \insrsid8596995\charrsid2627806 [ZMEMBERS]}{\rtlch\fcs1 \af0 \ltrch\fcs0 _x000d__x000a_\cs15\b0\v\f1\fs20\cf9\lang1024\langfe1024\noproof\insrsid8596995\charrsid2627806 &lt;/Members&gt;}{\rtlch\fcs1 \af0 \ltrch\fcs0 \insrsid8596995\charrsid2627806 _x000d__x000a_\par }\pard\plain \ltrpar\ql \li0\ri0\widctlpar\wrapdefault\aspalpha\aspnum\faauto\adjustright\rin0\lin0\itap0\pararsid8596995 \rtlch\fcs1 \af0\afs20\alang1025 \ltrch\fcs0 \fs24\lang2057\langfe2057\cgrid\langnp2057\langfenp2057 {\rtlch\fcs1 \af0 \ltrch\fcs0 _x000d__x000a_\cs15\v\f1\fs20\cf9\lang1024\langfe1024\noproof\langnp1043\insrsid8596995\charrsid1786865 &lt;AuNomDe&gt;&lt;OptDel&gt;}{\rtlch\fcs1 \af0 \ltrch\fcs0 \lang1024\langfe1024\noproof\langnp1043\insrsid8596995\charrsid1786865 [ZONBEHALF]}{\rtlch\fcs1 \af0 \ltrch\fcs0 _x000d__x000a_\cs15\v\f1\fs20\cf9\lang1024\langfe1024\noproof\langnp1043\insrsid8596995\charrsid1786865 &lt;/OptDel&gt;&lt;/AuNomDe&gt;}{\rtlch\fcs1 \af0 \ltrch\fcs0 \lang1043\langfe2057\langnp1043\insrsid8596995\charrsid1786865 _x000d__x000a_\par }{\rtlch\fcs1 \af0 \ltrch\fcs0 \insrsid8596995\charrsid14699840 &lt;&lt;&lt;}{\rtlch\fcs1 \af0 \ltrch\fcs0 \cs15\v\f1\fs20\cf9\lang1024\langfe1024\noproof\insrsid8596995\charrsid14699840 &lt;/RepeatBlock-By&gt;}{\rtlch\fcs1 \af0 \ltrch\fcs0 _x000d__x000a_\insrsid8596995\charrsid14699840 _x000d__x000a_\par }\pard\plain \ltrpar\s17\ql \li0\ri0\nowidctlpar\wrapdefault\aspalpha\aspnum\faauto\adjustright\rin0\lin0\itap0\pararsid8596995 \rtlch\fcs1 \af0\afs20\alang1025 \ltrch\fcs0 \b\fs24\lang2057\langfe2057\cgrid\langnp2057\langfenp2057 {\rtlch\fcs1 \af0 _x000d__x000a_\ltrch\fcs0 \cs15\b0\v\f1\fs20\cf9\insrsid8596995\charrsid946740 &lt;DocAmend&gt;}{\rtlch\fcs1 \af0 \ltrch\fcs0 \insrsid8596995\charrsid946740 [Z}{\rtlch\fcs1 \af0 \ltrch\fcs0 \insrsid8596995 AMDOC}{\rtlch\fcs1 \af0 \ltrch\fcs0 \insrsid8596995\charrsid946740 ]}_x000d__x000a_{\rtlch\fcs1 \af0 \ltrch\fcs0 \cs15\b0\v\f1\fs20\cf9\insrsid8596995\charrsid946740 &lt;/DocAmend&gt;}{\rtlch\fcs1 \af0 \ltrch\fcs0 \insrsid8596995\charrsid946740 _x000d__x000a_\par }{\rtlch\fcs1 \af0 \ltrch\fcs0 \cs15\b0\v\f1\fs20\cf9\lang1024\langfe1024\noproof\insrsid8596995\charrsid16013815 &lt;Article&gt;}{\rtlch\fcs1 \af0 \ltrch\fcs0 \insrsid8596995\charrsid16013815 [Z}{\rtlch\fcs1 \af0 \ltrch\fcs0 \insrsid8596995 AM}{\rtlch\fcs1 _x000d__x000a_\af0 \ltrch\fcs0 \insrsid8596995\charrsid16013815 PART]}{\rtlch\fcs1 \af0 \ltrch\fcs0 \cs15\b0\v\f1\fs20\cf9\lang1024\langfe1024\noproof\insrsid8596995\charrsid16013815 &lt;/Article&gt;}{\rtlch\fcs1 \af0 \ltrch\fcs0 \insrsid8596995\charrsid16013815 _x000d__x000a_\par \ltrrow}\trowd \irow0\irowband0\ltrrow\ts11\trqc\trgaph340\trleft-340\trftsWidth1\trftsWidthB3\trpaddl340\trpaddr340\trpaddfl3\trpaddft3\trpaddfb3\trpaddfr3\tblind0\tblindtype3 \clvertalt\clbrdrt\brdrtbl \clbrdrl\brdrtbl \clbrdrb\brdrtbl \clbrdrr\brdrtbl _x000d__x000a_\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insrsid8596995\charrsid946740 \cell }\pard\plain \ltrpar\ql \li0\ri0\widctlpar\intbl\wrapdefault\aspalpha\aspnum\faauto\adjustright\rin0\lin0 \rtlch\fcs1 _x000d__x000a_\af0\afs20\alang1025 \ltrch\fcs0 \fs24\lang2057\langfe2057\cgrid\langnp2057\langfenp2057 {\rtlch\fcs1 \af0 \ltrch\fcs0 \insrsid8596995\charrsid946740 \trowd \irow0\irowband0\ltrrow_x000d__x000a_\ts11\trqc\trgaph340\trleft-340\trftsWidth1\trftsWidthB3\trpaddl340\trpaddr340\trpaddfl3\trpaddft3\trpaddfb3\trpaddfr3\tblind0\tblindtype3 \clvertalt\clbrdrt\brdrtbl \clbrdrl\brdrtbl \clbrdrb\brdrtbl \clbrdrr\brdrtbl _x000d__x000a_\cltxlrtb\clftsWidth3\clwWidth9752\clshdrawnil \cellx9412\row \ltrrow}\trowd \irow1\irowband1\ltrrow\ts11\trqc\trgaph340\trleft-340\trftsWidth1\trftsWidthB3\trpaddl340\trpaddr340\trpaddfl3\trpaddft3\trpaddfb3\trpaddfr3\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1\qc \li0\ri0\sa240\keepn\nowidctlpar\intbl\wrapdefault\aspalpha\aspnum\faauto\adjustright\rin0\lin0\pararsid13313862 \rtlch\fcs1 \af0\afs20\alang1025 \ltrch\fcs0 \i\fs24\lang2057\langfe2057\cgrid\langnp2057\langfenp2057 {_x000d__x000a_\rtlch\fcs1 \af0 \ltrch\fcs0 \insrsid8596995\charrsid946740 [ZLEFT]\cell }\pard \ltrpar\s21\qc \li0\ri0\sa240\keepn\nowidctlpar\intbl\wrapdefault\aspalpha\aspnum\faauto\adjustright\rin0\lin0\pararsid10630121 {\rtlch\fcs1 \af0 \ltrch\fcs0 _x000d__x000a_\insrsid8596995\charrsid946740 [ZRIGHT]\cell }\pard\plain \ltrpar\ql \li0\ri0\widctlpar\intbl\wrapdefault\aspalpha\aspnum\faauto\adjustright\rin0\lin0 \rtlch\fcs1 \af0\afs20\alang1025 \ltrch\fcs0 \fs24\lang2057\langfe2057\cgrid\langnp2057\langfenp2057 {_x000d__x000a_\rtlch\fcs1 \af0 \ltrch\fcs0 \insrsid8596995\charrsid946740 \trowd \irow1\irowband1\ltrrow\ts11\trqc\trgaph340\trleft-340\trftsWidth1\trftsWidthB3\trpaddl340\trpaddr340\trpaddfl3\trpaddft3\trpaddfb3\trpaddfr3\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16\ql \li0\ri0\sa120\nowidctlpar\intbl\wrapdefault\aspalpha\aspnum\faauto\adjustright\rin0\lin0\pararsid12024389 \rtlch\fcs1 \af0\afs20\alang1025 \ltrch\fcs0 \fs24\lang2057\langfe2057\cgrid\langnp2057\langfenp2057 {_x000d__x000a_\rtlch\fcs1 \af0 \ltrch\fcs0 \insrsid8596995\charrsid946740 [ZTEXTL]\cell [ZTEXTR]}{\rtlch\fcs1 \af0\afs24 \ltrch\fcs0 \insrsid8596995\charrsid946740 \cell }\pard\plain \ltrpar_x000d__x000a_\ql \li0\ri0\widctlpar\intbl\wrapdefault\aspalpha\aspnum\faauto\adjustright\rin0\lin0 \rtlch\fcs1 \af0\afs20\alang1025 \ltrch\fcs0 \fs24\lang2057\langfe2057\cgrid\langnp2057\langfenp2057 {\rtlch\fcs1 \af0 \ltrch\fcs0 \insrsid8596995\charrsid946740 _x000d__x000a_\trowd \irow2\irowband2\lastrow \ltrrow\ts11\trqc\trgaph340\trleft-340\trftsWidth1\trftsWidthB3\trpaddl340\trpaddr340\trpaddfl3\trpaddft3\trpaddfb3\trpaddfr3\tblind0\tblindtype3 \clvertalt\clbrdrt\brdrtbl \clbrdrl\brdrtbl \clbrdrb\brdrtbl \clbrdrr_x000d__x000a_\brdrtbl \cltxlrtb\clftsWidth3\clwWidth4876\clshdrawnil \cellx4536\clvertalt\clbrdrt\brdrtbl \clbrdrl\brdrtbl \clbrdrb\brdrtbl \clbrdrr\brdrtbl \cltxlrtb\clftsWidth3\clwWidth4876\clshdrawnil \cellx9412\row }\pard\plain \ltrpar_x000d__x000a_\s20\qr \li0\ri0\sb240\sa240\nowidctlpar\wrapdefault\aspalpha\aspnum\faauto\adjustright\rin0\lin0\itap0\pararsid8596995 \rtlch\fcs1 \af0\afs20\alang1025 \ltrch\fcs0 \fs24\lang2057\langfe2057\cgrid\langnp2057\langfenp2057 {\rtlch\fcs1 \af0 \ltrch\fcs0 _x000d__x000a_\insrsid8596995\charrsid946740 Or. }{\rtlch\fcs1 \af0 \ltrch\fcs0 \cs15\v\f1\fs20\cf9\insrsid8596995\charrsid946740 &lt;Original&gt;}{\rtlch\fcs1 \af0 \ltrch\fcs0 \insrsid8596995\charrsid946740 [ZORLANG]}{\rtlch\fcs1 \af0 \ltrch\fcs0 _x000d__x000a_\cs15\v\f1\fs20\cf9\insrsid8596995\charrsid946740 &lt;/Original&gt;}{\rtlch\fcs1 \af0 \ltrch\fcs0 \insrsid8596995\charrsid946740 _x000d__x000a_\par }\pard\plain \ltrpar\s19\qc \li0\ri0\sb240\sa240\keepn\nowidctlpar\wrapdefault\aspalpha\aspnum\faauto\adjustright\rin0\lin0\itap0\pararsid8596995 \rtlch\fcs1 \af0\afs20\alang1025 \ltrch\fcs0 \i\fs24\lang2057\langfe2057\cgrid\langnp2057\langfenp2057 {_x000d__x000a_\rtlch\fcs1 \af0 \ltrch\fcs0 \cs15\i0\v\f1\fs20\cf9\insrsid8596995\charrsid946740 &lt;TitreJust&gt;}{\rtlch\fcs1 \af0 \ltrch\fcs0 \insrsid8596995\charrsid946740 [ZJUSTIFICATION]}{\rtlch\fcs1 \af0 \ltrch\fcs0 \cs15\i0\v\f1\fs20\cf9\insrsid8596995\charrsid946740 _x000d__x000a_&lt;/TitreJust&gt;}{\rtlch\fcs1 \af0 \ltrch\fcs0 \insrsid8596995\charrsid946740 _x000d__x000a_\par }\pard\plain \ltrpar\s18\ql \li0\ri0\sa240\nowidctlpar\wrapdefault\aspalpha\aspnum\faauto\adjustright\rin0\lin0\itap0\pararsid8596995 \rtlch\fcs1 \af0\afs20\alang1025 \ltrch\fcs0 \i\fs24\lang2057\langfe2057\cgrid\langnp2057\langfenp2057 {\rtlch\fcs1 \af0 _x000d__x000a_\ltrch\fcs0 \cs15\i0\v\f1\fs20\cf9\insrsid8596995\charrsid946740 &lt;OptDelPrev&gt;}{\rtlch\fcs1 \af0 \ltrch\fcs0 \insrsid8596995\charrsid946740 [ZTEXTJUST]}{\rtlch\fcs1 \af0 \ltrch\fcs0 \cs15\i0\v\f1\fs20\cf9\insrsid8596995\charrsid946740 &lt;/OptDelPrev&gt;}{_x000d__x000a_\rtlch\fcs1 \af0 \ltrch\fcs0 \insrsid8596995\charrsid946740 _x000d__x000a_\par }\pard\plain \ltrpar\ql \li0\ri0\widctlpar\wrapdefault\aspalpha\aspnum\faauto\adjustright\rin0\lin0\itap0\pararsid8596995 \rtlch\fcs1 \af0\afs20\alang1025 \ltrch\fcs0 \fs24\lang2057\langfe2057\cgrid\langnp2057\langfenp2057 {\rtlch\fcs1 \af0 \ltrch\fcs0 _x000d__x000a_\cs15\v\f1\fs20\cf9\insrsid8596995\charrsid9467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e0_x000d__x000a_7ad383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199"/>
    <w:docVar w:name="TXTAUTHOR" w:val="Jörgen Warborn"/>
    <w:docVar w:name="TXTLANGUE" w:val="FR"/>
    <w:docVar w:name="TXTLANGUEMIN" w:val="fr"/>
    <w:docVar w:name="TXTNRAM" w:val="1"/>
    <w:docVar w:name="TXTNRC" w:val="0194/2019"/>
    <w:docVar w:name="TXTNRCOUNC" w:val="12482/2019"/>
    <w:docVar w:name="TXTNRPE" w:val="648.391"/>
    <w:docVar w:name="TXTNRPE2" w:val="646.756"/>
    <w:docVar w:name="TXTNRPROC" w:val="2019/0196"/>
    <w:docVar w:name="TXTPEorAP" w:val="PE"/>
    <w:docVar w:name="TXTROUTE" w:val="AM\1199830FR.docx"/>
    <w:docVar w:name="TXTTITLE" w:val="on the draft Council decision on the conclusion of the Agreement in the form of an Exchange of Letters between the European Union and the Swiss Confederation in the context of negotiations under Article XXVIII of the GATT 1994 on the modification of Switzerland's WTO concessions with regard to seasoned meat"/>
    <w:docVar w:name="TXTVERSION" w:val="01-00"/>
    <w:docVar w:name="TXTVERSION2" w:val="01-00"/>
  </w:docVars>
  <w:rsids>
    <w:rsidRoot w:val="00852274"/>
    <w:rsid w:val="000111BD"/>
    <w:rsid w:val="00031A5E"/>
    <w:rsid w:val="000463EA"/>
    <w:rsid w:val="00073830"/>
    <w:rsid w:val="00075DBE"/>
    <w:rsid w:val="000A5AAA"/>
    <w:rsid w:val="000B0781"/>
    <w:rsid w:val="000E7234"/>
    <w:rsid w:val="000F2A80"/>
    <w:rsid w:val="00147686"/>
    <w:rsid w:val="00150057"/>
    <w:rsid w:val="001552A1"/>
    <w:rsid w:val="00165684"/>
    <w:rsid w:val="00165BBD"/>
    <w:rsid w:val="00166CCB"/>
    <w:rsid w:val="001A4802"/>
    <w:rsid w:val="001B43F1"/>
    <w:rsid w:val="001B761C"/>
    <w:rsid w:val="001C2054"/>
    <w:rsid w:val="001D13C9"/>
    <w:rsid w:val="001E192E"/>
    <w:rsid w:val="001F0FDD"/>
    <w:rsid w:val="00231EA7"/>
    <w:rsid w:val="00236619"/>
    <w:rsid w:val="002574CB"/>
    <w:rsid w:val="00272E81"/>
    <w:rsid w:val="00280EA6"/>
    <w:rsid w:val="002818DE"/>
    <w:rsid w:val="00282AEF"/>
    <w:rsid w:val="002A1C82"/>
    <w:rsid w:val="002A30B6"/>
    <w:rsid w:val="002B6A7B"/>
    <w:rsid w:val="002C5761"/>
    <w:rsid w:val="002E4CF6"/>
    <w:rsid w:val="003003A7"/>
    <w:rsid w:val="0031211C"/>
    <w:rsid w:val="00315664"/>
    <w:rsid w:val="00322475"/>
    <w:rsid w:val="0033744D"/>
    <w:rsid w:val="003566D5"/>
    <w:rsid w:val="00356C9E"/>
    <w:rsid w:val="00363AD3"/>
    <w:rsid w:val="0036693B"/>
    <w:rsid w:val="003743DE"/>
    <w:rsid w:val="0037660F"/>
    <w:rsid w:val="003800CB"/>
    <w:rsid w:val="00384E84"/>
    <w:rsid w:val="003923F7"/>
    <w:rsid w:val="003A7F0B"/>
    <w:rsid w:val="003C7178"/>
    <w:rsid w:val="003C78B3"/>
    <w:rsid w:val="003D466C"/>
    <w:rsid w:val="003E43AC"/>
    <w:rsid w:val="003F21EB"/>
    <w:rsid w:val="003F3B0C"/>
    <w:rsid w:val="003F450A"/>
    <w:rsid w:val="00417B7F"/>
    <w:rsid w:val="00422BB2"/>
    <w:rsid w:val="004367B3"/>
    <w:rsid w:val="00441413"/>
    <w:rsid w:val="00441D7D"/>
    <w:rsid w:val="00446B6F"/>
    <w:rsid w:val="00457889"/>
    <w:rsid w:val="00461E32"/>
    <w:rsid w:val="00480578"/>
    <w:rsid w:val="00495E20"/>
    <w:rsid w:val="004A4086"/>
    <w:rsid w:val="004B4E47"/>
    <w:rsid w:val="004E0AAC"/>
    <w:rsid w:val="004F2903"/>
    <w:rsid w:val="00513501"/>
    <w:rsid w:val="00522413"/>
    <w:rsid w:val="00546A31"/>
    <w:rsid w:val="0054767B"/>
    <w:rsid w:val="00547F73"/>
    <w:rsid w:val="00557617"/>
    <w:rsid w:val="00571479"/>
    <w:rsid w:val="005A038C"/>
    <w:rsid w:val="005A7EB4"/>
    <w:rsid w:val="005B32E3"/>
    <w:rsid w:val="005D3DD1"/>
    <w:rsid w:val="005D424D"/>
    <w:rsid w:val="005E50C2"/>
    <w:rsid w:val="00607ABE"/>
    <w:rsid w:val="006337D4"/>
    <w:rsid w:val="0066168A"/>
    <w:rsid w:val="00665DDA"/>
    <w:rsid w:val="00670F38"/>
    <w:rsid w:val="00672807"/>
    <w:rsid w:val="00695CC1"/>
    <w:rsid w:val="006A2838"/>
    <w:rsid w:val="006B4B58"/>
    <w:rsid w:val="006B6438"/>
    <w:rsid w:val="006D6B15"/>
    <w:rsid w:val="006F3F81"/>
    <w:rsid w:val="006F4B73"/>
    <w:rsid w:val="00702F62"/>
    <w:rsid w:val="00706049"/>
    <w:rsid w:val="007152AF"/>
    <w:rsid w:val="007363B2"/>
    <w:rsid w:val="00736FBA"/>
    <w:rsid w:val="00737661"/>
    <w:rsid w:val="007659AC"/>
    <w:rsid w:val="0079060C"/>
    <w:rsid w:val="007C040C"/>
    <w:rsid w:val="007C71DE"/>
    <w:rsid w:val="00816AD9"/>
    <w:rsid w:val="00822C94"/>
    <w:rsid w:val="008363E4"/>
    <w:rsid w:val="00851460"/>
    <w:rsid w:val="00852274"/>
    <w:rsid w:val="0086419E"/>
    <w:rsid w:val="00867F5F"/>
    <w:rsid w:val="0087052C"/>
    <w:rsid w:val="00874862"/>
    <w:rsid w:val="0088017C"/>
    <w:rsid w:val="00887FDC"/>
    <w:rsid w:val="008F0DDD"/>
    <w:rsid w:val="008F26F2"/>
    <w:rsid w:val="00900CAE"/>
    <w:rsid w:val="00901779"/>
    <w:rsid w:val="00904AD5"/>
    <w:rsid w:val="00966038"/>
    <w:rsid w:val="00976E2C"/>
    <w:rsid w:val="009A307B"/>
    <w:rsid w:val="009A65D8"/>
    <w:rsid w:val="009A7238"/>
    <w:rsid w:val="009B0305"/>
    <w:rsid w:val="00A10D7F"/>
    <w:rsid w:val="00A15973"/>
    <w:rsid w:val="00A233E9"/>
    <w:rsid w:val="00A46736"/>
    <w:rsid w:val="00A507FC"/>
    <w:rsid w:val="00A5426B"/>
    <w:rsid w:val="00A845EF"/>
    <w:rsid w:val="00A93F8C"/>
    <w:rsid w:val="00A95934"/>
    <w:rsid w:val="00AB74D6"/>
    <w:rsid w:val="00AC1DFA"/>
    <w:rsid w:val="00AC7149"/>
    <w:rsid w:val="00AE4459"/>
    <w:rsid w:val="00AF25FC"/>
    <w:rsid w:val="00AF2819"/>
    <w:rsid w:val="00B32502"/>
    <w:rsid w:val="00B41B4D"/>
    <w:rsid w:val="00B423E1"/>
    <w:rsid w:val="00B56095"/>
    <w:rsid w:val="00B77A45"/>
    <w:rsid w:val="00B8066A"/>
    <w:rsid w:val="00B85286"/>
    <w:rsid w:val="00B90B7F"/>
    <w:rsid w:val="00BA70CD"/>
    <w:rsid w:val="00BC1B1F"/>
    <w:rsid w:val="00BE0C84"/>
    <w:rsid w:val="00BE353F"/>
    <w:rsid w:val="00C10AD2"/>
    <w:rsid w:val="00C10F61"/>
    <w:rsid w:val="00C26D28"/>
    <w:rsid w:val="00C275E4"/>
    <w:rsid w:val="00C35E35"/>
    <w:rsid w:val="00C41E32"/>
    <w:rsid w:val="00C4594E"/>
    <w:rsid w:val="00C92798"/>
    <w:rsid w:val="00CB2746"/>
    <w:rsid w:val="00CB34F1"/>
    <w:rsid w:val="00CB7B07"/>
    <w:rsid w:val="00CC3983"/>
    <w:rsid w:val="00CF4D79"/>
    <w:rsid w:val="00D00CC7"/>
    <w:rsid w:val="00D100D1"/>
    <w:rsid w:val="00D14FCE"/>
    <w:rsid w:val="00D15308"/>
    <w:rsid w:val="00D1544F"/>
    <w:rsid w:val="00D1583C"/>
    <w:rsid w:val="00D62249"/>
    <w:rsid w:val="00D677D5"/>
    <w:rsid w:val="00D755F1"/>
    <w:rsid w:val="00D82FCC"/>
    <w:rsid w:val="00D91FBA"/>
    <w:rsid w:val="00DB429F"/>
    <w:rsid w:val="00DC4160"/>
    <w:rsid w:val="00DC6A1B"/>
    <w:rsid w:val="00DE672F"/>
    <w:rsid w:val="00E15A86"/>
    <w:rsid w:val="00E25DC5"/>
    <w:rsid w:val="00E43ACD"/>
    <w:rsid w:val="00E44BB0"/>
    <w:rsid w:val="00E471BE"/>
    <w:rsid w:val="00E57F50"/>
    <w:rsid w:val="00E60617"/>
    <w:rsid w:val="00E9346F"/>
    <w:rsid w:val="00ED2A2B"/>
    <w:rsid w:val="00EE011D"/>
    <w:rsid w:val="00EF03A3"/>
    <w:rsid w:val="00F06204"/>
    <w:rsid w:val="00F27170"/>
    <w:rsid w:val="00F44F94"/>
    <w:rsid w:val="00F459F7"/>
    <w:rsid w:val="00F507BC"/>
    <w:rsid w:val="00F92B49"/>
    <w:rsid w:val="00FA192C"/>
    <w:rsid w:val="00FC1B08"/>
    <w:rsid w:val="00FD05BD"/>
    <w:rsid w:val="00FE03B4"/>
    <w:rsid w:val="00FE1833"/>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9EBCEF-64CA-4AEC-AE10-A18EAE625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E81"/>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1B43F1"/>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Normal6a">
    <w:name w:val="Normal6a"/>
    <w:basedOn w:val="Normal"/>
    <w:pPr>
      <w:spacing w:after="120"/>
    </w:pPr>
  </w:style>
  <w:style w:type="paragraph" w:customStyle="1" w:styleId="NormalBold">
    <w:name w:val="NormalBold"/>
    <w:basedOn w:val="Normal"/>
    <w:rPr>
      <w:b/>
    </w:rPr>
  </w:style>
  <w:style w:type="paragraph" w:customStyle="1" w:styleId="AmJustText">
    <w:name w:val="AmJustText"/>
    <w:basedOn w:val="Normal"/>
    <w:rsid w:val="00AF2819"/>
    <w:pPr>
      <w:spacing w:after="240"/>
    </w:pPr>
    <w:rPr>
      <w:i/>
    </w:rPr>
  </w:style>
  <w:style w:type="paragraph" w:customStyle="1" w:styleId="CoverBold">
    <w:name w:val="CoverBold"/>
    <w:basedOn w:val="Normal"/>
    <w:rsid w:val="005E50C2"/>
    <w:pPr>
      <w:ind w:left="1417"/>
    </w:pPr>
    <w:rPr>
      <w:b/>
    </w:rPr>
  </w:style>
  <w:style w:type="paragraph" w:customStyle="1" w:styleId="CoverNormal">
    <w:name w:val="CoverNormal"/>
    <w:basedOn w:val="Normal"/>
    <w:pPr>
      <w:ind w:left="1418"/>
    </w:pPr>
  </w:style>
  <w:style w:type="paragraph" w:customStyle="1" w:styleId="EPName">
    <w:name w:val="EPName"/>
    <w:basedOn w:val="Normal"/>
    <w:rsid w:val="005D3DD1"/>
    <w:pPr>
      <w:spacing w:before="80" w:after="80"/>
    </w:pPr>
    <w:rPr>
      <w:rFonts w:ascii="Arial Narrow" w:hAnsi="Arial Narrow" w:cs="Arial"/>
      <w:b/>
      <w:sz w:val="32"/>
      <w:szCs w:val="22"/>
    </w:rPr>
  </w:style>
  <w:style w:type="paragraph" w:customStyle="1" w:styleId="CoverNormal24a">
    <w:name w:val="CoverNormal24a"/>
    <w:basedOn w:val="Normal"/>
    <w:rsid w:val="00C4594E"/>
    <w:pPr>
      <w:spacing w:after="480"/>
      <w:ind w:left="1417"/>
    </w:pPr>
  </w:style>
  <w:style w:type="paragraph" w:customStyle="1" w:styleId="AmJustTitle">
    <w:name w:val="AmJustTitle"/>
    <w:basedOn w:val="Normal"/>
    <w:next w:val="AmJustText"/>
    <w:rsid w:val="00C4594E"/>
    <w:pPr>
      <w:keepNext/>
      <w:spacing w:before="240" w:after="240"/>
      <w:jc w:val="center"/>
    </w:pPr>
    <w:rPr>
      <w:i/>
    </w:rPr>
  </w:style>
  <w:style w:type="paragraph" w:customStyle="1" w:styleId="CoverReference">
    <w:name w:val="CoverReference"/>
    <w:basedOn w:val="Normal"/>
    <w:rsid w:val="009A7238"/>
    <w:pPr>
      <w:spacing w:before="1080"/>
      <w:jc w:val="right"/>
    </w:pPr>
    <w:rPr>
      <w:rFonts w:ascii="Arial" w:hAnsi="Arial" w:cs="Arial"/>
      <w:b/>
    </w:rPr>
  </w:style>
  <w:style w:type="paragraph" w:customStyle="1" w:styleId="CoverDocType">
    <w:name w:val="CoverDocType"/>
    <w:basedOn w:val="Normal"/>
    <w:rsid w:val="001C2054"/>
    <w:pPr>
      <w:ind w:left="1418"/>
    </w:pPr>
    <w:rPr>
      <w:rFonts w:ascii="Arial" w:hAnsi="Arial"/>
      <w:b/>
      <w:sz w:val="48"/>
    </w:rPr>
  </w:style>
  <w:style w:type="paragraph" w:customStyle="1" w:styleId="CoverDate">
    <w:name w:val="CoverDate"/>
    <w:basedOn w:val="Normal"/>
    <w:rsid w:val="00280EA6"/>
    <w:pPr>
      <w:spacing w:before="240" w:after="1200"/>
    </w:pPr>
  </w:style>
  <w:style w:type="paragraph" w:styleId="Header">
    <w:name w:val="header"/>
    <w:basedOn w:val="Normal"/>
    <w:link w:val="HeaderChar"/>
    <w:semiHidden/>
    <w:rsid w:val="001552A1"/>
    <w:pPr>
      <w:tabs>
        <w:tab w:val="center" w:pos="4513"/>
        <w:tab w:val="right" w:pos="9026"/>
      </w:tabs>
    </w:pPr>
  </w:style>
  <w:style w:type="paragraph" w:customStyle="1" w:styleId="CoverDocType24a">
    <w:name w:val="CoverDocType24a"/>
    <w:basedOn w:val="Normal"/>
    <w:rsid w:val="00F44F94"/>
    <w:pPr>
      <w:spacing w:after="480"/>
      <w:ind w:left="1417"/>
    </w:pPr>
    <w:rPr>
      <w:rFonts w:ascii="Arial" w:hAnsi="Arial" w:cs="Arial"/>
      <w:b/>
      <w:sz w:val="48"/>
    </w:rPr>
  </w:style>
  <w:style w:type="paragraph" w:customStyle="1" w:styleId="AmOrLang">
    <w:name w:val="AmOrLang"/>
    <w:basedOn w:val="Normal"/>
    <w:rsid w:val="00C4594E"/>
    <w:pPr>
      <w:spacing w:before="240" w:after="240"/>
      <w:jc w:val="right"/>
    </w:pPr>
  </w:style>
  <w:style w:type="paragraph" w:customStyle="1" w:styleId="AmColumnHeading">
    <w:name w:val="AmColumnHeading"/>
    <w:basedOn w:val="Normal"/>
    <w:rsid w:val="006F3F81"/>
    <w:pPr>
      <w:spacing w:after="240"/>
      <w:jc w:val="center"/>
    </w:pPr>
    <w:rPr>
      <w:i/>
    </w:rPr>
  </w:style>
  <w:style w:type="paragraph" w:customStyle="1" w:styleId="AmNumberTabs">
    <w:name w:val="AmNumberTabs"/>
    <w:basedOn w:val="Normal"/>
    <w:rsid w:val="00547F7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table" w:styleId="TableGrid">
    <w:name w:val="Table Grid"/>
    <w:basedOn w:val="TableNormal"/>
    <w:rsid w:val="000E7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0E7234"/>
    <w:pPr>
      <w:jc w:val="center"/>
    </w:pPr>
    <w:rPr>
      <w:rFonts w:ascii="Arial" w:hAnsi="Arial" w:cs="Arial"/>
      <w:i/>
      <w:sz w:val="22"/>
      <w:szCs w:val="22"/>
    </w:rPr>
  </w:style>
  <w:style w:type="paragraph" w:customStyle="1" w:styleId="LineTop">
    <w:name w:val="LineTop"/>
    <w:basedOn w:val="Normal"/>
    <w:next w:val="Normal"/>
    <w:rsid w:val="000E7234"/>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0E7234"/>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5D3DD1"/>
    <w:pPr>
      <w:spacing w:after="80"/>
    </w:pPr>
    <w:rPr>
      <w:rFonts w:ascii="Arial" w:hAnsi="Arial" w:cs="Arial"/>
      <w:sz w:val="20"/>
      <w:szCs w:val="22"/>
    </w:rPr>
  </w:style>
  <w:style w:type="paragraph" w:customStyle="1" w:styleId="EPLogo">
    <w:name w:val="EPLogo"/>
    <w:basedOn w:val="Normal"/>
    <w:qFormat/>
    <w:rsid w:val="005D3DD1"/>
    <w:pPr>
      <w:jc w:val="right"/>
    </w:pPr>
  </w:style>
  <w:style w:type="paragraph" w:customStyle="1" w:styleId="EPFooter">
    <w:name w:val="EPFooter"/>
    <w:basedOn w:val="Normal"/>
    <w:rsid w:val="0033744D"/>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1552A1"/>
    <w:rPr>
      <w:sz w:val="24"/>
    </w:rPr>
  </w:style>
  <w:style w:type="paragraph" w:styleId="Footer">
    <w:name w:val="footer"/>
    <w:basedOn w:val="Normal"/>
    <w:link w:val="FooterChar"/>
    <w:semiHidden/>
    <w:rsid w:val="005A038C"/>
    <w:pPr>
      <w:tabs>
        <w:tab w:val="center" w:pos="4513"/>
        <w:tab w:val="right" w:pos="9026"/>
      </w:tabs>
    </w:pPr>
  </w:style>
  <w:style w:type="character" w:customStyle="1" w:styleId="FooterChar">
    <w:name w:val="Footer Char"/>
    <w:basedOn w:val="DefaultParagraphFont"/>
    <w:link w:val="Footer"/>
    <w:semiHidden/>
    <w:rsid w:val="005A038C"/>
    <w:rPr>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44C70-5211-4B32-83F3-59D9CD9BD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235</Words>
  <Characters>1916</Characters>
  <Application>Microsoft Office Word</Application>
  <DocSecurity>0</DocSecurity>
  <Lines>68</Lines>
  <Paragraphs>41</Paragraphs>
  <ScaleCrop>false</ScaleCrop>
  <HeadingPairs>
    <vt:vector size="2" baseType="variant">
      <vt:variant>
        <vt:lpstr>Title</vt:lpstr>
      </vt:variant>
      <vt:variant>
        <vt:i4>1</vt:i4>
      </vt:variant>
    </vt:vector>
  </HeadingPairs>
  <TitlesOfParts>
    <vt:vector size="1" baseType="lpstr">
      <vt:lpstr>AM_Com_LegConsent</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AM_Com_LegConsent</dc:title>
  <dc:creator>RABIA Sofia</dc:creator>
  <cp:lastModifiedBy>-</cp:lastModifiedBy>
  <cp:revision>2</cp:revision>
  <cp:lastPrinted>2007-06-22T14:02:00Z</cp:lastPrinted>
  <dcterms:created xsi:type="dcterms:W3CDTF">2020-03-09T11:06:00Z</dcterms:created>
  <dcterms:modified xsi:type="dcterms:W3CDTF">2020-03-09T11:06:00Z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FR</vt:lpwstr>
  </property>
  <property fmtid="{D5CDD505-2E9C-101B-9397-08002B2CF9AE}" pid="3" name="&lt;FdR&gt;">
    <vt:lpwstr>1199830</vt:lpwstr>
  </property>
  <property fmtid="{D5CDD505-2E9C-101B-9397-08002B2CF9AE}" pid="4" name="&lt;Model&gt;">
    <vt:lpwstr>AM_Com_LegConsent</vt:lpwstr>
  </property>
  <property fmtid="{D5CDD505-2E9C-101B-9397-08002B2CF9AE}" pid="5" name="&lt;ModelCod&gt;">
    <vt:lpwstr>\\eiciLUXpr1\pdocep$\DocEP\DOCS\General\AM\AM_Leg\AM_Com_Leg\AM_Com_LegConsent.dotx(15/10/2019 06:18:39)</vt:lpwstr>
  </property>
  <property fmtid="{D5CDD505-2E9C-101B-9397-08002B2CF9AE}" pid="6" name="&lt;ModelTra&gt;">
    <vt:lpwstr>\\eiciLUXpr1\pdocep$\DocEP\TRANSFIL\FR\AM_Com_LegConsent.FR(15/10/2019 06:26:01)</vt:lpwstr>
  </property>
  <property fmtid="{D5CDD505-2E9C-101B-9397-08002B2CF9AE}" pid="7" name="&lt;Type&gt;">
    <vt:lpwstr>AM</vt:lpwstr>
  </property>
  <property fmtid="{D5CDD505-2E9C-101B-9397-08002B2CF9AE}" pid="8" name="Bookout">
    <vt:lpwstr/>
  </property>
  <property fmtid="{D5CDD505-2E9C-101B-9397-08002B2CF9AE}" pid="9" name="Created with">
    <vt:lpwstr>9.8.0 Build [20191010]</vt:lpwstr>
  </property>
  <property fmtid="{D5CDD505-2E9C-101B-9397-08002B2CF9AE}" pid="10" name="FooterPath">
    <vt:lpwstr>AM\1199830FR.docx</vt:lpwstr>
  </property>
  <property fmtid="{D5CDD505-2E9C-101B-9397-08002B2CF9AE}" pid="11" name="LastEdited with">
    <vt:lpwstr>9.8.0 Build [20191010]</vt:lpwstr>
  </property>
  <property fmtid="{D5CDD505-2E9C-101B-9397-08002B2CF9AE}" pid="12" name="PE number">
    <vt:lpwstr>648.391</vt:lpwstr>
  </property>
</Properties>
</file>