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2D5F84" w:rsidRDefault="002D5F84" w:rsidP="002D5F84">
      <w:pPr>
        <w:tabs>
          <w:tab w:val="left" w:pos="1134"/>
        </w:tabs>
        <w:rPr>
          <w:b/>
          <w:noProof/>
        </w:rPr>
      </w:pPr>
      <w:bookmarkStart w:id="0" w:name="_GoBack"/>
      <w:bookmarkEnd w:id="0"/>
      <w:r w:rsidRPr="002D5F84">
        <w:rPr>
          <w:b/>
          <w:noProof/>
        </w:rPr>
        <w:t>Întrebarea cu solicitare de răspuns oral O-000082/2017</w:t>
      </w:r>
    </w:p>
    <w:p w:rsidR="002D5F84" w:rsidRPr="002D5F84" w:rsidRDefault="002D5F84" w:rsidP="002D5F84">
      <w:pPr>
        <w:tabs>
          <w:tab w:val="left" w:pos="1134"/>
        </w:tabs>
        <w:rPr>
          <w:b/>
          <w:noProof/>
        </w:rPr>
      </w:pPr>
      <w:r w:rsidRPr="002D5F84">
        <w:rPr>
          <w:b/>
          <w:noProof/>
        </w:rPr>
        <w:t>adresată Comisiei</w:t>
      </w:r>
    </w:p>
    <w:p w:rsidR="002D5F84" w:rsidRPr="002D5F84" w:rsidRDefault="002D5F84" w:rsidP="002D5F84">
      <w:pPr>
        <w:tabs>
          <w:tab w:val="left" w:pos="1134"/>
        </w:tabs>
        <w:rPr>
          <w:noProof/>
        </w:rPr>
      </w:pPr>
      <w:r w:rsidRPr="002D5F84">
        <w:rPr>
          <w:noProof/>
        </w:rPr>
        <w:t>Articolul 128 din Regulamentul de procedură</w:t>
      </w:r>
    </w:p>
    <w:p w:rsidR="002D5F84" w:rsidRPr="002D5F84" w:rsidRDefault="002D5F84" w:rsidP="002D5F84">
      <w:pPr>
        <w:tabs>
          <w:tab w:val="left" w:pos="1134"/>
        </w:tabs>
        <w:rPr>
          <w:b/>
          <w:noProof/>
        </w:rPr>
      </w:pPr>
      <w:r w:rsidRPr="002D5F84">
        <w:rPr>
          <w:b/>
          <w:noProof/>
        </w:rPr>
        <w:t>Czesław Adam Siekierski</w:t>
      </w:r>
    </w:p>
    <w:p w:rsidR="002D5F84" w:rsidRPr="002D5F84" w:rsidRDefault="002D5F84" w:rsidP="002D5F84">
      <w:pPr>
        <w:tabs>
          <w:tab w:val="left" w:pos="1134"/>
        </w:tabs>
        <w:spacing w:after="240"/>
        <w:rPr>
          <w:noProof/>
        </w:rPr>
      </w:pPr>
      <w:r w:rsidRPr="002D5F84">
        <w:rPr>
          <w:noProof/>
        </w:rPr>
        <w:t>în numele Comisia pentru agricultură și dezvoltare rurală</w:t>
      </w:r>
    </w:p>
    <w:p w:rsidR="002D5F84" w:rsidRPr="002D5F84" w:rsidRDefault="002D5F84" w:rsidP="002D5F84">
      <w:pPr>
        <w:tabs>
          <w:tab w:val="left" w:pos="1134"/>
        </w:tabs>
        <w:spacing w:after="240"/>
        <w:ind w:left="1134" w:hanging="1134"/>
        <w:rPr>
          <w:noProof/>
        </w:rPr>
      </w:pPr>
      <w:r w:rsidRPr="002D5F84">
        <w:rPr>
          <w:noProof/>
        </w:rPr>
        <w:t>Subiect:</w:t>
      </w:r>
      <w:r w:rsidRPr="002D5F84">
        <w:rPr>
          <w:noProof/>
        </w:rPr>
        <w:tab/>
        <w:t>Interdicția impusă de Rusia - sectorul UE al fructelor și legumelor</w:t>
      </w:r>
    </w:p>
    <w:p w:rsidR="0066001A" w:rsidRPr="002D5F84" w:rsidRDefault="0066001A" w:rsidP="002D5F84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2D5F84">
        <w:rPr>
          <w:noProof/>
        </w:rPr>
        <w:t>Interdic</w:t>
      </w:r>
      <w:r w:rsidR="004A1525" w:rsidRPr="002D5F84">
        <w:rPr>
          <w:noProof/>
        </w:rPr>
        <w:t>ț</w:t>
      </w:r>
      <w:r w:rsidRPr="002D5F84">
        <w:rPr>
          <w:noProof/>
        </w:rPr>
        <w:t xml:space="preserve">ia impusă de Rusia asupra importurilor a privat producătorii europeni de fructe </w:t>
      </w:r>
      <w:r w:rsidR="004A1525" w:rsidRPr="002D5F84">
        <w:rPr>
          <w:noProof/>
        </w:rPr>
        <w:t>ș</w:t>
      </w:r>
      <w:r w:rsidRPr="002D5F84">
        <w:rPr>
          <w:noProof/>
        </w:rPr>
        <w:t>i legume de o pia</w:t>
      </w:r>
      <w:r w:rsidR="004A1525" w:rsidRPr="002D5F84">
        <w:rPr>
          <w:noProof/>
        </w:rPr>
        <w:t>ț</w:t>
      </w:r>
      <w:r w:rsidRPr="002D5F84">
        <w:rPr>
          <w:noProof/>
        </w:rPr>
        <w:t xml:space="preserve">ă majoră de export </w:t>
      </w:r>
      <w:r w:rsidR="004A1525" w:rsidRPr="002D5F84">
        <w:rPr>
          <w:noProof/>
        </w:rPr>
        <w:t>ș</w:t>
      </w:r>
      <w:r w:rsidRPr="002D5F84">
        <w:rPr>
          <w:noProof/>
        </w:rPr>
        <w:t>i prelungirea sa până la 31 decembrie 2018 va continua să aibă, fără îndoială, consecin</w:t>
      </w:r>
      <w:r w:rsidR="004A1525" w:rsidRPr="002D5F84">
        <w:rPr>
          <w:noProof/>
        </w:rPr>
        <w:t>ț</w:t>
      </w:r>
      <w:r w:rsidRPr="002D5F84">
        <w:rPr>
          <w:noProof/>
        </w:rPr>
        <w:t>e grave asupra acestui sector.</w:t>
      </w:r>
    </w:p>
    <w:p w:rsidR="0066001A" w:rsidRPr="002D5F84" w:rsidRDefault="00C53AC2" w:rsidP="002D5F84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2D5F84">
        <w:rPr>
          <w:noProof/>
        </w:rPr>
        <w:t>Pentru al treilea an, această interdic</w:t>
      </w:r>
      <w:r w:rsidR="004A1525" w:rsidRPr="002D5F84">
        <w:rPr>
          <w:noProof/>
        </w:rPr>
        <w:t>ț</w:t>
      </w:r>
      <w:r w:rsidRPr="002D5F84">
        <w:rPr>
          <w:noProof/>
        </w:rPr>
        <w:t>ie a generat pierderi semnificative pentru producătorii din UE, care nu au legătură cu conflictul din Ucraina. Având în vedere volatilitatea persistentă de pe pie</w:t>
      </w:r>
      <w:r w:rsidR="004A1525" w:rsidRPr="002D5F84">
        <w:rPr>
          <w:noProof/>
        </w:rPr>
        <w:t>ț</w:t>
      </w:r>
      <w:r w:rsidRPr="002D5F84">
        <w:rPr>
          <w:noProof/>
        </w:rPr>
        <w:t>ele agricole, interdic</w:t>
      </w:r>
      <w:r w:rsidR="004A1525" w:rsidRPr="002D5F84">
        <w:rPr>
          <w:noProof/>
        </w:rPr>
        <w:t>ț</w:t>
      </w:r>
      <w:r w:rsidRPr="002D5F84">
        <w:rPr>
          <w:noProof/>
        </w:rPr>
        <w:t>ia impusă de Rusia a agravat situa</w:t>
      </w:r>
      <w:r w:rsidR="004A1525" w:rsidRPr="002D5F84">
        <w:rPr>
          <w:noProof/>
        </w:rPr>
        <w:t>ț</w:t>
      </w:r>
      <w:r w:rsidRPr="002D5F84">
        <w:rPr>
          <w:noProof/>
        </w:rPr>
        <w:t>ia producătorilor agricoli din UE.</w:t>
      </w:r>
    </w:p>
    <w:p w:rsidR="0066001A" w:rsidRPr="002D5F84" w:rsidRDefault="00C53AC2" w:rsidP="002D5F84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2D5F84">
        <w:rPr>
          <w:noProof/>
        </w:rPr>
        <w:t>Având în vedere că pe termen scurt/mediu nu este fezabilă deschiderea unor noi pie</w:t>
      </w:r>
      <w:r w:rsidR="004A1525" w:rsidRPr="002D5F84">
        <w:rPr>
          <w:noProof/>
        </w:rPr>
        <w:t>ț</w:t>
      </w:r>
      <w:r w:rsidRPr="002D5F84">
        <w:rPr>
          <w:noProof/>
        </w:rPr>
        <w:t xml:space="preserve">e alternative pentru sectorul UE al fructelor </w:t>
      </w:r>
      <w:r w:rsidR="004A1525" w:rsidRPr="002D5F84">
        <w:rPr>
          <w:noProof/>
        </w:rPr>
        <w:t>ș</w:t>
      </w:r>
      <w:r w:rsidRPr="002D5F84">
        <w:rPr>
          <w:noProof/>
        </w:rPr>
        <w:t>i legumelor, comparabile cu pia</w:t>
      </w:r>
      <w:r w:rsidR="004A1525" w:rsidRPr="002D5F84">
        <w:rPr>
          <w:noProof/>
        </w:rPr>
        <w:t>ț</w:t>
      </w:r>
      <w:r w:rsidRPr="002D5F84">
        <w:rPr>
          <w:noProof/>
        </w:rPr>
        <w:t>a din Rusia, în special din cauza barierelor netarifare din calea comer</w:t>
      </w:r>
      <w:r w:rsidR="004A1525" w:rsidRPr="002D5F84">
        <w:rPr>
          <w:noProof/>
        </w:rPr>
        <w:t>ț</w:t>
      </w:r>
      <w:r w:rsidRPr="002D5F84">
        <w:rPr>
          <w:noProof/>
        </w:rPr>
        <w:t>ului, este nevoie de o solu</w:t>
      </w:r>
      <w:r w:rsidR="004A1525" w:rsidRPr="002D5F84">
        <w:rPr>
          <w:noProof/>
        </w:rPr>
        <w:t>ț</w:t>
      </w:r>
      <w:r w:rsidRPr="002D5F84">
        <w:rPr>
          <w:noProof/>
        </w:rPr>
        <w:t>ie sustenabilă până la ridicarea totală a interdic</w:t>
      </w:r>
      <w:r w:rsidR="004A1525" w:rsidRPr="002D5F84">
        <w:rPr>
          <w:noProof/>
        </w:rPr>
        <w:t>ț</w:t>
      </w:r>
      <w:r w:rsidRPr="002D5F84">
        <w:rPr>
          <w:noProof/>
        </w:rPr>
        <w:t>iei impuse de Rusia asupra importurilor.</w:t>
      </w:r>
    </w:p>
    <w:p w:rsidR="0066001A" w:rsidRPr="002D5F84" w:rsidRDefault="0066001A" w:rsidP="002D5F84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2D5F84">
        <w:rPr>
          <w:noProof/>
        </w:rPr>
        <w:t>1.</w:t>
      </w:r>
      <w:r w:rsidRPr="002D5F84">
        <w:rPr>
          <w:noProof/>
        </w:rPr>
        <w:tab/>
        <w:t>În lumina celor de mai sus, inten</w:t>
      </w:r>
      <w:r w:rsidR="004A1525" w:rsidRPr="002D5F84">
        <w:rPr>
          <w:noProof/>
        </w:rPr>
        <w:t>ț</w:t>
      </w:r>
      <w:r w:rsidRPr="002D5F84">
        <w:rPr>
          <w:noProof/>
        </w:rPr>
        <w:t xml:space="preserve">ionează Comisia să ia măsuri suplimentare pentru a sprijini producătorii </w:t>
      </w:r>
      <w:r w:rsidR="004A1525" w:rsidRPr="002D5F84">
        <w:rPr>
          <w:noProof/>
        </w:rPr>
        <w:t>ș</w:t>
      </w:r>
      <w:r w:rsidRPr="002D5F84">
        <w:rPr>
          <w:noProof/>
        </w:rPr>
        <w:t xml:space="preserve">i exportatorii europeni de fructe </w:t>
      </w:r>
      <w:r w:rsidR="004A1525" w:rsidRPr="002D5F84">
        <w:rPr>
          <w:noProof/>
        </w:rPr>
        <w:t>ș</w:t>
      </w:r>
      <w:r w:rsidRPr="002D5F84">
        <w:rPr>
          <w:noProof/>
        </w:rPr>
        <w:t xml:space="preserve">i de legume? Dacă da, ce măsuri specifice </w:t>
      </w:r>
      <w:r w:rsidR="004A1525" w:rsidRPr="002D5F84">
        <w:rPr>
          <w:noProof/>
        </w:rPr>
        <w:t>ș</w:t>
      </w:r>
      <w:r w:rsidRPr="002D5F84">
        <w:rPr>
          <w:noProof/>
        </w:rPr>
        <w:t>i sustenabile are în vedere?</w:t>
      </w:r>
    </w:p>
    <w:p w:rsidR="0066001A" w:rsidRPr="002D5F84" w:rsidRDefault="0066001A" w:rsidP="002D5F84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2D5F84">
        <w:rPr>
          <w:noProof/>
        </w:rPr>
        <w:t>2.</w:t>
      </w:r>
      <w:r w:rsidRPr="002D5F84">
        <w:rPr>
          <w:noProof/>
        </w:rPr>
        <w:tab/>
        <w:t xml:space="preserve">Producătorii europeni de fructe </w:t>
      </w:r>
      <w:r w:rsidR="004A1525" w:rsidRPr="002D5F84">
        <w:rPr>
          <w:noProof/>
        </w:rPr>
        <w:t>ș</w:t>
      </w:r>
      <w:r w:rsidRPr="002D5F84">
        <w:rPr>
          <w:noProof/>
        </w:rPr>
        <w:t>i legume nu ar trebui lăsa</w:t>
      </w:r>
      <w:r w:rsidR="004A1525" w:rsidRPr="002D5F84">
        <w:rPr>
          <w:noProof/>
        </w:rPr>
        <w:t>ț</w:t>
      </w:r>
      <w:r w:rsidRPr="002D5F84">
        <w:rPr>
          <w:noProof/>
        </w:rPr>
        <w:t xml:space="preserve">i să se descurce singuri. Prin urmare, ce măsuri vor lua Comisia </w:t>
      </w:r>
      <w:r w:rsidR="004A1525" w:rsidRPr="002D5F84">
        <w:rPr>
          <w:noProof/>
        </w:rPr>
        <w:t>ș</w:t>
      </w:r>
      <w:r w:rsidRPr="002D5F84">
        <w:rPr>
          <w:noProof/>
        </w:rPr>
        <w:t>i Consiliul pentru a oferi garan</w:t>
      </w:r>
      <w:r w:rsidR="004A1525" w:rsidRPr="002D5F84">
        <w:rPr>
          <w:noProof/>
        </w:rPr>
        <w:t>ț</w:t>
      </w:r>
      <w:r w:rsidRPr="002D5F84">
        <w:rPr>
          <w:noProof/>
        </w:rPr>
        <w:t xml:space="preserve">ii pentru viitorul producătorilor </w:t>
      </w:r>
      <w:r w:rsidR="004A1525" w:rsidRPr="002D5F84">
        <w:rPr>
          <w:noProof/>
        </w:rPr>
        <w:t>ș</w:t>
      </w:r>
      <w:r w:rsidRPr="002D5F84">
        <w:rPr>
          <w:noProof/>
        </w:rPr>
        <w:t xml:space="preserve">i exportatorilor europeni de fructe </w:t>
      </w:r>
      <w:r w:rsidR="004A1525" w:rsidRPr="002D5F84">
        <w:rPr>
          <w:noProof/>
        </w:rPr>
        <w:t>ș</w:t>
      </w:r>
      <w:r w:rsidRPr="002D5F84">
        <w:rPr>
          <w:noProof/>
        </w:rPr>
        <w:t>i legume?</w:t>
      </w:r>
    </w:p>
    <w:p w:rsidR="00745E01" w:rsidRDefault="0066001A" w:rsidP="002D5F84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2D5F84">
        <w:rPr>
          <w:noProof/>
        </w:rPr>
        <w:t>3.</w:t>
      </w:r>
      <w:r w:rsidRPr="002D5F84">
        <w:rPr>
          <w:noProof/>
        </w:rPr>
        <w:tab/>
        <w:t>Ce măsuri va lua Comisia pentru a acoperi pierderile suferite de fermieri ca urmare a interdic</w:t>
      </w:r>
      <w:r w:rsidR="004A1525" w:rsidRPr="002D5F84">
        <w:rPr>
          <w:noProof/>
        </w:rPr>
        <w:t>ț</w:t>
      </w:r>
      <w:r w:rsidRPr="002D5F84">
        <w:rPr>
          <w:noProof/>
        </w:rPr>
        <w:t>iei impuse de Rusia? Va publica Comisia un studiu privind eficacitatea reorientării către alte pie</w:t>
      </w:r>
      <w:r w:rsidR="004A1525" w:rsidRPr="002D5F84">
        <w:rPr>
          <w:noProof/>
        </w:rPr>
        <w:t>ț</w:t>
      </w:r>
      <w:r w:rsidRPr="002D5F84">
        <w:rPr>
          <w:noProof/>
        </w:rPr>
        <w:t xml:space="preserve">e </w:t>
      </w:r>
      <w:r w:rsidR="004A1525" w:rsidRPr="002D5F84">
        <w:rPr>
          <w:noProof/>
        </w:rPr>
        <w:t>ș</w:t>
      </w:r>
      <w:r w:rsidRPr="002D5F84">
        <w:rPr>
          <w:noProof/>
        </w:rPr>
        <w:t>i evolu</w:t>
      </w:r>
      <w:r w:rsidR="004A1525" w:rsidRPr="002D5F84">
        <w:rPr>
          <w:noProof/>
        </w:rPr>
        <w:t>ț</w:t>
      </w:r>
      <w:r w:rsidRPr="002D5F84">
        <w:rPr>
          <w:noProof/>
        </w:rPr>
        <w:t>ia produc</w:t>
      </w:r>
      <w:r w:rsidR="004A1525" w:rsidRPr="002D5F84">
        <w:rPr>
          <w:noProof/>
        </w:rPr>
        <w:t>ț</w:t>
      </w:r>
      <w:r w:rsidRPr="002D5F84">
        <w:rPr>
          <w:noProof/>
        </w:rPr>
        <w:t>iei, distribu</w:t>
      </w:r>
      <w:r w:rsidR="004A1525" w:rsidRPr="002D5F84">
        <w:rPr>
          <w:noProof/>
        </w:rPr>
        <w:t>ț</w:t>
      </w:r>
      <w:r w:rsidRPr="002D5F84">
        <w:rPr>
          <w:noProof/>
        </w:rPr>
        <w:t xml:space="preserve">iei </w:t>
      </w:r>
      <w:r w:rsidR="004A1525" w:rsidRPr="002D5F84">
        <w:rPr>
          <w:noProof/>
        </w:rPr>
        <w:t>ș</w:t>
      </w:r>
      <w:r w:rsidRPr="002D5F84">
        <w:rPr>
          <w:noProof/>
        </w:rPr>
        <w:t>i cererii agricole din UE după introducerea interdic</w:t>
      </w:r>
      <w:r w:rsidR="004A1525" w:rsidRPr="002D5F84">
        <w:rPr>
          <w:noProof/>
        </w:rPr>
        <w:t>ț</w:t>
      </w:r>
      <w:r w:rsidRPr="002D5F84">
        <w:rPr>
          <w:noProof/>
        </w:rPr>
        <w:t>iei de către Rusia, examinând în mod specific situa</w:t>
      </w:r>
      <w:r w:rsidR="004A1525" w:rsidRPr="002D5F84">
        <w:rPr>
          <w:noProof/>
        </w:rPr>
        <w:t>ț</w:t>
      </w:r>
      <w:r w:rsidRPr="002D5F84">
        <w:rPr>
          <w:noProof/>
        </w:rPr>
        <w:t xml:space="preserve">ia micilor producători </w:t>
      </w:r>
      <w:r w:rsidR="004A1525" w:rsidRPr="002D5F84">
        <w:rPr>
          <w:noProof/>
        </w:rPr>
        <w:t>ș</w:t>
      </w:r>
      <w:r w:rsidRPr="002D5F84">
        <w:rPr>
          <w:noProof/>
        </w:rPr>
        <w:t>i impactul asupra acestora?</w:t>
      </w:r>
    </w:p>
    <w:p w:rsidR="002D5F84" w:rsidRDefault="002D5F84" w:rsidP="002D5F84">
      <w:pPr>
        <w:tabs>
          <w:tab w:val="left" w:pos="426"/>
          <w:tab w:val="left" w:pos="851"/>
          <w:tab w:val="left" w:pos="1276"/>
        </w:tabs>
        <w:spacing w:before="240"/>
        <w:ind w:left="426" w:hanging="426"/>
        <w:rPr>
          <w:noProof/>
        </w:rPr>
      </w:pPr>
      <w:r>
        <w:rPr>
          <w:noProof/>
        </w:rPr>
        <w:t>Depunere: 30.10.2017</w:t>
      </w:r>
    </w:p>
    <w:p w:rsidR="002D5F84" w:rsidRDefault="002D5F84" w:rsidP="002D5F84">
      <w:pPr>
        <w:tabs>
          <w:tab w:val="left" w:pos="426"/>
          <w:tab w:val="left" w:pos="851"/>
          <w:tab w:val="left" w:pos="1276"/>
        </w:tabs>
        <w:ind w:left="426" w:hanging="426"/>
        <w:rPr>
          <w:noProof/>
        </w:rPr>
      </w:pPr>
      <w:r>
        <w:rPr>
          <w:noProof/>
        </w:rPr>
        <w:t>Trimisă: 1.11.2017</w:t>
      </w:r>
    </w:p>
    <w:p w:rsidR="002D5F84" w:rsidRPr="002D5F84" w:rsidRDefault="002D5F84" w:rsidP="002D5F84">
      <w:pPr>
        <w:tabs>
          <w:tab w:val="left" w:pos="426"/>
          <w:tab w:val="left" w:pos="851"/>
          <w:tab w:val="left" w:pos="1276"/>
        </w:tabs>
        <w:ind w:left="426" w:hanging="426"/>
        <w:rPr>
          <w:noProof/>
        </w:rPr>
      </w:pPr>
      <w:r>
        <w:rPr>
          <w:noProof/>
        </w:rPr>
        <w:t>Termen pentru răspuns: 8.11.2017</w:t>
      </w:r>
    </w:p>
    <w:sectPr w:rsidR="002D5F84" w:rsidRPr="002D5F84" w:rsidSect="002D5F84">
      <w:footerReference w:type="default" r:id="rId7"/>
      <w:footnotePr>
        <w:numRestart w:val="eachPage"/>
      </w:footnotePr>
      <w:endnotePr>
        <w:numFmt w:val="decimal"/>
      </w:endnotePr>
      <w:pgSz w:w="11907" w:h="1683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E9" w:rsidRPr="00FD2CDD" w:rsidRDefault="00EC30E9">
      <w:r w:rsidRPr="00FD2CDD">
        <w:separator/>
      </w:r>
    </w:p>
  </w:endnote>
  <w:endnote w:type="continuationSeparator" w:id="0">
    <w:p w:rsidR="00EC30E9" w:rsidRPr="00FD2CDD" w:rsidRDefault="00EC30E9">
      <w:r w:rsidRPr="00FD2CD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11" w:rsidRPr="002D5F84" w:rsidRDefault="002D5F84" w:rsidP="002D5F84">
    <w:pPr>
      <w:pStyle w:val="Footer"/>
      <w:tabs>
        <w:tab w:val="clear" w:pos="4535"/>
      </w:tabs>
    </w:pPr>
    <w:r>
      <w:t>1138265.RO</w:t>
    </w:r>
    <w:r>
      <w:tab/>
      <w:t>PE 541.010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E9" w:rsidRPr="00FD2CDD" w:rsidRDefault="00EC30E9">
      <w:r w:rsidRPr="00FD2CDD">
        <w:separator/>
      </w:r>
    </w:p>
  </w:footnote>
  <w:footnote w:type="continuationSeparator" w:id="0">
    <w:p w:rsidR="00EC30E9" w:rsidRPr="00FD2CDD" w:rsidRDefault="00EC30E9">
      <w:r w:rsidRPr="00FD2CDD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30E9"/>
    <w:rsid w:val="000457F1"/>
    <w:rsid w:val="00053EE8"/>
    <w:rsid w:val="0006026E"/>
    <w:rsid w:val="000F5323"/>
    <w:rsid w:val="000F5E0A"/>
    <w:rsid w:val="001131AC"/>
    <w:rsid w:val="00132B9D"/>
    <w:rsid w:val="00165755"/>
    <w:rsid w:val="001E2097"/>
    <w:rsid w:val="00202FE6"/>
    <w:rsid w:val="00272C82"/>
    <w:rsid w:val="002C6111"/>
    <w:rsid w:val="002D5F84"/>
    <w:rsid w:val="00360568"/>
    <w:rsid w:val="003C278B"/>
    <w:rsid w:val="003D3794"/>
    <w:rsid w:val="00450AD5"/>
    <w:rsid w:val="004A1525"/>
    <w:rsid w:val="00502F25"/>
    <w:rsid w:val="005253D2"/>
    <w:rsid w:val="00582456"/>
    <w:rsid w:val="005967E0"/>
    <w:rsid w:val="005A7709"/>
    <w:rsid w:val="006069A2"/>
    <w:rsid w:val="0063286A"/>
    <w:rsid w:val="006338E6"/>
    <w:rsid w:val="0066001A"/>
    <w:rsid w:val="006A3FD8"/>
    <w:rsid w:val="006C7300"/>
    <w:rsid w:val="00745E01"/>
    <w:rsid w:val="0079599D"/>
    <w:rsid w:val="007E1D7E"/>
    <w:rsid w:val="0084204A"/>
    <w:rsid w:val="0085646B"/>
    <w:rsid w:val="008B1124"/>
    <w:rsid w:val="008B68D9"/>
    <w:rsid w:val="00954E0F"/>
    <w:rsid w:val="0097205C"/>
    <w:rsid w:val="00A92E70"/>
    <w:rsid w:val="00AE6740"/>
    <w:rsid w:val="00B4456B"/>
    <w:rsid w:val="00BE6679"/>
    <w:rsid w:val="00BF4787"/>
    <w:rsid w:val="00C53AC2"/>
    <w:rsid w:val="00C829A4"/>
    <w:rsid w:val="00CD005F"/>
    <w:rsid w:val="00DC2DFB"/>
    <w:rsid w:val="00DE59A7"/>
    <w:rsid w:val="00E03032"/>
    <w:rsid w:val="00E46E2C"/>
    <w:rsid w:val="00E71957"/>
    <w:rsid w:val="00EC30E9"/>
    <w:rsid w:val="00EF73C8"/>
    <w:rsid w:val="00F1401E"/>
    <w:rsid w:val="00FA034B"/>
    <w:rsid w:val="00FD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2D5F84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5"/>
        <w:tab w:val="right" w:pos="9071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QO</vt:lpstr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QO</dc:title>
  <dc:subject/>
  <dc:creator>MOSSAKOWSKI Paula</dc:creator>
  <cp:keywords/>
  <dc:description/>
  <cp:lastModifiedBy>ADM-QPTRAD</cp:lastModifiedBy>
  <cp:revision>2</cp:revision>
  <cp:lastPrinted>2017-10-30T15:49:00Z</cp:lastPrinted>
  <dcterms:created xsi:type="dcterms:W3CDTF">2017-10-31T12:36:00Z</dcterms:created>
  <dcterms:modified xsi:type="dcterms:W3CDTF">2017-10-31T12:36:00Z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[20170911]</vt:lpwstr>
  </property>
  <property fmtid="{D5CDD505-2E9C-101B-9397-08002B2CF9AE}" pid="3" name="LastEdited with">
    <vt:lpwstr>9.1.1 Build [20170913]</vt:lpwstr>
  </property>
  <property fmtid="{D5CDD505-2E9C-101B-9397-08002B2CF9AE}" pid="4" name="&lt;FdR&gt;">
    <vt:lpwstr>1138265</vt:lpwstr>
  </property>
  <property fmtid="{D5CDD505-2E9C-101B-9397-08002B2CF9AE}" pid="5" name="&lt;Type&gt;">
    <vt:lpwstr>QO</vt:lpwstr>
  </property>
  <property fmtid="{D5CDD505-2E9C-101B-9397-08002B2CF9AE}" pid="6" name="&lt;ModelCod&gt;">
    <vt:lpwstr>\\eiciBRUpr1\pdocep$\DocEP\DOCS\General\QO\QO.dot(17/02/2016 10:46:23)</vt:lpwstr>
  </property>
  <property fmtid="{D5CDD505-2E9C-101B-9397-08002B2CF9AE}" pid="7" name="&lt;ModelTra&gt;">
    <vt:lpwstr>\\eiciBRUpr1\pdocep$\DocEP\TRANSFIL\EN\QO.EN(20/03/2017 15:06:44)</vt:lpwstr>
  </property>
  <property fmtid="{D5CDD505-2E9C-101B-9397-08002B2CF9AE}" pid="8" name="&lt;Model&gt;">
    <vt:lpwstr>QO</vt:lpwstr>
  </property>
  <property fmtid="{D5CDD505-2E9C-101B-9397-08002B2CF9AE}" pid="9" name="FooterPath">
    <vt:lpwstr>QO\1138265RO.docx</vt:lpwstr>
  </property>
  <property fmtid="{D5CDD505-2E9C-101B-9397-08002B2CF9AE}" pid="10" name="PE number">
    <vt:lpwstr>541.010</vt:lpwstr>
  </property>
  <property fmtid="{D5CDD505-2E9C-101B-9397-08002B2CF9AE}" pid="11" name="Bookout">
    <vt:lpwstr>OK - 2017/10/31 13:33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RO</vt:lpwstr>
  </property>
</Properties>
</file>