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B6" w:rsidRDefault="00D75DB6" w:rsidP="00D75DB6">
      <w:pPr>
        <w:pStyle w:val="ANNEXTITLE"/>
      </w:pPr>
      <w:r>
        <w:t>ANLAGE</w:t>
      </w:r>
    </w:p>
    <w:p w:rsidR="00D75DB6" w:rsidRDefault="00D75DB6" w:rsidP="00D75DB6">
      <w:pPr>
        <w:pStyle w:val="STYTAB"/>
      </w:pPr>
    </w:p>
    <w:p w:rsidR="00D75DB6" w:rsidRDefault="00D75DB6" w:rsidP="00D75DB6">
      <w:pPr>
        <w:pStyle w:val="VOTERESULT"/>
      </w:pPr>
      <w:r>
        <w:t>ERGEBNISSE DER ABSTIMMUNGEN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953DAB" w:rsidRPr="006C4D72" w:rsidTr="00547FA8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TITLE"/>
              <w:snapToGrid w:val="0"/>
            </w:pPr>
            <w:r>
              <w:t>Erklärung der Abkürzungen und Symbole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angenommen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abgelehnt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hinfällig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Z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zurückgezogen</w:t>
            </w:r>
          </w:p>
        </w:tc>
      </w:tr>
      <w:tr w:rsidR="00953DAB" w:rsidRPr="006C4D72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NA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AC2B49" w:rsidRDefault="00953DAB" w:rsidP="00547FA8">
            <w:pPr>
              <w:pStyle w:val="SIGNIFICATIONDESC"/>
            </w:pPr>
            <w:r>
              <w:t>namentliche Abstimmung (Ja-Stimmen, Nein-Stimmen, Enthaltungen)</w:t>
            </w:r>
          </w:p>
        </w:tc>
      </w:tr>
      <w:tr w:rsidR="00953DAB" w:rsidRPr="006C4D72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EA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AC2B49" w:rsidRDefault="00953DAB" w:rsidP="00547FA8">
            <w:pPr>
              <w:pStyle w:val="SIGNIFICATIONDESC"/>
            </w:pPr>
            <w:r>
              <w:t>elektronische Abstimmung (Ja-Stimmen, Nein-Stimmen, Enthaltungen)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proofErr w:type="spellStart"/>
            <w:r>
              <w:t>getr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getrennte Abstimmung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ges.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gesonderte Abstimmung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Änd.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Änderungsantrag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Kompromissänderungsantrag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proofErr w:type="spellStart"/>
            <w:r>
              <w:t>entspr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entsprechender Teil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Streichung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identische Änderungsanträge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Absatz/Ziffer/Nummer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Art.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Artikel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proofErr w:type="spellStart"/>
            <w:r>
              <w:t>Erw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Erwägung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proofErr w:type="spellStart"/>
            <w:r>
              <w:t>Entschl.antr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Entschließungsantrag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 xml:space="preserve">gem. </w:t>
            </w:r>
            <w:proofErr w:type="spellStart"/>
            <w:r>
              <w:t>Entschl.antr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gemeinsamer Entschließungsantrag</w:t>
            </w:r>
          </w:p>
        </w:tc>
      </w:tr>
      <w:tr w:rsidR="00953DAB" w:rsidRPr="004F032E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  <w:tabs>
                <w:tab w:val="center" w:pos="1324"/>
              </w:tabs>
            </w:pPr>
            <w:r>
              <w:t>1/20</w:t>
            </w:r>
            <w:r>
              <w:tab/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DC2286" w:rsidRDefault="00953DAB" w:rsidP="00547FA8">
            <w:pPr>
              <w:pStyle w:val="SIGNIFICATIONDESC"/>
            </w:pPr>
            <w:r>
              <w:t>niedrige Schwelle (1/20 der Mitglieder)</w:t>
            </w:r>
          </w:p>
        </w:tc>
      </w:tr>
      <w:tr w:rsidR="00953DAB" w:rsidRPr="004F032E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1/10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DC2286" w:rsidRDefault="00953DAB" w:rsidP="00547FA8">
            <w:pPr>
              <w:pStyle w:val="SIGNIFICATIONDESC"/>
            </w:pPr>
            <w:r>
              <w:t>mittlere Schwelle (1/10 der Mitglieder)</w:t>
            </w:r>
          </w:p>
        </w:tc>
      </w:tr>
      <w:tr w:rsidR="00953DAB" w:rsidRPr="004F032E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1/5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DC2286" w:rsidRDefault="00953DAB" w:rsidP="00547FA8">
            <w:pPr>
              <w:pStyle w:val="SIGNIFICATIONDESC"/>
            </w:pPr>
            <w:r>
              <w:t>hohe Schwelle (1/5 der Mitglieder)</w:t>
            </w:r>
          </w:p>
        </w:tc>
      </w:tr>
      <w:tr w:rsidR="00953DAB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ABR"/>
            </w:pPr>
            <w:r>
              <w:t>geh.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Default="00953DAB" w:rsidP="00547FA8">
            <w:pPr>
              <w:pStyle w:val="SIGNIFICATIONDESC"/>
            </w:pPr>
            <w:r>
              <w:t>geheime Abstimmung</w:t>
            </w:r>
          </w:p>
        </w:tc>
      </w:tr>
    </w:tbl>
    <w:p w:rsidR="00D75DB6" w:rsidRDefault="00D75DB6">
      <w:pPr>
        <w:rPr>
          <w:rFonts w:ascii="Arial" w:eastAsia="SimSun" w:hAnsi="Arial" w:cs="Mangal"/>
          <w:sz w:val="20"/>
        </w:rPr>
      </w:pPr>
      <w:r>
        <w:br w:type="page"/>
      </w:r>
    </w:p>
    <w:p w:rsidR="0035410A" w:rsidRPr="00FA2431" w:rsidRDefault="001F23F3">
      <w:pPr>
        <w:pStyle w:val="CONTENTTABL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INHALT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sdt>
      <w:sdtPr>
        <w:rPr>
          <w:rFonts w:ascii="Times New Roman" w:eastAsiaTheme="minorEastAsia" w:hAnsi="Times New Roman" w:cstheme="minorBidi"/>
          <w:b w:val="0"/>
          <w:sz w:val="24"/>
        </w:rPr>
        <w:id w:val="18978571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81F46" w:rsidRDefault="00881F46">
          <w:pPr>
            <w:pStyle w:val="TOCHeading"/>
          </w:pPr>
        </w:p>
        <w:p w:rsidR="00766413" w:rsidRDefault="003F6A8A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31272607" w:history="1">
            <w:r w:rsidR="00766413" w:rsidRPr="00922A44">
              <w:rPr>
                <w:rStyle w:val="Hyperlink"/>
                <w:noProof/>
              </w:rPr>
              <w:t>1.</w:t>
            </w:r>
            <w:r w:rsidR="0076641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766413" w:rsidRPr="00922A44">
              <w:rPr>
                <w:rStyle w:val="Hyperlink"/>
                <w:noProof/>
              </w:rPr>
              <w:t>Abkommen über den Austritt des Vereinigten Königreichs Großbritannien und Nordirland aus der Europäischen Union und der Europäischen Atomgemeinschaft ***</w:t>
            </w:r>
            <w:r w:rsidR="00766413">
              <w:rPr>
                <w:noProof/>
                <w:webHidden/>
              </w:rPr>
              <w:tab/>
            </w:r>
            <w:r w:rsidR="00766413">
              <w:rPr>
                <w:noProof/>
                <w:webHidden/>
              </w:rPr>
              <w:fldChar w:fldCharType="begin"/>
            </w:r>
            <w:r w:rsidR="00766413">
              <w:rPr>
                <w:noProof/>
                <w:webHidden/>
              </w:rPr>
              <w:instrText xml:space="preserve"> PAGEREF _Toc31272607 \h </w:instrText>
            </w:r>
            <w:r w:rsidR="00766413">
              <w:rPr>
                <w:noProof/>
                <w:webHidden/>
              </w:rPr>
            </w:r>
            <w:r w:rsidR="00766413">
              <w:rPr>
                <w:noProof/>
                <w:webHidden/>
              </w:rPr>
              <w:fldChar w:fldCharType="separate"/>
            </w:r>
            <w:r w:rsidR="00766413">
              <w:rPr>
                <w:noProof/>
                <w:webHidden/>
              </w:rPr>
              <w:t>3</w:t>
            </w:r>
            <w:r w:rsidR="00766413">
              <w:rPr>
                <w:noProof/>
                <w:webHidden/>
              </w:rPr>
              <w:fldChar w:fldCharType="end"/>
            </w:r>
          </w:hyperlink>
        </w:p>
        <w:p w:rsidR="00881F46" w:rsidRDefault="003F6A8A">
          <w: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881F46" w:rsidRPr="006C4D72" w:rsidRDefault="003F6A8A">
      <w:pPr>
        <w:pStyle w:val="VOTEFIRSTTITLE"/>
      </w:pPr>
      <w:bookmarkStart w:id="1" w:name="_Toc31272607"/>
      <w:r>
        <w:t>Abkommen über den Austritt des Vereinigten Königreichs Großbritannien und Nordirland aus der Europäischen Union und der Europäischen Atomgemeinschaft ***</w:t>
      </w:r>
      <w:bookmarkEnd w:id="1"/>
    </w:p>
    <w:p w:rsidR="00881F46" w:rsidRDefault="0090318A">
      <w:pPr>
        <w:pStyle w:val="VOTEREPORTTITLE"/>
      </w:pPr>
      <w:r>
        <w:t>Empfehlung: Guy Verhofstadt (A9-0004/2020)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81F46" w:rsidRPr="006C4D72" w:rsidTr="0090318A">
        <w:trPr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HEADER"/>
            </w:pPr>
            <w:r>
              <w:t>Gegenstand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HEADER"/>
            </w:pPr>
            <w:r>
              <w:t>NA etc.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HEADER"/>
            </w:pPr>
            <w:r>
              <w:t>Abstimmung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Pr="006C4D72" w:rsidRDefault="003F6A8A">
            <w:pPr>
              <w:pStyle w:val="VOTINGTABLEHEADER"/>
            </w:pPr>
            <w:r>
              <w:t>NA/EA – Bemerkungen</w:t>
            </w:r>
          </w:p>
        </w:tc>
      </w:tr>
      <w:tr w:rsidR="00881F46" w:rsidTr="0090318A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CELLOBJECT"/>
            </w:pPr>
            <w:r>
              <w:t>Zustimmungs-</w:t>
            </w:r>
            <w:r>
              <w:br/>
              <w:t>verfahren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CELLAN"/>
            </w:pPr>
            <w:r>
              <w:t>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CELLVOTE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46" w:rsidRDefault="003F6A8A">
            <w:pPr>
              <w:pStyle w:val="VOTINGTABLECELLREMARK"/>
            </w:pPr>
            <w:r>
              <w:t>621, 49, 13</w:t>
            </w:r>
          </w:p>
        </w:tc>
      </w:tr>
    </w:tbl>
    <w:p w:rsidR="00881F46" w:rsidRDefault="00881F46">
      <w:pPr>
        <w:pStyle w:val="STYTAB"/>
      </w:pPr>
    </w:p>
    <w:sectPr w:rsidR="00881F46" w:rsidSect="00AE5029">
      <w:footerReference w:type="default" r:id="rId8"/>
      <w:pgSz w:w="11906" w:h="16838"/>
      <w:pgMar w:top="1440" w:right="1418" w:bottom="1440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C9" w:rsidRDefault="003C76C9">
      <w:r>
        <w:separator/>
      </w:r>
    </w:p>
  </w:endnote>
  <w:endnote w:type="continuationSeparator" w:id="0">
    <w:p w:rsidR="003C76C9" w:rsidRDefault="003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881F46">
      <w:tc>
        <w:tcPr>
          <w:tcW w:w="4121" w:type="dxa"/>
        </w:tcPr>
        <w:p w:rsidR="00881F46" w:rsidRDefault="003F6A8A" w:rsidP="0090318A">
          <w:pPr>
            <w:pStyle w:val="FOOTERSTYLELEFTSTYLE"/>
          </w:pPr>
          <w:r>
            <w:t>P9_PV(2020)01-29(VOT)_</w:t>
          </w:r>
          <w:r w:rsidR="00F40D41">
            <w:t>DE</w:t>
          </w:r>
          <w:r>
            <w:t>.docx</w:t>
          </w:r>
        </w:p>
      </w:tc>
      <w:tc>
        <w:tcPr>
          <w:tcW w:w="822" w:type="dxa"/>
        </w:tcPr>
        <w:p w:rsidR="00881F46" w:rsidRDefault="003F6A8A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318A">
            <w:rPr>
              <w:noProof/>
            </w:rPr>
            <w:t>1</w:t>
          </w:r>
          <w:r>
            <w:fldChar w:fldCharType="end"/>
          </w:r>
        </w:p>
      </w:tc>
      <w:tc>
        <w:tcPr>
          <w:tcW w:w="4121" w:type="dxa"/>
        </w:tcPr>
        <w:p w:rsidR="00881F46" w:rsidRDefault="003F6A8A">
          <w:pPr>
            <w:pStyle w:val="FOOTERSTYLERIGHTSTYLE"/>
          </w:pPr>
          <w:r>
            <w:t>PE 647.765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C9" w:rsidRDefault="003C76C9">
      <w:r>
        <w:rPr>
          <w:color w:val="000000"/>
        </w:rPr>
        <w:separator/>
      </w:r>
    </w:p>
  </w:footnote>
  <w:footnote w:type="continuationSeparator" w:id="0">
    <w:p w:rsidR="003C76C9" w:rsidRDefault="003C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AC9"/>
    <w:multiLevelType w:val="multilevel"/>
    <w:tmpl w:val="2CC871DC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A"/>
    <w:rsid w:val="000D2A83"/>
    <w:rsid w:val="0019143B"/>
    <w:rsid w:val="001F23F3"/>
    <w:rsid w:val="00296245"/>
    <w:rsid w:val="0035410A"/>
    <w:rsid w:val="00383EA6"/>
    <w:rsid w:val="003C76C9"/>
    <w:rsid w:val="003D058A"/>
    <w:rsid w:val="003F6A8A"/>
    <w:rsid w:val="00466D5E"/>
    <w:rsid w:val="00524D47"/>
    <w:rsid w:val="005E37FE"/>
    <w:rsid w:val="005F12BB"/>
    <w:rsid w:val="006C4D72"/>
    <w:rsid w:val="006D3D28"/>
    <w:rsid w:val="00766413"/>
    <w:rsid w:val="007C5317"/>
    <w:rsid w:val="007C6BAC"/>
    <w:rsid w:val="00881F46"/>
    <w:rsid w:val="0090318A"/>
    <w:rsid w:val="00953DAB"/>
    <w:rsid w:val="009D5DD4"/>
    <w:rsid w:val="00A10F96"/>
    <w:rsid w:val="00A20166"/>
    <w:rsid w:val="00A91A4D"/>
    <w:rsid w:val="00AE3C27"/>
    <w:rsid w:val="00AE5029"/>
    <w:rsid w:val="00B522B6"/>
    <w:rsid w:val="00B85EAB"/>
    <w:rsid w:val="00C03078"/>
    <w:rsid w:val="00C16265"/>
    <w:rsid w:val="00C74D20"/>
    <w:rsid w:val="00C77AD6"/>
    <w:rsid w:val="00CF21D2"/>
    <w:rsid w:val="00D0702E"/>
    <w:rsid w:val="00D72852"/>
    <w:rsid w:val="00D75DB6"/>
    <w:rsid w:val="00E96E6A"/>
    <w:rsid w:val="00EB500E"/>
    <w:rsid w:val="00F40D41"/>
    <w:rsid w:val="00F46752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175C"/>
  <w15:docId w15:val="{56D51B83-E0C9-44BB-9421-30C764A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2B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Heading1"/>
    <w:next w:val="Textbody"/>
    <w:pPr>
      <w:spacing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1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</w:p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customStyle="1" w:styleId="CONTENTTABLE">
    <w:name w:val="CONTENT TABLE"/>
    <w:rsid w:val="00FA0341"/>
    <w:pPr>
      <w:pageBreakBefore/>
      <w:snapToGrid w:val="0"/>
      <w:jc w:val="center"/>
    </w:pPr>
    <w:rPr>
      <w:rFonts w:ascii="Arial" w:eastAsia="SimSun" w:hAnsi="Arial" w:cs="Mangal"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21D2"/>
    <w:pPr>
      <w:spacing w:after="100"/>
    </w:pPr>
    <w:rPr>
      <w:rFonts w:eastAsia="SimSun" w:cs="Mangal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A0341"/>
    <w:pPr>
      <w:keepNext w:val="0"/>
      <w:keepLines/>
      <w:widowControl w:val="0"/>
      <w:outlineLvl w:val="9"/>
    </w:pPr>
    <w:rPr>
      <w:rFonts w:ascii="Arial" w:eastAsia="SimSun" w:hAnsi="Arial" w:cs="Mangal"/>
      <w:bCs w:val="0"/>
      <w:sz w:val="32"/>
      <w:szCs w:val="24"/>
      <w:lang w:bidi="hi-IN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2BB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13E8139-7A07-41AF-870F-03D93DEA49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Parliament</dc:creator>
  <cp:lastModifiedBy>MÜNCHEN Christa</cp:lastModifiedBy>
  <cp:revision>2</cp:revision>
  <dcterms:created xsi:type="dcterms:W3CDTF">2020-02-24T15:59:00Z</dcterms:created>
  <dcterms:modified xsi:type="dcterms:W3CDTF">2020-02-24T15:59:00Z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DE</vt:lpwstr>
  </property>
</Properties>
</file>