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666CE" w14:textId="589629E8" w:rsidR="006B7EE0" w:rsidRPr="00635539" w:rsidRDefault="006B7EE0">
      <w:pPr>
        <w:tabs>
          <w:tab w:val="left" w:pos="5670"/>
        </w:tabs>
      </w:pPr>
      <w:r w:rsidRPr="00635539">
        <w:rPr>
          <w:rStyle w:val="HideTWBExt"/>
          <w:noProof w:val="0"/>
        </w:rPr>
        <w:t>&lt;RepeatBlock-Amend&gt;</w:t>
      </w:r>
      <w:bookmarkStart w:id="0" w:name="restart"/>
      <w:r w:rsidRPr="00635539">
        <w:rPr>
          <w:rStyle w:val="HideTWBExt"/>
          <w:noProof w:val="0"/>
        </w:rPr>
        <w:t>&lt;Amend&gt;&lt;Date&gt;</w:t>
      </w:r>
      <w:r w:rsidR="00E00967">
        <w:rPr>
          <w:rStyle w:val="HideTWBInt"/>
        </w:rPr>
        <w:t>{10</w:t>
      </w:r>
      <w:r w:rsidR="00854B54" w:rsidRPr="00635539">
        <w:rPr>
          <w:rStyle w:val="HideTWBInt"/>
        </w:rPr>
        <w:t>/04/2017}</w:t>
      </w:r>
      <w:r w:rsidR="00E00967">
        <w:t>10</w:t>
      </w:r>
      <w:r w:rsidR="00854B54" w:rsidRPr="00635539">
        <w:t>.4.2017</w:t>
      </w:r>
      <w:r w:rsidRPr="00635539">
        <w:rPr>
          <w:rStyle w:val="HideTWBExt"/>
          <w:noProof w:val="0"/>
        </w:rPr>
        <w:t>&lt;/Date&gt;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854B54" w:rsidRPr="00635539">
        <w:t>B8</w:t>
      </w:r>
      <w:r w:rsidR="00854B54" w:rsidRPr="00635539">
        <w:noBreakHyphen/>
        <w:t>0237/2017</w:t>
      </w:r>
      <w:r w:rsidRPr="00635539">
        <w:rPr>
          <w:rStyle w:val="HideTWBExt"/>
          <w:noProof w:val="0"/>
        </w:rPr>
        <w:t>&lt;/NoDocSe&gt;</w:t>
      </w:r>
      <w:r w:rsidRPr="00635539">
        <w:t xml:space="preserve"> } </w:t>
      </w:r>
    </w:p>
    <w:p w14:paraId="4D129872" w14:textId="1F835F48" w:rsidR="006B7EE0" w:rsidRPr="00635539" w:rsidRDefault="006B7EE0" w:rsidP="007161D2">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854B54" w:rsidRPr="00635539">
        <w:t>B8</w:t>
      </w:r>
      <w:r w:rsidR="00854B54" w:rsidRPr="00635539">
        <w:noBreakHyphen/>
        <w:t>0241/2017</w:t>
      </w:r>
      <w:r w:rsidRPr="00635539">
        <w:rPr>
          <w:rStyle w:val="HideTWBExt"/>
          <w:noProof w:val="0"/>
        </w:rPr>
        <w:t>&lt;/NoDocSe&gt;</w:t>
      </w:r>
      <w:r w:rsidRPr="00635539">
        <w:t xml:space="preserve"> } </w:t>
      </w:r>
      <w:bookmarkStart w:id="1" w:name="_GoBack"/>
      <w:r w:rsidRPr="00635539">
        <w:t>RC1/</w:t>
      </w:r>
      <w:r w:rsidR="00E00967">
        <w:t>REV</w:t>
      </w:r>
      <w:r w:rsidR="00D46731">
        <w:t>/</w:t>
      </w:r>
      <w:bookmarkEnd w:id="1"/>
      <w:r w:rsidR="00E9487B" w:rsidRPr="00635539">
        <w:t>Am.</w:t>
      </w:r>
      <w:r w:rsidRPr="00635539">
        <w:t xml:space="preserve"> </w:t>
      </w:r>
      <w:r w:rsidRPr="00635539">
        <w:rPr>
          <w:rStyle w:val="HideTWBExt"/>
          <w:noProof w:val="0"/>
        </w:rPr>
        <w:t>&lt;NumAm&gt;</w:t>
      </w:r>
      <w:r w:rsidR="00854B54" w:rsidRPr="00635539">
        <w:rPr>
          <w:color w:val="000000"/>
        </w:rPr>
        <w:t>7</w:t>
      </w:r>
      <w:r w:rsidRPr="00635539">
        <w:rPr>
          <w:rStyle w:val="HideTWBExt"/>
          <w:noProof w:val="0"/>
        </w:rPr>
        <w:t>&lt;/NumAm&gt;</w:t>
      </w:r>
    </w:p>
    <w:p w14:paraId="5D6F1C50" w14:textId="77777777" w:rsidR="00C437B9" w:rsidRPr="00635539" w:rsidRDefault="00E9487B" w:rsidP="00C437B9">
      <w:pPr>
        <w:pStyle w:val="AMNumberTabs"/>
      </w:pPr>
      <w:r w:rsidRPr="00635539">
        <w:t>Amendment</w:t>
      </w:r>
      <w:r w:rsidR="00C437B9" w:rsidRPr="00635539">
        <w:tab/>
      </w:r>
      <w:r w:rsidR="00C437B9" w:rsidRPr="00635539">
        <w:tab/>
      </w:r>
      <w:r w:rsidR="00C437B9" w:rsidRPr="00635539">
        <w:rPr>
          <w:rStyle w:val="HideTWBExt"/>
          <w:b w:val="0"/>
          <w:noProof w:val="0"/>
        </w:rPr>
        <w:t>&lt;NumAm&gt;</w:t>
      </w:r>
      <w:r w:rsidR="00854B54" w:rsidRPr="00635539">
        <w:rPr>
          <w:color w:val="000000"/>
        </w:rPr>
        <w:t>7</w:t>
      </w:r>
      <w:r w:rsidR="00C437B9" w:rsidRPr="00635539">
        <w:rPr>
          <w:rStyle w:val="HideTWBExt"/>
          <w:b w:val="0"/>
          <w:noProof w:val="0"/>
        </w:rPr>
        <w:t>&lt;/NumAm&gt;</w:t>
      </w:r>
    </w:p>
    <w:p w14:paraId="0A9E0D2C" w14:textId="77777777" w:rsidR="009F6CB7" w:rsidRPr="00635539" w:rsidRDefault="009F6CB7" w:rsidP="009F6CB7">
      <w:pPr>
        <w:pStyle w:val="NormalBold"/>
      </w:pPr>
      <w:r w:rsidRPr="00635539">
        <w:rPr>
          <w:rStyle w:val="HideTWBExt"/>
          <w:b w:val="0"/>
          <w:noProof w:val="0"/>
        </w:rPr>
        <w:t>&lt;RepeatBlock-By&gt;&lt;Members&gt;</w:t>
      </w:r>
      <w:r w:rsidR="00854B54" w:rsidRPr="00635539">
        <w:t>Raymond Finch</w:t>
      </w:r>
      <w:r w:rsidRPr="00635539">
        <w:rPr>
          <w:rStyle w:val="HideTWBExt"/>
          <w:b w:val="0"/>
          <w:noProof w:val="0"/>
        </w:rPr>
        <w:t>&lt;/Members&gt;</w:t>
      </w:r>
    </w:p>
    <w:p w14:paraId="6C6BF7DF" w14:textId="77777777" w:rsidR="009F6CB7" w:rsidRPr="00635539" w:rsidRDefault="009F6CB7" w:rsidP="009F6CB7">
      <w:r w:rsidRPr="00635539">
        <w:rPr>
          <w:rStyle w:val="HideTWBExt"/>
          <w:noProof w:val="0"/>
        </w:rPr>
        <w:t>&lt;AuNomDe&gt;</w:t>
      </w:r>
      <w:r w:rsidR="00854B54" w:rsidRPr="00635539">
        <w:rPr>
          <w:rStyle w:val="HideTWBInt"/>
        </w:rPr>
        <w:t>{EFDD}</w:t>
      </w:r>
      <w:r w:rsidR="00854B54" w:rsidRPr="00635539">
        <w:t>on behalf of the EFDD Group</w:t>
      </w:r>
      <w:r w:rsidRPr="00635539">
        <w:rPr>
          <w:rStyle w:val="HideTWBExt"/>
          <w:noProof w:val="0"/>
        </w:rPr>
        <w:t>&lt;/AuNomDe&gt;</w:t>
      </w:r>
    </w:p>
    <w:p w14:paraId="05110A45" w14:textId="77777777" w:rsidR="009F6CB7" w:rsidRPr="00635539" w:rsidRDefault="009F6CB7" w:rsidP="009F6CB7">
      <w:r w:rsidRPr="00635539">
        <w:rPr>
          <w:rStyle w:val="HideTWBExt"/>
          <w:noProof w:val="0"/>
        </w:rPr>
        <w:t>&lt;/RepeatBlock-By&gt;</w:t>
      </w:r>
    </w:p>
    <w:p w14:paraId="79C3AE0A" w14:textId="77777777" w:rsidR="009F6CB7" w:rsidRPr="00635539" w:rsidRDefault="009F6CB7" w:rsidP="009F6CB7">
      <w:pPr>
        <w:pStyle w:val="ProjRap"/>
      </w:pPr>
      <w:r w:rsidRPr="00635539">
        <w:rPr>
          <w:rStyle w:val="HideTWBExt"/>
          <w:b w:val="0"/>
          <w:noProof w:val="0"/>
        </w:rPr>
        <w:t>&lt;TitreType&gt;</w:t>
      </w:r>
      <w:r w:rsidR="00E9487B" w:rsidRPr="00635539">
        <w:t>Joint motion for a resolution</w:t>
      </w:r>
      <w:r w:rsidRPr="00635539">
        <w:rPr>
          <w:rStyle w:val="HideTWBExt"/>
          <w:b w:val="0"/>
          <w:noProof w:val="0"/>
        </w:rPr>
        <w:t>&lt;/TitreType&gt;</w:t>
      </w:r>
    </w:p>
    <w:p w14:paraId="62F89F94" w14:textId="500004F5" w:rsidR="009F6CB7" w:rsidRPr="00E00967" w:rsidRDefault="009F6CB7" w:rsidP="009F6CB7">
      <w:pPr>
        <w:pStyle w:val="NormalBold"/>
        <w:rPr>
          <w:lang w:val="fr-FR"/>
        </w:rPr>
      </w:pPr>
      <w:r w:rsidRPr="00E00967">
        <w:rPr>
          <w:rStyle w:val="HideTWBExt"/>
          <w:b w:val="0"/>
          <w:noProof w:val="0"/>
          <w:lang w:val="fr-FR"/>
        </w:rPr>
        <w:t>&lt;Rapporteur&gt;</w:t>
      </w:r>
      <w:r w:rsidR="00854B54" w:rsidRPr="00E00967">
        <w:rPr>
          <w:lang w:val="fr-FR"/>
        </w:rPr>
        <w:t>ALDE, PPE, S&amp;D, Verts/ALE, GUE/NGL</w:t>
      </w:r>
      <w:r w:rsidRPr="00E00967">
        <w:rPr>
          <w:rStyle w:val="HideTWBExt"/>
          <w:b w:val="0"/>
          <w:noProof w:val="0"/>
          <w:lang w:val="fr-FR"/>
        </w:rPr>
        <w:t>&lt;/Rapporteur&gt;</w:t>
      </w:r>
    </w:p>
    <w:p w14:paraId="770EEAF8" w14:textId="77777777" w:rsidR="009F6CB7" w:rsidRPr="00635539" w:rsidRDefault="009F6CB7" w:rsidP="003857B7">
      <w:pPr>
        <w:pStyle w:val="Normal12"/>
      </w:pPr>
      <w:r w:rsidRPr="00635539">
        <w:rPr>
          <w:rStyle w:val="HideTWBExt"/>
          <w:noProof w:val="0"/>
        </w:rPr>
        <w:t>&lt;Titre&gt;</w:t>
      </w:r>
      <w:r w:rsidR="00854B54" w:rsidRPr="00635539">
        <w:t>Negotiations with the United Kingdom following its notification that it intends to withdraw from the European Union</w:t>
      </w:r>
      <w:r w:rsidRPr="00635539">
        <w:rPr>
          <w:rStyle w:val="HideTWBExt"/>
          <w:noProof w:val="0"/>
        </w:rPr>
        <w:t>&lt;/Titre&gt;</w:t>
      </w:r>
    </w:p>
    <w:p w14:paraId="1259361D" w14:textId="77777777" w:rsidR="009F6CB7" w:rsidRPr="00635539" w:rsidRDefault="009F6CB7" w:rsidP="009F6CB7">
      <w:pPr>
        <w:pStyle w:val="NormalBold"/>
      </w:pPr>
      <w:r w:rsidRPr="00635539">
        <w:rPr>
          <w:rStyle w:val="HideTWBExt"/>
          <w:b w:val="0"/>
          <w:noProof w:val="0"/>
        </w:rPr>
        <w:t>&lt;DocAmend&gt;</w:t>
      </w:r>
      <w:r w:rsidR="00E9487B" w:rsidRPr="00635539">
        <w:t>Joint motion for a resolution</w:t>
      </w:r>
      <w:r w:rsidRPr="00635539">
        <w:rPr>
          <w:rStyle w:val="HideTWBExt"/>
          <w:b w:val="0"/>
          <w:noProof w:val="0"/>
        </w:rPr>
        <w:t>&lt;/DocAmend&gt;</w:t>
      </w:r>
    </w:p>
    <w:p w14:paraId="037DC07E" w14:textId="77777777" w:rsidR="009F6CB7" w:rsidRPr="00635539" w:rsidRDefault="009F6CB7" w:rsidP="009F6CB7">
      <w:pPr>
        <w:pStyle w:val="NormalBold"/>
      </w:pPr>
      <w:r w:rsidRPr="00635539">
        <w:rPr>
          <w:rStyle w:val="HideTWBExt"/>
          <w:b w:val="0"/>
          <w:noProof w:val="0"/>
        </w:rPr>
        <w:t>&lt;Article&gt;</w:t>
      </w:r>
      <w:r w:rsidR="00854B54" w:rsidRPr="00635539">
        <w:t>Recital P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635539" w14:paraId="7BC4576D" w14:textId="77777777" w:rsidTr="009F6CB7">
        <w:trPr>
          <w:jc w:val="center"/>
        </w:trPr>
        <w:tc>
          <w:tcPr>
            <w:tcW w:w="9752" w:type="dxa"/>
            <w:gridSpan w:val="2"/>
          </w:tcPr>
          <w:p w14:paraId="0A4E5FF8" w14:textId="77777777" w:rsidR="009F6CB7" w:rsidRPr="00635539" w:rsidRDefault="009F6CB7" w:rsidP="00650345">
            <w:pPr>
              <w:keepNext/>
            </w:pPr>
          </w:p>
        </w:tc>
      </w:tr>
      <w:tr w:rsidR="009F6CB7" w:rsidRPr="00635539" w14:paraId="0A6CF5B8" w14:textId="77777777" w:rsidTr="009F6CB7">
        <w:trPr>
          <w:jc w:val="center"/>
        </w:trPr>
        <w:tc>
          <w:tcPr>
            <w:tcW w:w="4876" w:type="dxa"/>
          </w:tcPr>
          <w:p w14:paraId="365AE27D" w14:textId="77777777" w:rsidR="009F6CB7" w:rsidRPr="00635539" w:rsidRDefault="00E9487B" w:rsidP="00650345">
            <w:pPr>
              <w:pStyle w:val="ColumnHeading"/>
              <w:keepNext/>
            </w:pPr>
            <w:r w:rsidRPr="00635539">
              <w:t>Joint motion for a resolution</w:t>
            </w:r>
          </w:p>
        </w:tc>
        <w:tc>
          <w:tcPr>
            <w:tcW w:w="4876" w:type="dxa"/>
          </w:tcPr>
          <w:p w14:paraId="57AFB2D8" w14:textId="77777777" w:rsidR="009F6CB7" w:rsidRPr="00635539" w:rsidRDefault="00E9487B" w:rsidP="00650345">
            <w:pPr>
              <w:pStyle w:val="ColumnHeading"/>
              <w:keepNext/>
            </w:pPr>
            <w:r w:rsidRPr="00635539">
              <w:t>Amendment</w:t>
            </w:r>
          </w:p>
        </w:tc>
      </w:tr>
      <w:tr w:rsidR="009F6CB7" w:rsidRPr="00635539" w14:paraId="2C6D83A9" w14:textId="77777777" w:rsidTr="009F6CB7">
        <w:trPr>
          <w:jc w:val="center"/>
        </w:trPr>
        <w:tc>
          <w:tcPr>
            <w:tcW w:w="4876" w:type="dxa"/>
          </w:tcPr>
          <w:p w14:paraId="111B40E1" w14:textId="77777777" w:rsidR="009F6CB7" w:rsidRPr="00635539" w:rsidRDefault="009F6CB7" w:rsidP="009F6CB7">
            <w:pPr>
              <w:pStyle w:val="Normal6"/>
              <w:rPr>
                <w:noProof w:val="0"/>
              </w:rPr>
            </w:pPr>
          </w:p>
        </w:tc>
        <w:tc>
          <w:tcPr>
            <w:tcW w:w="4876" w:type="dxa"/>
          </w:tcPr>
          <w:p w14:paraId="5D94B195" w14:textId="512D8B4F" w:rsidR="009F6CB7" w:rsidRPr="00635539" w:rsidRDefault="00854B54" w:rsidP="009F6CB7">
            <w:pPr>
              <w:pStyle w:val="Normal6"/>
              <w:rPr>
                <w:b/>
                <w:i/>
                <w:noProof w:val="0"/>
                <w:szCs w:val="24"/>
              </w:rPr>
            </w:pPr>
            <w:r w:rsidRPr="00635539">
              <w:rPr>
                <w:b/>
                <w:i/>
                <w:noProof w:val="0"/>
              </w:rPr>
              <w:t>Pa.</w:t>
            </w:r>
            <w:r w:rsidRPr="00635539">
              <w:rPr>
                <w:b/>
                <w:i/>
                <w:noProof w:val="0"/>
              </w:rPr>
              <w:tab/>
              <w:t xml:space="preserve">whereas the </w:t>
            </w:r>
            <w:r w:rsidR="00012154" w:rsidRPr="00635539">
              <w:rPr>
                <w:b/>
                <w:i/>
                <w:noProof w:val="0"/>
              </w:rPr>
              <w:t>‘</w:t>
            </w:r>
            <w:r w:rsidRPr="00635539">
              <w:rPr>
                <w:b/>
                <w:i/>
                <w:noProof w:val="0"/>
              </w:rPr>
              <w:t>Leave</w:t>
            </w:r>
            <w:r w:rsidR="00012154" w:rsidRPr="00635539">
              <w:rPr>
                <w:b/>
                <w:i/>
                <w:noProof w:val="0"/>
              </w:rPr>
              <w:t>’</w:t>
            </w:r>
            <w:r w:rsidRPr="00635539">
              <w:rPr>
                <w:b/>
                <w:i/>
                <w:noProof w:val="0"/>
              </w:rPr>
              <w:t xml:space="preserve"> campaign was largely won on the issues of controlling immigration, repatriating powers and ending budgetary contributions to the European Union</w:t>
            </w:r>
            <w:r w:rsidR="00BC055D" w:rsidRPr="00635539">
              <w:rPr>
                <w:b/>
                <w:i/>
                <w:noProof w:val="0"/>
              </w:rPr>
              <w:t>,</w:t>
            </w:r>
            <w:r w:rsidRPr="00635539">
              <w:rPr>
                <w:b/>
                <w:i/>
                <w:noProof w:val="0"/>
              </w:rPr>
              <w:t xml:space="preserve"> which entails leaving the single market;</w:t>
            </w:r>
          </w:p>
        </w:tc>
      </w:tr>
    </w:tbl>
    <w:p w14:paraId="0E112057" w14:textId="77777777" w:rsidR="009F6CB7" w:rsidRPr="00635539" w:rsidRDefault="009F6CB7" w:rsidP="009F6CB7">
      <w:pPr>
        <w:pStyle w:val="Olang"/>
      </w:pPr>
      <w:r w:rsidRPr="00635539">
        <w:t xml:space="preserve">Or. </w:t>
      </w:r>
      <w:r w:rsidRPr="00635539">
        <w:rPr>
          <w:rStyle w:val="HideTWBExt"/>
          <w:noProof w:val="0"/>
        </w:rPr>
        <w:t>&lt;Original&gt;</w:t>
      </w:r>
      <w:r w:rsidR="00854B54" w:rsidRPr="00635539">
        <w:rPr>
          <w:rStyle w:val="HideTWBInt"/>
        </w:rPr>
        <w:t>{EN}</w:t>
      </w:r>
      <w:r w:rsidR="00854B54" w:rsidRPr="00635539">
        <w:t>en</w:t>
      </w:r>
      <w:r w:rsidRPr="00635539">
        <w:rPr>
          <w:rStyle w:val="HideTWBExt"/>
          <w:noProof w:val="0"/>
        </w:rPr>
        <w:t>&lt;/Original&gt;</w:t>
      </w:r>
    </w:p>
    <w:p w14:paraId="42126CF7" w14:textId="77777777" w:rsidR="006B7EE0" w:rsidRPr="00635539" w:rsidRDefault="006B7EE0">
      <w:pPr>
        <w:tabs>
          <w:tab w:val="left" w:pos="-720"/>
        </w:tabs>
        <w:jc w:val="both"/>
        <w:sectPr w:rsidR="006B7EE0" w:rsidRPr="0063553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14:paraId="57EB24E2" w14:textId="77777777" w:rsidR="006B7EE0" w:rsidRPr="00635539" w:rsidRDefault="006B7EE0">
      <w:pPr>
        <w:tabs>
          <w:tab w:val="left" w:pos="-720"/>
        </w:tabs>
      </w:pPr>
      <w:r w:rsidRPr="00635539">
        <w:rPr>
          <w:rStyle w:val="HideTWBExt"/>
          <w:noProof w:val="0"/>
        </w:rPr>
        <w:lastRenderedPageBreak/>
        <w:t>&lt;/Amend&gt;</w:t>
      </w:r>
      <w:bookmarkEnd w:id="0"/>
    </w:p>
    <w:p w14:paraId="72F2D42E" w14:textId="05B7A7AE" w:rsidR="00854B54" w:rsidRPr="00635539" w:rsidRDefault="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68C2DFFF" w14:textId="401FAE0A" w:rsidR="00854B54" w:rsidRPr="00635539" w:rsidRDefault="00854B54" w:rsidP="007161D2">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8</w:t>
      </w:r>
      <w:r w:rsidRPr="00635539">
        <w:rPr>
          <w:rStyle w:val="HideTWBExt"/>
          <w:noProof w:val="0"/>
        </w:rPr>
        <w:t>&lt;/NumAm&gt;</w:t>
      </w:r>
    </w:p>
    <w:p w14:paraId="17181A12" w14:textId="77777777" w:rsidR="00854B54" w:rsidRPr="00635539" w:rsidRDefault="00854B54" w:rsidP="00C437B9">
      <w:pPr>
        <w:pStyle w:val="AMNumberTabs"/>
      </w:pPr>
      <w:r w:rsidRPr="00635539">
        <w:t>Amendment</w:t>
      </w:r>
      <w:r w:rsidRPr="00635539">
        <w:tab/>
      </w:r>
      <w:r w:rsidRPr="00635539">
        <w:tab/>
      </w:r>
      <w:r w:rsidRPr="00635539">
        <w:rPr>
          <w:rStyle w:val="HideTWBExt"/>
          <w:b w:val="0"/>
          <w:noProof w:val="0"/>
        </w:rPr>
        <w:t>&lt;NumAm&gt;</w:t>
      </w:r>
      <w:r w:rsidRPr="00635539">
        <w:rPr>
          <w:color w:val="000000"/>
        </w:rPr>
        <w:t>8</w:t>
      </w:r>
      <w:r w:rsidRPr="00635539">
        <w:rPr>
          <w:rStyle w:val="HideTWBExt"/>
          <w:b w:val="0"/>
          <w:noProof w:val="0"/>
        </w:rPr>
        <w:t>&lt;/NumAm&gt;</w:t>
      </w:r>
    </w:p>
    <w:p w14:paraId="12ACF59D" w14:textId="77777777" w:rsidR="00854B54" w:rsidRPr="00635539" w:rsidRDefault="00854B54" w:rsidP="009F6CB7">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1057500B" w14:textId="77777777" w:rsidR="00854B54" w:rsidRPr="00635539" w:rsidRDefault="00854B54" w:rsidP="009F6CB7">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00A67ED5" w14:textId="77777777" w:rsidR="00854B54" w:rsidRPr="00635539" w:rsidRDefault="00854B54" w:rsidP="009F6CB7">
      <w:r w:rsidRPr="00635539">
        <w:rPr>
          <w:rStyle w:val="HideTWBExt"/>
          <w:noProof w:val="0"/>
        </w:rPr>
        <w:t>&lt;/RepeatBlock-By&gt;</w:t>
      </w:r>
    </w:p>
    <w:p w14:paraId="0E5C53C6" w14:textId="77777777" w:rsidR="00854B54" w:rsidRPr="00635539" w:rsidRDefault="00854B54" w:rsidP="009F6CB7">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070694B9" w14:textId="2BCB193A" w:rsidR="00854B54" w:rsidRPr="00E00967" w:rsidRDefault="00854B54" w:rsidP="009F6CB7">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22842841" w14:textId="77777777" w:rsidR="00854B54" w:rsidRPr="00635539" w:rsidRDefault="00854B54" w:rsidP="003857B7">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430919CC" w14:textId="77777777" w:rsidR="00854B54" w:rsidRPr="00635539" w:rsidRDefault="00854B54" w:rsidP="009F6CB7">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4F2F7093" w14:textId="77777777" w:rsidR="00854B54" w:rsidRPr="00635539" w:rsidRDefault="00854B54" w:rsidP="009F6CB7">
      <w:pPr>
        <w:pStyle w:val="NormalBold"/>
      </w:pPr>
      <w:r w:rsidRPr="00635539">
        <w:rPr>
          <w:rStyle w:val="HideTWBExt"/>
          <w:b w:val="0"/>
          <w:noProof w:val="0"/>
        </w:rPr>
        <w:t>&lt;Article&gt;</w:t>
      </w:r>
      <w:r w:rsidRPr="00635539">
        <w:t>Paragraph 18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6989417D" w14:textId="77777777" w:rsidTr="009F6CB7">
        <w:trPr>
          <w:jc w:val="center"/>
        </w:trPr>
        <w:tc>
          <w:tcPr>
            <w:tcW w:w="9752" w:type="dxa"/>
            <w:gridSpan w:val="2"/>
          </w:tcPr>
          <w:p w14:paraId="69FEA83E" w14:textId="77777777" w:rsidR="00854B54" w:rsidRPr="00635539" w:rsidRDefault="00854B54" w:rsidP="00650345">
            <w:pPr>
              <w:keepNext/>
            </w:pPr>
          </w:p>
        </w:tc>
      </w:tr>
      <w:tr w:rsidR="00854B54" w:rsidRPr="00635539" w14:paraId="1F3B1A99" w14:textId="77777777" w:rsidTr="009F6CB7">
        <w:trPr>
          <w:jc w:val="center"/>
        </w:trPr>
        <w:tc>
          <w:tcPr>
            <w:tcW w:w="4876" w:type="dxa"/>
          </w:tcPr>
          <w:p w14:paraId="51A258FD" w14:textId="77777777" w:rsidR="00854B54" w:rsidRPr="00635539" w:rsidRDefault="00854B54" w:rsidP="00650345">
            <w:pPr>
              <w:pStyle w:val="ColumnHeading"/>
              <w:keepNext/>
            </w:pPr>
            <w:r w:rsidRPr="00635539">
              <w:t>Joint motion for a resolution</w:t>
            </w:r>
          </w:p>
        </w:tc>
        <w:tc>
          <w:tcPr>
            <w:tcW w:w="4876" w:type="dxa"/>
          </w:tcPr>
          <w:p w14:paraId="5C3CB00F" w14:textId="77777777" w:rsidR="00854B54" w:rsidRPr="00635539" w:rsidRDefault="00854B54" w:rsidP="00650345">
            <w:pPr>
              <w:pStyle w:val="ColumnHeading"/>
              <w:keepNext/>
            </w:pPr>
            <w:r w:rsidRPr="00635539">
              <w:t>Amendment</w:t>
            </w:r>
          </w:p>
        </w:tc>
      </w:tr>
      <w:tr w:rsidR="00854B54" w:rsidRPr="00635539" w14:paraId="2B7098E3" w14:textId="77777777" w:rsidTr="009F6CB7">
        <w:trPr>
          <w:jc w:val="center"/>
        </w:trPr>
        <w:tc>
          <w:tcPr>
            <w:tcW w:w="4876" w:type="dxa"/>
          </w:tcPr>
          <w:p w14:paraId="39782FAE" w14:textId="77777777" w:rsidR="00854B54" w:rsidRPr="00635539" w:rsidRDefault="00854B54" w:rsidP="009F6CB7">
            <w:pPr>
              <w:pStyle w:val="Normal6"/>
              <w:rPr>
                <w:noProof w:val="0"/>
              </w:rPr>
            </w:pPr>
          </w:p>
        </w:tc>
        <w:tc>
          <w:tcPr>
            <w:tcW w:w="4876" w:type="dxa"/>
          </w:tcPr>
          <w:p w14:paraId="52CA06B8" w14:textId="77777777" w:rsidR="00854B54" w:rsidRPr="00635539" w:rsidRDefault="00854B54" w:rsidP="009F6CB7">
            <w:pPr>
              <w:pStyle w:val="Normal6"/>
              <w:rPr>
                <w:b/>
                <w:i/>
                <w:noProof w:val="0"/>
                <w:szCs w:val="24"/>
              </w:rPr>
            </w:pPr>
            <w:r w:rsidRPr="00635539">
              <w:rPr>
                <w:b/>
                <w:i/>
                <w:noProof w:val="0"/>
              </w:rPr>
              <w:t>18a.</w:t>
            </w:r>
            <w:r w:rsidRPr="00635539">
              <w:rPr>
                <w:b/>
                <w:i/>
                <w:noProof w:val="0"/>
              </w:rPr>
              <w:tab/>
              <w:t>Emphasises that UK citizens who have resided legally in another Member State for five years or more are entitled to long-term resident status as outlined in Article 4 of Council Directive 2003/109/EC;</w:t>
            </w:r>
          </w:p>
        </w:tc>
      </w:tr>
    </w:tbl>
    <w:p w14:paraId="19A6005A" w14:textId="77777777" w:rsidR="00854B54" w:rsidRPr="00635539" w:rsidRDefault="00854B54" w:rsidP="009F6CB7">
      <w:pPr>
        <w:pStyle w:val="Olang"/>
      </w:pPr>
      <w:r w:rsidRPr="00635539">
        <w:t xml:space="preserve">Or. </w:t>
      </w:r>
      <w:r w:rsidRPr="00635539">
        <w:rPr>
          <w:rStyle w:val="HideTWBExt"/>
          <w:noProof w:val="0"/>
        </w:rPr>
        <w:t>&lt;Original&gt;</w:t>
      </w:r>
      <w:r w:rsidRPr="00635539">
        <w:rPr>
          <w:rStyle w:val="HideTWBInt"/>
        </w:rPr>
        <w:t>{EN}</w:t>
      </w:r>
      <w:r w:rsidRPr="00635539">
        <w:t>en</w:t>
      </w:r>
      <w:r w:rsidRPr="00635539">
        <w:rPr>
          <w:rStyle w:val="HideTWBExt"/>
          <w:noProof w:val="0"/>
        </w:rPr>
        <w:t>&lt;/Original&gt;</w:t>
      </w:r>
    </w:p>
    <w:p w14:paraId="106845E7" w14:textId="77777777" w:rsidR="00854B54" w:rsidRPr="00635539" w:rsidRDefault="00854B54">
      <w:pPr>
        <w:tabs>
          <w:tab w:val="left" w:pos="-720"/>
        </w:tabs>
        <w:jc w:val="both"/>
        <w:sectPr w:rsidR="00854B54" w:rsidRPr="00635539" w:rsidSect="00854B54">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14:paraId="0B4E7428" w14:textId="77777777" w:rsidR="00854B54" w:rsidRPr="00635539" w:rsidRDefault="00854B54" w:rsidP="00854B54">
      <w:r w:rsidRPr="00635539">
        <w:rPr>
          <w:rStyle w:val="HideTWBExt"/>
          <w:noProof w:val="0"/>
        </w:rPr>
        <w:lastRenderedPageBreak/>
        <w:t>&lt;/Amend&gt;</w:t>
      </w:r>
    </w:p>
    <w:p w14:paraId="5BCACFB6" w14:textId="67886E50"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0E8F6744" w14:textId="0DEAFD30"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9</w:t>
      </w:r>
      <w:r w:rsidRPr="00635539">
        <w:rPr>
          <w:rStyle w:val="HideTWBExt"/>
          <w:noProof w:val="0"/>
        </w:rPr>
        <w:t>&lt;/NumAm&gt;</w:t>
      </w:r>
    </w:p>
    <w:p w14:paraId="2E794FA1"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9</w:t>
      </w:r>
      <w:r w:rsidRPr="00635539">
        <w:rPr>
          <w:rStyle w:val="HideTWBExt"/>
          <w:b w:val="0"/>
          <w:noProof w:val="0"/>
        </w:rPr>
        <w:t>&lt;/NumAm&gt;</w:t>
      </w:r>
    </w:p>
    <w:p w14:paraId="7EF0A89A" w14:textId="77777777" w:rsidR="00854B54" w:rsidRPr="00635539" w:rsidRDefault="00854B54" w:rsidP="00854B54">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71812955" w14:textId="77777777" w:rsidR="00854B54" w:rsidRPr="00635539" w:rsidRDefault="00854B54" w:rsidP="00854B54">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031B98CB" w14:textId="77777777" w:rsidR="00854B54" w:rsidRPr="00635539" w:rsidRDefault="00854B54" w:rsidP="00854B54">
      <w:r w:rsidRPr="00635539">
        <w:rPr>
          <w:rStyle w:val="HideTWBExt"/>
          <w:noProof w:val="0"/>
        </w:rPr>
        <w:t>&lt;/RepeatBlock-By&gt;</w:t>
      </w:r>
    </w:p>
    <w:p w14:paraId="54C16169"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19C2E5CC" w14:textId="299380F7" w:rsidR="00854B54" w:rsidRPr="00E00967" w:rsidRDefault="00854B54" w:rsidP="00854B54">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64F675C2" w14:textId="77777777" w:rsidR="00854B54" w:rsidRPr="00635539" w:rsidRDefault="00854B54" w:rsidP="00854B54">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5E108B96"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3BC7D9DA" w14:textId="77777777" w:rsidR="00854B54" w:rsidRPr="00635539" w:rsidRDefault="00854B54" w:rsidP="00854B54">
      <w:pPr>
        <w:pStyle w:val="NormalBold"/>
      </w:pPr>
      <w:r w:rsidRPr="00635539">
        <w:rPr>
          <w:rStyle w:val="HideTWBExt"/>
          <w:b w:val="0"/>
          <w:noProof w:val="0"/>
        </w:rPr>
        <w:t>&lt;Article&gt;</w:t>
      </w:r>
      <w:r w:rsidRPr="00635539">
        <w:t>Paragraph 21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1C18381A" w14:textId="77777777" w:rsidTr="00854B54">
        <w:trPr>
          <w:jc w:val="center"/>
        </w:trPr>
        <w:tc>
          <w:tcPr>
            <w:tcW w:w="9752" w:type="dxa"/>
            <w:gridSpan w:val="2"/>
          </w:tcPr>
          <w:p w14:paraId="7CFD4A4C" w14:textId="77777777" w:rsidR="00854B54" w:rsidRPr="00635539" w:rsidRDefault="00854B54" w:rsidP="00854B54">
            <w:pPr>
              <w:keepNext/>
            </w:pPr>
          </w:p>
        </w:tc>
      </w:tr>
      <w:tr w:rsidR="00854B54" w:rsidRPr="00635539" w14:paraId="4813C38E" w14:textId="77777777" w:rsidTr="00854B54">
        <w:trPr>
          <w:jc w:val="center"/>
        </w:trPr>
        <w:tc>
          <w:tcPr>
            <w:tcW w:w="4876" w:type="dxa"/>
          </w:tcPr>
          <w:p w14:paraId="682D05E6" w14:textId="77777777" w:rsidR="00854B54" w:rsidRPr="00635539" w:rsidRDefault="00854B54" w:rsidP="00854B54">
            <w:pPr>
              <w:pStyle w:val="ColumnHeading"/>
              <w:keepNext/>
            </w:pPr>
            <w:r w:rsidRPr="00635539">
              <w:t>Joint motion for a resolution</w:t>
            </w:r>
          </w:p>
        </w:tc>
        <w:tc>
          <w:tcPr>
            <w:tcW w:w="4876" w:type="dxa"/>
          </w:tcPr>
          <w:p w14:paraId="22483B32" w14:textId="77777777" w:rsidR="00854B54" w:rsidRPr="00635539" w:rsidRDefault="00854B54" w:rsidP="00854B54">
            <w:pPr>
              <w:pStyle w:val="ColumnHeading"/>
              <w:keepNext/>
            </w:pPr>
            <w:r w:rsidRPr="00635539">
              <w:t>Amendment</w:t>
            </w:r>
          </w:p>
        </w:tc>
      </w:tr>
      <w:tr w:rsidR="00854B54" w:rsidRPr="00635539" w14:paraId="2C257D4B" w14:textId="77777777" w:rsidTr="00854B54">
        <w:trPr>
          <w:jc w:val="center"/>
        </w:trPr>
        <w:tc>
          <w:tcPr>
            <w:tcW w:w="4876" w:type="dxa"/>
          </w:tcPr>
          <w:p w14:paraId="394208FC" w14:textId="77777777" w:rsidR="00854B54" w:rsidRPr="00635539" w:rsidRDefault="00854B54" w:rsidP="00854B54">
            <w:pPr>
              <w:pStyle w:val="Normal6"/>
              <w:rPr>
                <w:noProof w:val="0"/>
              </w:rPr>
            </w:pPr>
          </w:p>
        </w:tc>
        <w:tc>
          <w:tcPr>
            <w:tcW w:w="4876" w:type="dxa"/>
          </w:tcPr>
          <w:p w14:paraId="355F82B1" w14:textId="77777777" w:rsidR="00854B54" w:rsidRPr="00635539" w:rsidRDefault="00854B54" w:rsidP="00854B54">
            <w:pPr>
              <w:pStyle w:val="Normal6"/>
              <w:rPr>
                <w:b/>
                <w:i/>
                <w:noProof w:val="0"/>
                <w:szCs w:val="24"/>
              </w:rPr>
            </w:pPr>
            <w:r w:rsidRPr="00635539">
              <w:rPr>
                <w:b/>
                <w:i/>
                <w:noProof w:val="0"/>
              </w:rPr>
              <w:t>21a.</w:t>
            </w:r>
            <w:r w:rsidRPr="00635539">
              <w:rPr>
                <w:b/>
                <w:i/>
                <w:noProof w:val="0"/>
              </w:rPr>
              <w:tab/>
              <w:t>Considers that any future agreement between the EU and the UK must not include the continuation of the free movement of people; considers that the continuation of the free movement of people would be a betrayal of the will of the British people;</w:t>
            </w:r>
          </w:p>
        </w:tc>
      </w:tr>
    </w:tbl>
    <w:p w14:paraId="35447A8B" w14:textId="77777777" w:rsidR="00854B54" w:rsidRPr="00635539" w:rsidRDefault="00854B54" w:rsidP="00854B54">
      <w:pPr>
        <w:pStyle w:val="Olang"/>
      </w:pPr>
      <w:r w:rsidRPr="00635539">
        <w:t xml:space="preserve">Or. </w:t>
      </w:r>
      <w:r w:rsidRPr="00635539">
        <w:rPr>
          <w:rStyle w:val="HideTWBExt"/>
          <w:noProof w:val="0"/>
        </w:rPr>
        <w:t>&lt;Original&gt;</w:t>
      </w:r>
      <w:r w:rsidRPr="00635539">
        <w:rPr>
          <w:rStyle w:val="HideTWBInt"/>
        </w:rPr>
        <w:t>{EN}</w:t>
      </w:r>
      <w:r w:rsidRPr="00635539">
        <w:t>en</w:t>
      </w:r>
      <w:r w:rsidRPr="00635539">
        <w:rPr>
          <w:rStyle w:val="HideTWBExt"/>
          <w:noProof w:val="0"/>
        </w:rPr>
        <w:t>&lt;/Original&gt;</w:t>
      </w:r>
    </w:p>
    <w:p w14:paraId="1F1DE73D" w14:textId="77777777" w:rsidR="00854B54" w:rsidRPr="00635539" w:rsidRDefault="00854B54" w:rsidP="00854B54">
      <w:pPr>
        <w:tabs>
          <w:tab w:val="left" w:pos="-720"/>
        </w:tabs>
        <w:jc w:val="both"/>
        <w:sectPr w:rsidR="00854B54" w:rsidRPr="00635539" w:rsidSect="00854B54">
          <w:footerReference w:type="default" r:id="rId13"/>
          <w:footnotePr>
            <w:numRestart w:val="eachPage"/>
          </w:footnotePr>
          <w:endnotePr>
            <w:numFmt w:val="decimal"/>
          </w:endnotePr>
          <w:pgSz w:w="11906" w:h="16838" w:code="9"/>
          <w:pgMar w:top="1134" w:right="1418" w:bottom="1418" w:left="1418" w:header="1134" w:footer="669" w:gutter="0"/>
          <w:cols w:space="720"/>
          <w:noEndnote/>
        </w:sectPr>
      </w:pPr>
    </w:p>
    <w:p w14:paraId="593CC03D" w14:textId="77777777" w:rsidR="00854B54" w:rsidRPr="00635539" w:rsidRDefault="00854B54" w:rsidP="00854B54">
      <w:r w:rsidRPr="00635539">
        <w:rPr>
          <w:rStyle w:val="HideTWBExt"/>
          <w:noProof w:val="0"/>
        </w:rPr>
        <w:lastRenderedPageBreak/>
        <w:t>&lt;/Amend&gt;</w:t>
      </w:r>
    </w:p>
    <w:p w14:paraId="0AA7BD07" w14:textId="3AE86D96"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600B795A" w14:textId="1BB08B5C"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10</w:t>
      </w:r>
      <w:r w:rsidRPr="00635539">
        <w:rPr>
          <w:rStyle w:val="HideTWBExt"/>
          <w:noProof w:val="0"/>
        </w:rPr>
        <w:t>&lt;/NumAm&gt;</w:t>
      </w:r>
    </w:p>
    <w:p w14:paraId="333B5A4C"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10</w:t>
      </w:r>
      <w:r w:rsidRPr="00635539">
        <w:rPr>
          <w:rStyle w:val="HideTWBExt"/>
          <w:b w:val="0"/>
          <w:noProof w:val="0"/>
        </w:rPr>
        <w:t>&lt;/NumAm&gt;</w:t>
      </w:r>
    </w:p>
    <w:p w14:paraId="0703DEF8" w14:textId="77777777" w:rsidR="00854B54" w:rsidRPr="00635539" w:rsidRDefault="00854B54" w:rsidP="00854B54">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3A8D7CE7" w14:textId="77777777" w:rsidR="00854B54" w:rsidRPr="00635539" w:rsidRDefault="00854B54" w:rsidP="00854B54">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60FD7538" w14:textId="77777777" w:rsidR="00854B54" w:rsidRPr="00635539" w:rsidRDefault="00854B54" w:rsidP="00854B54">
      <w:r w:rsidRPr="00635539">
        <w:rPr>
          <w:rStyle w:val="HideTWBExt"/>
          <w:noProof w:val="0"/>
        </w:rPr>
        <w:t>&lt;/RepeatBlock-By&gt;</w:t>
      </w:r>
    </w:p>
    <w:p w14:paraId="7686D43C"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2D88FB68" w14:textId="1AC754BB" w:rsidR="00854B54" w:rsidRPr="00E00967" w:rsidRDefault="00854B54" w:rsidP="00854B54">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7B219720" w14:textId="77777777" w:rsidR="00854B54" w:rsidRPr="00635539" w:rsidRDefault="00854B54" w:rsidP="00854B54">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52AF985E"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35751DCC" w14:textId="77777777" w:rsidR="00854B54" w:rsidRPr="00635539" w:rsidRDefault="00854B54" w:rsidP="00854B54">
      <w:pPr>
        <w:pStyle w:val="NormalBold"/>
      </w:pPr>
      <w:r w:rsidRPr="00635539">
        <w:rPr>
          <w:rStyle w:val="HideTWBExt"/>
          <w:b w:val="0"/>
          <w:noProof w:val="0"/>
        </w:rPr>
        <w:t>&lt;Article&gt;</w:t>
      </w:r>
      <w:r w:rsidRPr="00635539">
        <w:t>Paragraph 20 b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7EB17A62" w14:textId="77777777" w:rsidTr="00854B54">
        <w:trPr>
          <w:jc w:val="center"/>
        </w:trPr>
        <w:tc>
          <w:tcPr>
            <w:tcW w:w="9752" w:type="dxa"/>
            <w:gridSpan w:val="2"/>
          </w:tcPr>
          <w:p w14:paraId="6904F82B" w14:textId="77777777" w:rsidR="00854B54" w:rsidRPr="00635539" w:rsidRDefault="00854B54" w:rsidP="00854B54">
            <w:pPr>
              <w:keepNext/>
            </w:pPr>
          </w:p>
        </w:tc>
      </w:tr>
      <w:tr w:rsidR="00854B54" w:rsidRPr="00635539" w14:paraId="58D23B06" w14:textId="77777777" w:rsidTr="00854B54">
        <w:trPr>
          <w:jc w:val="center"/>
        </w:trPr>
        <w:tc>
          <w:tcPr>
            <w:tcW w:w="4876" w:type="dxa"/>
          </w:tcPr>
          <w:p w14:paraId="79B10FF6" w14:textId="77777777" w:rsidR="00854B54" w:rsidRPr="00635539" w:rsidRDefault="00854B54" w:rsidP="00854B54">
            <w:pPr>
              <w:pStyle w:val="ColumnHeading"/>
              <w:keepNext/>
            </w:pPr>
            <w:r w:rsidRPr="00635539">
              <w:t>Joint motion for a resolution</w:t>
            </w:r>
          </w:p>
        </w:tc>
        <w:tc>
          <w:tcPr>
            <w:tcW w:w="4876" w:type="dxa"/>
          </w:tcPr>
          <w:p w14:paraId="18BE5511" w14:textId="77777777" w:rsidR="00854B54" w:rsidRPr="00635539" w:rsidRDefault="00854B54" w:rsidP="00854B54">
            <w:pPr>
              <w:pStyle w:val="ColumnHeading"/>
              <w:keepNext/>
            </w:pPr>
            <w:r w:rsidRPr="00635539">
              <w:t>Amendment</w:t>
            </w:r>
          </w:p>
        </w:tc>
      </w:tr>
      <w:tr w:rsidR="00854B54" w:rsidRPr="00635539" w14:paraId="025D9E3D" w14:textId="77777777" w:rsidTr="00854B54">
        <w:trPr>
          <w:jc w:val="center"/>
        </w:trPr>
        <w:tc>
          <w:tcPr>
            <w:tcW w:w="4876" w:type="dxa"/>
          </w:tcPr>
          <w:p w14:paraId="142F4AD2" w14:textId="77777777" w:rsidR="00854B54" w:rsidRPr="00635539" w:rsidRDefault="00854B54" w:rsidP="00854B54">
            <w:pPr>
              <w:pStyle w:val="Normal6"/>
              <w:rPr>
                <w:noProof w:val="0"/>
              </w:rPr>
            </w:pPr>
          </w:p>
        </w:tc>
        <w:tc>
          <w:tcPr>
            <w:tcW w:w="4876" w:type="dxa"/>
          </w:tcPr>
          <w:p w14:paraId="75561481" w14:textId="64078586" w:rsidR="00854B54" w:rsidRPr="00635539" w:rsidRDefault="00854B54" w:rsidP="00BC055D">
            <w:pPr>
              <w:pStyle w:val="Normal6"/>
              <w:rPr>
                <w:b/>
                <w:i/>
                <w:noProof w:val="0"/>
                <w:szCs w:val="24"/>
              </w:rPr>
            </w:pPr>
            <w:r w:rsidRPr="00635539">
              <w:rPr>
                <w:b/>
                <w:i/>
                <w:noProof w:val="0"/>
              </w:rPr>
              <w:t>20b.</w:t>
            </w:r>
            <w:r w:rsidRPr="00635539">
              <w:rPr>
                <w:b/>
                <w:i/>
                <w:noProof w:val="0"/>
              </w:rPr>
              <w:tab/>
            </w:r>
            <w:r w:rsidRPr="00635539">
              <w:rPr>
                <w:b/>
                <w:i/>
                <w:noProof w:val="0"/>
                <w:szCs w:val="24"/>
              </w:rPr>
              <w:t>Deplores and rejects paragraph 22 of the European Council</w:t>
            </w:r>
            <w:r w:rsidR="00012154" w:rsidRPr="00635539">
              <w:rPr>
                <w:b/>
                <w:i/>
                <w:noProof w:val="0"/>
                <w:szCs w:val="24"/>
              </w:rPr>
              <w:t>’</w:t>
            </w:r>
            <w:r w:rsidRPr="00635539">
              <w:rPr>
                <w:b/>
                <w:i/>
                <w:noProof w:val="0"/>
                <w:szCs w:val="24"/>
              </w:rPr>
              <w:t>s draft guidelines following the United Kingdom</w:t>
            </w:r>
            <w:r w:rsidR="00012154" w:rsidRPr="00635539">
              <w:rPr>
                <w:b/>
                <w:i/>
                <w:noProof w:val="0"/>
                <w:szCs w:val="24"/>
              </w:rPr>
              <w:t>’</w:t>
            </w:r>
            <w:r w:rsidRPr="00635539">
              <w:rPr>
                <w:b/>
                <w:i/>
                <w:noProof w:val="0"/>
                <w:szCs w:val="24"/>
              </w:rPr>
              <w:t xml:space="preserve">s notification under Article 50 </w:t>
            </w:r>
            <w:r w:rsidR="00BC055D" w:rsidRPr="00635539">
              <w:rPr>
                <w:b/>
                <w:i/>
                <w:noProof w:val="0"/>
                <w:szCs w:val="24"/>
              </w:rPr>
              <w:t xml:space="preserve">of the </w:t>
            </w:r>
            <w:r w:rsidRPr="00635539">
              <w:rPr>
                <w:b/>
                <w:i/>
                <w:noProof w:val="0"/>
                <w:szCs w:val="24"/>
              </w:rPr>
              <w:t>TEU</w:t>
            </w:r>
            <w:r w:rsidR="00C7560B" w:rsidRPr="00635539">
              <w:rPr>
                <w:b/>
                <w:i/>
                <w:noProof w:val="0"/>
                <w:szCs w:val="24"/>
              </w:rPr>
              <w:t>,</w:t>
            </w:r>
            <w:r w:rsidRPr="00635539">
              <w:rPr>
                <w:b/>
                <w:i/>
                <w:noProof w:val="0"/>
                <w:szCs w:val="24"/>
              </w:rPr>
              <w:t xml:space="preserve"> which states that </w:t>
            </w:r>
            <w:r w:rsidR="00012154" w:rsidRPr="00635539">
              <w:rPr>
                <w:b/>
                <w:i/>
                <w:noProof w:val="0"/>
                <w:szCs w:val="24"/>
              </w:rPr>
              <w:t>‘</w:t>
            </w:r>
            <w:r w:rsidRPr="00635539">
              <w:rPr>
                <w:b/>
                <w:i/>
                <w:noProof w:val="0"/>
                <w:szCs w:val="24"/>
              </w:rPr>
              <w:t>After the United Kingdom leaves the Union</w:t>
            </w:r>
            <w:r w:rsidRPr="00635539">
              <w:rPr>
                <w:b/>
                <w:i/>
                <w:noProof w:val="0"/>
                <w:color w:val="333333"/>
                <w:szCs w:val="24"/>
              </w:rPr>
              <w:t xml:space="preserve">, </w:t>
            </w:r>
            <w:r w:rsidRPr="00635539">
              <w:rPr>
                <w:b/>
                <w:i/>
                <w:noProof w:val="0"/>
                <w:szCs w:val="24"/>
              </w:rPr>
              <w:t>no agreement between the EU and the United Kingdom may apply to the territory of Gibraltar without the agreement between the Kingdom of Spain and the United Kingdom</w:t>
            </w:r>
            <w:r w:rsidR="00012154" w:rsidRPr="00635539">
              <w:rPr>
                <w:b/>
                <w:i/>
                <w:noProof w:val="0"/>
                <w:szCs w:val="24"/>
              </w:rPr>
              <w:t>’</w:t>
            </w:r>
            <w:r w:rsidRPr="00635539">
              <w:rPr>
                <w:b/>
                <w:i/>
                <w:noProof w:val="0"/>
                <w:szCs w:val="24"/>
              </w:rPr>
              <w:t>;</w:t>
            </w:r>
          </w:p>
        </w:tc>
      </w:tr>
    </w:tbl>
    <w:p w14:paraId="5C8C49EC" w14:textId="77777777" w:rsidR="00854B54" w:rsidRPr="00635539" w:rsidRDefault="00854B54" w:rsidP="00854B54">
      <w:pPr>
        <w:pStyle w:val="Olang"/>
      </w:pPr>
      <w:r w:rsidRPr="00635539">
        <w:t xml:space="preserve">Or. </w:t>
      </w:r>
      <w:r w:rsidRPr="00635539">
        <w:rPr>
          <w:rStyle w:val="HideTWBExt"/>
          <w:noProof w:val="0"/>
        </w:rPr>
        <w:t>&lt;Original&gt;</w:t>
      </w:r>
      <w:r w:rsidRPr="00635539">
        <w:rPr>
          <w:rStyle w:val="HideTWBInt"/>
        </w:rPr>
        <w:t>{EN}</w:t>
      </w:r>
      <w:r w:rsidRPr="00635539">
        <w:t>en</w:t>
      </w:r>
      <w:r w:rsidRPr="00635539">
        <w:rPr>
          <w:rStyle w:val="HideTWBExt"/>
          <w:noProof w:val="0"/>
        </w:rPr>
        <w:t>&lt;/Original&gt;</w:t>
      </w:r>
    </w:p>
    <w:p w14:paraId="0CFCD2AF" w14:textId="77777777" w:rsidR="00854B54" w:rsidRPr="00635539" w:rsidRDefault="00854B54" w:rsidP="00854B54">
      <w:pPr>
        <w:tabs>
          <w:tab w:val="left" w:pos="-720"/>
        </w:tabs>
        <w:jc w:val="both"/>
        <w:sectPr w:rsidR="00854B54" w:rsidRPr="00635539" w:rsidSect="00854B54">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14:paraId="5A2B35ED" w14:textId="77777777" w:rsidR="00854B54" w:rsidRPr="00635539" w:rsidRDefault="00854B54" w:rsidP="00854B54">
      <w:r w:rsidRPr="00635539">
        <w:rPr>
          <w:rStyle w:val="HideTWBExt"/>
          <w:noProof w:val="0"/>
        </w:rPr>
        <w:t>&lt;/Amend&gt;</w:t>
      </w:r>
    </w:p>
    <w:p w14:paraId="46C0A156" w14:textId="61C522E5"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66FA2AB8" w14:textId="5EDF0EEE"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11</w:t>
      </w:r>
      <w:r w:rsidRPr="00635539">
        <w:rPr>
          <w:rStyle w:val="HideTWBExt"/>
          <w:noProof w:val="0"/>
        </w:rPr>
        <w:t>&lt;/NumAm&gt;</w:t>
      </w:r>
    </w:p>
    <w:p w14:paraId="2645C3D0"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11</w:t>
      </w:r>
      <w:r w:rsidRPr="00635539">
        <w:rPr>
          <w:rStyle w:val="HideTWBExt"/>
          <w:b w:val="0"/>
          <w:noProof w:val="0"/>
        </w:rPr>
        <w:t>&lt;/NumAm&gt;</w:t>
      </w:r>
    </w:p>
    <w:p w14:paraId="5D75DCC6" w14:textId="77777777" w:rsidR="00854B54" w:rsidRPr="00635539" w:rsidRDefault="00854B54" w:rsidP="00854B54">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0DA38C72" w14:textId="77777777" w:rsidR="00854B54" w:rsidRPr="00635539" w:rsidRDefault="00854B54" w:rsidP="00854B54">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564FB632" w14:textId="77777777" w:rsidR="00854B54" w:rsidRPr="00635539" w:rsidRDefault="00854B54" w:rsidP="00854B54">
      <w:r w:rsidRPr="00635539">
        <w:rPr>
          <w:rStyle w:val="HideTWBExt"/>
          <w:noProof w:val="0"/>
        </w:rPr>
        <w:t>&lt;/RepeatBlock-By&gt;</w:t>
      </w:r>
    </w:p>
    <w:p w14:paraId="4B0D92A0"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62BEE4A1" w14:textId="6C0A4AF8" w:rsidR="00854B54" w:rsidRPr="00E00967" w:rsidRDefault="00854B54" w:rsidP="00854B54">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5055F2E4" w14:textId="77777777" w:rsidR="00854B54" w:rsidRPr="00635539" w:rsidRDefault="00854B54" w:rsidP="00854B54">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0C53FF14"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0D6D6B79" w14:textId="77777777" w:rsidR="00854B54" w:rsidRPr="00635539" w:rsidRDefault="00854B54" w:rsidP="00854B54">
      <w:pPr>
        <w:pStyle w:val="NormalBold"/>
      </w:pPr>
      <w:r w:rsidRPr="00635539">
        <w:rPr>
          <w:rStyle w:val="HideTWBExt"/>
          <w:b w:val="0"/>
          <w:noProof w:val="0"/>
        </w:rPr>
        <w:t>&lt;Article&gt;</w:t>
      </w:r>
      <w:r w:rsidRPr="00635539">
        <w:t>Paragraph 20 c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33801959" w14:textId="77777777" w:rsidTr="00854B54">
        <w:trPr>
          <w:jc w:val="center"/>
        </w:trPr>
        <w:tc>
          <w:tcPr>
            <w:tcW w:w="9752" w:type="dxa"/>
            <w:gridSpan w:val="2"/>
          </w:tcPr>
          <w:p w14:paraId="39C0C631" w14:textId="77777777" w:rsidR="00854B54" w:rsidRPr="00635539" w:rsidRDefault="00854B54" w:rsidP="00854B54">
            <w:pPr>
              <w:keepNext/>
            </w:pPr>
          </w:p>
        </w:tc>
      </w:tr>
      <w:tr w:rsidR="00854B54" w:rsidRPr="00635539" w14:paraId="1F87A8C6" w14:textId="77777777" w:rsidTr="00854B54">
        <w:trPr>
          <w:jc w:val="center"/>
        </w:trPr>
        <w:tc>
          <w:tcPr>
            <w:tcW w:w="4876" w:type="dxa"/>
          </w:tcPr>
          <w:p w14:paraId="5459331D" w14:textId="77777777" w:rsidR="00854B54" w:rsidRPr="00635539" w:rsidRDefault="00854B54" w:rsidP="00854B54">
            <w:pPr>
              <w:pStyle w:val="ColumnHeading"/>
              <w:keepNext/>
            </w:pPr>
            <w:r w:rsidRPr="00635539">
              <w:t>Joint motion for a resolution</w:t>
            </w:r>
          </w:p>
        </w:tc>
        <w:tc>
          <w:tcPr>
            <w:tcW w:w="4876" w:type="dxa"/>
          </w:tcPr>
          <w:p w14:paraId="7D0AB9D2" w14:textId="77777777" w:rsidR="00854B54" w:rsidRPr="00635539" w:rsidRDefault="00854B54" w:rsidP="00854B54">
            <w:pPr>
              <w:pStyle w:val="ColumnHeading"/>
              <w:keepNext/>
            </w:pPr>
            <w:r w:rsidRPr="00635539">
              <w:t>Amendment</w:t>
            </w:r>
          </w:p>
        </w:tc>
      </w:tr>
      <w:tr w:rsidR="00854B54" w:rsidRPr="00635539" w14:paraId="0A70524A" w14:textId="77777777" w:rsidTr="00854B54">
        <w:trPr>
          <w:jc w:val="center"/>
        </w:trPr>
        <w:tc>
          <w:tcPr>
            <w:tcW w:w="4876" w:type="dxa"/>
          </w:tcPr>
          <w:p w14:paraId="32627498" w14:textId="77777777" w:rsidR="00854B54" w:rsidRPr="00635539" w:rsidRDefault="00854B54" w:rsidP="00854B54">
            <w:pPr>
              <w:pStyle w:val="Normal6"/>
              <w:rPr>
                <w:noProof w:val="0"/>
              </w:rPr>
            </w:pPr>
          </w:p>
        </w:tc>
        <w:tc>
          <w:tcPr>
            <w:tcW w:w="4876" w:type="dxa"/>
          </w:tcPr>
          <w:p w14:paraId="061FBBB2" w14:textId="7FDEF87B" w:rsidR="00854B54" w:rsidRPr="00635539" w:rsidRDefault="00854B54" w:rsidP="00BC055D">
            <w:pPr>
              <w:pStyle w:val="Normal6"/>
              <w:rPr>
                <w:b/>
                <w:i/>
                <w:noProof w:val="0"/>
                <w:szCs w:val="24"/>
              </w:rPr>
            </w:pPr>
            <w:r w:rsidRPr="00635539">
              <w:rPr>
                <w:b/>
                <w:i/>
                <w:noProof w:val="0"/>
              </w:rPr>
              <w:t>20c.</w:t>
            </w:r>
            <w:r w:rsidRPr="00635539">
              <w:rPr>
                <w:b/>
                <w:i/>
                <w:noProof w:val="0"/>
              </w:rPr>
              <w:tab/>
            </w:r>
            <w:r w:rsidRPr="00635539">
              <w:rPr>
                <w:b/>
                <w:i/>
                <w:noProof w:val="0"/>
                <w:szCs w:val="24"/>
              </w:rPr>
              <w:t xml:space="preserve">Notes that there is genuine concern among the people of Gibraltar regarding the border between Gibraltar and Spain; stresses, therefore, that these withdrawal negotiations must not be used as a mandate to question the sovereignty of Gibraltar and introduce any obstacles along the border between Gibraltar and Spain; </w:t>
            </w:r>
            <w:r w:rsidR="00BC055D" w:rsidRPr="00635539">
              <w:rPr>
                <w:b/>
                <w:i/>
                <w:noProof w:val="0"/>
                <w:szCs w:val="24"/>
              </w:rPr>
              <w:t>p</w:t>
            </w:r>
            <w:r w:rsidRPr="00635539">
              <w:rPr>
                <w:b/>
                <w:i/>
                <w:noProof w:val="0"/>
                <w:szCs w:val="24"/>
              </w:rPr>
              <w:t>oints out furthermore that in the 2002 referendum 98.97</w:t>
            </w:r>
            <w:r w:rsidR="00BC055D" w:rsidRPr="00635539">
              <w:rPr>
                <w:b/>
                <w:i/>
                <w:noProof w:val="0"/>
                <w:szCs w:val="24"/>
              </w:rPr>
              <w:t> </w:t>
            </w:r>
            <w:r w:rsidRPr="00635539">
              <w:rPr>
                <w:b/>
                <w:i/>
                <w:noProof w:val="0"/>
                <w:szCs w:val="24"/>
              </w:rPr>
              <w:t>% of voters in Gibraltar voted against shared sovereignty with Spain;</w:t>
            </w:r>
          </w:p>
        </w:tc>
      </w:tr>
    </w:tbl>
    <w:p w14:paraId="1211A452" w14:textId="77777777" w:rsidR="00854B54" w:rsidRPr="00635539" w:rsidRDefault="00854B54" w:rsidP="00854B54">
      <w:pPr>
        <w:pStyle w:val="Olang"/>
      </w:pPr>
      <w:r w:rsidRPr="00635539">
        <w:t xml:space="preserve">Or. </w:t>
      </w:r>
      <w:r w:rsidRPr="00635539">
        <w:rPr>
          <w:rStyle w:val="HideTWBExt"/>
          <w:noProof w:val="0"/>
        </w:rPr>
        <w:t>&lt;Original&gt;</w:t>
      </w:r>
      <w:r w:rsidRPr="00635539">
        <w:rPr>
          <w:rStyle w:val="HideTWBInt"/>
        </w:rPr>
        <w:t>{EN}</w:t>
      </w:r>
      <w:r w:rsidRPr="00635539">
        <w:t>en</w:t>
      </w:r>
      <w:r w:rsidRPr="00635539">
        <w:rPr>
          <w:rStyle w:val="HideTWBExt"/>
          <w:noProof w:val="0"/>
        </w:rPr>
        <w:t>&lt;/Original&gt;</w:t>
      </w:r>
    </w:p>
    <w:p w14:paraId="49D9A38C" w14:textId="77777777" w:rsidR="00854B54" w:rsidRPr="00635539" w:rsidRDefault="00854B54" w:rsidP="00854B54">
      <w:pPr>
        <w:tabs>
          <w:tab w:val="left" w:pos="-720"/>
        </w:tabs>
        <w:jc w:val="both"/>
        <w:sectPr w:rsidR="00854B54" w:rsidRPr="00635539" w:rsidSect="00854B54">
          <w:footerReference w:type="default" r:id="rId15"/>
          <w:footnotePr>
            <w:numRestart w:val="eachPage"/>
          </w:footnotePr>
          <w:endnotePr>
            <w:numFmt w:val="decimal"/>
          </w:endnotePr>
          <w:pgSz w:w="11906" w:h="16838" w:code="9"/>
          <w:pgMar w:top="1134" w:right="1418" w:bottom="1418" w:left="1418" w:header="1134" w:footer="669" w:gutter="0"/>
          <w:cols w:space="720"/>
          <w:noEndnote/>
        </w:sectPr>
      </w:pPr>
    </w:p>
    <w:p w14:paraId="3D640FD2" w14:textId="77777777" w:rsidR="00854B54" w:rsidRPr="00635539" w:rsidRDefault="00854B54" w:rsidP="00854B54">
      <w:r w:rsidRPr="00635539">
        <w:rPr>
          <w:rStyle w:val="HideTWBExt"/>
          <w:noProof w:val="0"/>
        </w:rPr>
        <w:t>&lt;/Amend&gt;</w:t>
      </w:r>
    </w:p>
    <w:p w14:paraId="42BFBC96" w14:textId="3249F03D"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50B2A367" w14:textId="2E4C9761"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12</w:t>
      </w:r>
      <w:r w:rsidRPr="00635539">
        <w:rPr>
          <w:rStyle w:val="HideTWBExt"/>
          <w:noProof w:val="0"/>
        </w:rPr>
        <w:t>&lt;/NumAm&gt;</w:t>
      </w:r>
    </w:p>
    <w:p w14:paraId="7033893F"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12</w:t>
      </w:r>
      <w:r w:rsidRPr="00635539">
        <w:rPr>
          <w:rStyle w:val="HideTWBExt"/>
          <w:b w:val="0"/>
          <w:noProof w:val="0"/>
        </w:rPr>
        <w:t>&lt;/NumAm&gt;</w:t>
      </w:r>
    </w:p>
    <w:p w14:paraId="04252622" w14:textId="77777777" w:rsidR="00854B54" w:rsidRPr="00635539" w:rsidRDefault="00854B54" w:rsidP="00854B54">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20349DBA" w14:textId="77777777" w:rsidR="00854B54" w:rsidRPr="00635539" w:rsidRDefault="00854B54" w:rsidP="00854B54">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1D93A4F7" w14:textId="77777777" w:rsidR="00854B54" w:rsidRPr="00635539" w:rsidRDefault="00854B54" w:rsidP="00854B54">
      <w:r w:rsidRPr="00635539">
        <w:rPr>
          <w:rStyle w:val="HideTWBExt"/>
          <w:noProof w:val="0"/>
        </w:rPr>
        <w:t>&lt;/RepeatBlock-By&gt;</w:t>
      </w:r>
    </w:p>
    <w:p w14:paraId="442C5AA4"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749E2748" w14:textId="61EAFF68" w:rsidR="00854B54" w:rsidRPr="00E00967" w:rsidRDefault="00854B54" w:rsidP="00854B54">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7255EFF6" w14:textId="77777777" w:rsidR="00854B54" w:rsidRPr="00635539" w:rsidRDefault="00854B54" w:rsidP="00854B54">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65E3A57A"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695035ED" w14:textId="77777777" w:rsidR="00854B54" w:rsidRPr="00635539" w:rsidRDefault="00854B54" w:rsidP="00854B54">
      <w:pPr>
        <w:pStyle w:val="NormalBold"/>
      </w:pPr>
      <w:r w:rsidRPr="00635539">
        <w:rPr>
          <w:rStyle w:val="HideTWBExt"/>
          <w:b w:val="0"/>
          <w:noProof w:val="0"/>
        </w:rPr>
        <w:t>&lt;Article&gt;</w:t>
      </w:r>
      <w:r w:rsidRPr="00635539">
        <w:t>Paragraph 19</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1C0FCA56" w14:textId="77777777" w:rsidTr="00854B54">
        <w:trPr>
          <w:jc w:val="center"/>
        </w:trPr>
        <w:tc>
          <w:tcPr>
            <w:tcW w:w="9752" w:type="dxa"/>
            <w:gridSpan w:val="2"/>
          </w:tcPr>
          <w:p w14:paraId="4531A18F" w14:textId="77777777" w:rsidR="00854B54" w:rsidRPr="00635539" w:rsidRDefault="00854B54" w:rsidP="00854B54">
            <w:pPr>
              <w:keepNext/>
            </w:pPr>
          </w:p>
        </w:tc>
      </w:tr>
      <w:tr w:rsidR="00854B54" w:rsidRPr="00635539" w14:paraId="52C7128D" w14:textId="77777777" w:rsidTr="00854B54">
        <w:trPr>
          <w:jc w:val="center"/>
        </w:trPr>
        <w:tc>
          <w:tcPr>
            <w:tcW w:w="4876" w:type="dxa"/>
          </w:tcPr>
          <w:p w14:paraId="24D2017D" w14:textId="77777777" w:rsidR="00854B54" w:rsidRPr="00635539" w:rsidRDefault="00854B54" w:rsidP="00854B54">
            <w:pPr>
              <w:pStyle w:val="ColumnHeading"/>
              <w:keepNext/>
            </w:pPr>
            <w:r w:rsidRPr="00635539">
              <w:t>Joint motion for a resolution</w:t>
            </w:r>
          </w:p>
        </w:tc>
        <w:tc>
          <w:tcPr>
            <w:tcW w:w="4876" w:type="dxa"/>
          </w:tcPr>
          <w:p w14:paraId="278FCD63" w14:textId="77777777" w:rsidR="00854B54" w:rsidRPr="00635539" w:rsidRDefault="00854B54" w:rsidP="00854B54">
            <w:pPr>
              <w:pStyle w:val="ColumnHeading"/>
              <w:keepNext/>
            </w:pPr>
            <w:r w:rsidRPr="00635539">
              <w:t>Amendment</w:t>
            </w:r>
          </w:p>
        </w:tc>
      </w:tr>
      <w:tr w:rsidR="00854B54" w:rsidRPr="00635539" w14:paraId="0232EB68" w14:textId="77777777" w:rsidTr="00854B54">
        <w:trPr>
          <w:jc w:val="center"/>
        </w:trPr>
        <w:tc>
          <w:tcPr>
            <w:tcW w:w="4876" w:type="dxa"/>
          </w:tcPr>
          <w:p w14:paraId="3A1F7EEB" w14:textId="2F3323FB" w:rsidR="00854B54" w:rsidRPr="00635539" w:rsidRDefault="00854B54" w:rsidP="00854B54">
            <w:pPr>
              <w:pStyle w:val="Normal6"/>
              <w:rPr>
                <w:b/>
                <w:i/>
                <w:noProof w:val="0"/>
              </w:rPr>
            </w:pPr>
            <w:r w:rsidRPr="00635539">
              <w:rPr>
                <w:noProof w:val="0"/>
              </w:rPr>
              <w:t>19.</w:t>
            </w:r>
            <w:r w:rsidR="003A558F" w:rsidRPr="00635539">
              <w:rPr>
                <w:b/>
                <w:i/>
                <w:noProof w:val="0"/>
              </w:rPr>
              <w:t xml:space="preserve"> </w:t>
            </w:r>
            <w:r w:rsidR="003A558F" w:rsidRPr="00635539">
              <w:rPr>
                <w:b/>
                <w:i/>
                <w:noProof w:val="0"/>
              </w:rPr>
              <w:tab/>
              <w:t>Stresses that a single financial settlement with the United Kingdom on the basis of the European Union</w:t>
            </w:r>
            <w:r w:rsidR="00012154" w:rsidRPr="00635539">
              <w:rPr>
                <w:b/>
                <w:i/>
                <w:noProof w:val="0"/>
              </w:rPr>
              <w:t>’</w:t>
            </w:r>
            <w:r w:rsidR="003A558F" w:rsidRPr="00635539">
              <w:rPr>
                <w:b/>
                <w:i/>
                <w:noProof w:val="0"/>
              </w:rPr>
              <w:t>s annual accounts as audited by the European Court of Auditors must include all its legal liabilities arising from outstanding commitments as well as making provision for off-balance sheet items, contingent liabilities and other financial costs arising directly as a result of the United Kingdom</w:t>
            </w:r>
            <w:r w:rsidR="00012154" w:rsidRPr="00635539">
              <w:rPr>
                <w:b/>
                <w:i/>
                <w:noProof w:val="0"/>
              </w:rPr>
              <w:t>’</w:t>
            </w:r>
            <w:r w:rsidR="003A558F" w:rsidRPr="00635539">
              <w:rPr>
                <w:b/>
                <w:i/>
                <w:noProof w:val="0"/>
              </w:rPr>
              <w:t>s withdrawal;</w:t>
            </w:r>
          </w:p>
        </w:tc>
        <w:tc>
          <w:tcPr>
            <w:tcW w:w="4876" w:type="dxa"/>
          </w:tcPr>
          <w:p w14:paraId="6554D316" w14:textId="7E203F03" w:rsidR="00854B54" w:rsidRPr="00635539" w:rsidRDefault="00854B54" w:rsidP="00854B54">
            <w:pPr>
              <w:pStyle w:val="Normal6"/>
              <w:rPr>
                <w:b/>
                <w:i/>
                <w:noProof w:val="0"/>
                <w:szCs w:val="24"/>
              </w:rPr>
            </w:pPr>
            <w:r w:rsidRPr="00635539">
              <w:rPr>
                <w:noProof w:val="0"/>
              </w:rPr>
              <w:t>19.</w:t>
            </w:r>
            <w:r w:rsidR="003A558F" w:rsidRPr="00635539">
              <w:rPr>
                <w:b/>
                <w:i/>
                <w:noProof w:val="0"/>
              </w:rPr>
              <w:t xml:space="preserve"> </w:t>
            </w:r>
            <w:r w:rsidR="003A558F" w:rsidRPr="00635539">
              <w:rPr>
                <w:b/>
                <w:i/>
                <w:noProof w:val="0"/>
              </w:rPr>
              <w:tab/>
            </w:r>
            <w:r w:rsidR="003A558F" w:rsidRPr="00635539">
              <w:rPr>
                <w:b/>
                <w:i/>
                <w:noProof w:val="0"/>
                <w:szCs w:val="24"/>
              </w:rPr>
              <w:t xml:space="preserve">Rejects the notion of any </w:t>
            </w:r>
            <w:r w:rsidR="00012154" w:rsidRPr="00635539">
              <w:rPr>
                <w:b/>
                <w:i/>
                <w:noProof w:val="0"/>
                <w:szCs w:val="24"/>
              </w:rPr>
              <w:t>‘</w:t>
            </w:r>
            <w:r w:rsidR="003A558F" w:rsidRPr="00635539">
              <w:rPr>
                <w:b/>
                <w:i/>
                <w:noProof w:val="0"/>
                <w:szCs w:val="24"/>
              </w:rPr>
              <w:t>EU divorce bill</w:t>
            </w:r>
            <w:r w:rsidR="00012154" w:rsidRPr="00635539">
              <w:rPr>
                <w:b/>
                <w:i/>
                <w:noProof w:val="0"/>
                <w:szCs w:val="24"/>
              </w:rPr>
              <w:t>’</w:t>
            </w:r>
            <w:r w:rsidR="003A558F" w:rsidRPr="00635539">
              <w:rPr>
                <w:b/>
                <w:i/>
                <w:noProof w:val="0"/>
                <w:szCs w:val="24"/>
              </w:rPr>
              <w:t xml:space="preserve"> or other single financial settlement, which has been widely discussed in the press and is mentioned in paragraph 10 of the European Council</w:t>
            </w:r>
            <w:r w:rsidR="00012154" w:rsidRPr="00635539">
              <w:rPr>
                <w:b/>
                <w:i/>
                <w:noProof w:val="0"/>
                <w:szCs w:val="24"/>
              </w:rPr>
              <w:t>’</w:t>
            </w:r>
            <w:r w:rsidR="003A558F" w:rsidRPr="00635539">
              <w:rPr>
                <w:b/>
                <w:i/>
                <w:noProof w:val="0"/>
                <w:szCs w:val="24"/>
              </w:rPr>
              <w:t>s draft guidelines;</w:t>
            </w:r>
          </w:p>
        </w:tc>
      </w:tr>
    </w:tbl>
    <w:p w14:paraId="767DA448" w14:textId="77777777" w:rsidR="00854B54" w:rsidRPr="00635539" w:rsidRDefault="00854B54" w:rsidP="00854B54">
      <w:pPr>
        <w:pStyle w:val="Olang"/>
      </w:pPr>
      <w:r w:rsidRPr="00635539">
        <w:t xml:space="preserve">Or. </w:t>
      </w:r>
      <w:r w:rsidRPr="00635539">
        <w:rPr>
          <w:rStyle w:val="HideTWBExt"/>
          <w:noProof w:val="0"/>
        </w:rPr>
        <w:t>&lt;Original&gt;</w:t>
      </w:r>
      <w:r w:rsidRPr="00635539">
        <w:rPr>
          <w:rStyle w:val="HideTWBInt"/>
        </w:rPr>
        <w:t>{EN}</w:t>
      </w:r>
      <w:r w:rsidRPr="00635539">
        <w:t>en</w:t>
      </w:r>
      <w:r w:rsidRPr="00635539">
        <w:rPr>
          <w:rStyle w:val="HideTWBExt"/>
          <w:noProof w:val="0"/>
        </w:rPr>
        <w:t>&lt;/Original&gt;</w:t>
      </w:r>
    </w:p>
    <w:p w14:paraId="4D146481" w14:textId="77777777" w:rsidR="00854B54" w:rsidRPr="00635539" w:rsidRDefault="00854B54" w:rsidP="00854B54">
      <w:pPr>
        <w:tabs>
          <w:tab w:val="left" w:pos="-720"/>
        </w:tabs>
        <w:jc w:val="both"/>
        <w:sectPr w:rsidR="00854B54" w:rsidRPr="00635539" w:rsidSect="00854B54">
          <w:footerReference w:type="default" r:id="rId16"/>
          <w:footnotePr>
            <w:numRestart w:val="eachPage"/>
          </w:footnotePr>
          <w:endnotePr>
            <w:numFmt w:val="decimal"/>
          </w:endnotePr>
          <w:pgSz w:w="11906" w:h="16838" w:code="9"/>
          <w:pgMar w:top="1134" w:right="1418" w:bottom="1418" w:left="1418" w:header="1134" w:footer="669" w:gutter="0"/>
          <w:cols w:space="720"/>
          <w:noEndnote/>
        </w:sectPr>
      </w:pPr>
    </w:p>
    <w:p w14:paraId="22608D7E" w14:textId="77777777" w:rsidR="00854B54" w:rsidRPr="00635539" w:rsidRDefault="00854B54" w:rsidP="00854B54">
      <w:r w:rsidRPr="00635539">
        <w:rPr>
          <w:rStyle w:val="HideTWBExt"/>
          <w:noProof w:val="0"/>
        </w:rPr>
        <w:t>&lt;/Amend&gt;</w:t>
      </w:r>
    </w:p>
    <w:p w14:paraId="6D20F270" w14:textId="1B823F8E"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Pr="00635539">
        <w:t>B8</w:t>
      </w:r>
      <w:r w:rsidRPr="00635539">
        <w:noBreakHyphen/>
        <w:t>0237/2017</w:t>
      </w:r>
      <w:r w:rsidRPr="00635539">
        <w:rPr>
          <w:rStyle w:val="HideTWBExt"/>
          <w:noProof w:val="0"/>
        </w:rPr>
        <w:t>&lt;/NoDocSe&gt;</w:t>
      </w:r>
      <w:r w:rsidRPr="00635539">
        <w:t xml:space="preserve"> } </w:t>
      </w:r>
    </w:p>
    <w:p w14:paraId="2401A076" w14:textId="4B5832B0"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Pr="00635539">
        <w:t>B8</w:t>
      </w:r>
      <w:r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13</w:t>
      </w:r>
      <w:r w:rsidRPr="00635539">
        <w:rPr>
          <w:rStyle w:val="HideTWBExt"/>
          <w:noProof w:val="0"/>
        </w:rPr>
        <w:t>&lt;/NumAm&gt;</w:t>
      </w:r>
    </w:p>
    <w:p w14:paraId="6D758663"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13</w:t>
      </w:r>
      <w:r w:rsidRPr="00635539">
        <w:rPr>
          <w:rStyle w:val="HideTWBExt"/>
          <w:b w:val="0"/>
          <w:noProof w:val="0"/>
        </w:rPr>
        <w:t>&lt;/NumAm&gt;</w:t>
      </w:r>
    </w:p>
    <w:p w14:paraId="50B174A8" w14:textId="77777777" w:rsidR="00854B54" w:rsidRPr="00635539" w:rsidRDefault="00854B54" w:rsidP="00854B54">
      <w:pPr>
        <w:pStyle w:val="NormalBold"/>
      </w:pPr>
      <w:r w:rsidRPr="00635539">
        <w:rPr>
          <w:rStyle w:val="HideTWBExt"/>
          <w:b w:val="0"/>
          <w:noProof w:val="0"/>
        </w:rPr>
        <w:t>&lt;RepeatBlock-By&gt;&lt;Members&gt;</w:t>
      </w:r>
      <w:r w:rsidRPr="00635539">
        <w:t>Raymond Finch</w:t>
      </w:r>
      <w:r w:rsidRPr="00635539">
        <w:rPr>
          <w:rStyle w:val="HideTWBExt"/>
          <w:b w:val="0"/>
          <w:noProof w:val="0"/>
        </w:rPr>
        <w:t>&lt;/Members&gt;</w:t>
      </w:r>
    </w:p>
    <w:p w14:paraId="42D53210" w14:textId="77777777" w:rsidR="00854B54" w:rsidRPr="00635539" w:rsidRDefault="00854B54" w:rsidP="00854B54">
      <w:r w:rsidRPr="00635539">
        <w:rPr>
          <w:rStyle w:val="HideTWBExt"/>
          <w:noProof w:val="0"/>
        </w:rPr>
        <w:t>&lt;AuNomDe&gt;</w:t>
      </w:r>
      <w:r w:rsidRPr="00635539">
        <w:rPr>
          <w:rStyle w:val="HideTWBInt"/>
        </w:rPr>
        <w:t>{EFDD}</w:t>
      </w:r>
      <w:r w:rsidRPr="00635539">
        <w:t>on behalf of the EFDD Group</w:t>
      </w:r>
      <w:r w:rsidRPr="00635539">
        <w:rPr>
          <w:rStyle w:val="HideTWBExt"/>
          <w:noProof w:val="0"/>
        </w:rPr>
        <w:t>&lt;/AuNomDe&gt;</w:t>
      </w:r>
    </w:p>
    <w:p w14:paraId="07EE7246" w14:textId="77777777" w:rsidR="00854B54" w:rsidRPr="00635539" w:rsidRDefault="00854B54" w:rsidP="00854B54">
      <w:r w:rsidRPr="00635539">
        <w:rPr>
          <w:rStyle w:val="HideTWBExt"/>
          <w:noProof w:val="0"/>
        </w:rPr>
        <w:t>&lt;/RepeatBlock-By&gt;</w:t>
      </w:r>
    </w:p>
    <w:p w14:paraId="61A28E77"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34405D6C" w14:textId="0F55279A" w:rsidR="00854B54" w:rsidRPr="00E00967" w:rsidRDefault="00854B54" w:rsidP="00854B54">
      <w:pPr>
        <w:pStyle w:val="NormalBold"/>
        <w:rPr>
          <w:lang w:val="fr-FR"/>
        </w:rPr>
      </w:pPr>
      <w:r w:rsidRPr="00E00967">
        <w:rPr>
          <w:rStyle w:val="HideTWBExt"/>
          <w:b w:val="0"/>
          <w:noProof w:val="0"/>
          <w:lang w:val="fr-FR"/>
        </w:rPr>
        <w:t>&lt;Rapporteur&gt;</w:t>
      </w:r>
      <w:r w:rsidRPr="00E00967">
        <w:rPr>
          <w:lang w:val="fr-FR"/>
        </w:rPr>
        <w:t>ALDE, PPE, S&amp;D, Verts/ALE, GUE/NGL</w:t>
      </w:r>
      <w:r w:rsidRPr="00E00967">
        <w:rPr>
          <w:rStyle w:val="HideTWBExt"/>
          <w:b w:val="0"/>
          <w:noProof w:val="0"/>
          <w:lang w:val="fr-FR"/>
        </w:rPr>
        <w:t>&lt;/Rapporteur&gt;</w:t>
      </w:r>
    </w:p>
    <w:p w14:paraId="244CCB2F" w14:textId="77777777" w:rsidR="00854B54" w:rsidRPr="00635539" w:rsidRDefault="00854B54" w:rsidP="00854B54">
      <w:pPr>
        <w:pStyle w:val="Normal12"/>
      </w:pPr>
      <w:r w:rsidRPr="00635539">
        <w:rPr>
          <w:rStyle w:val="HideTWBExt"/>
          <w:noProof w:val="0"/>
        </w:rPr>
        <w:t>&lt;Titre&gt;</w:t>
      </w:r>
      <w:r w:rsidRPr="00635539">
        <w:t>Negotiations with the United Kingdom following its notification that it intends to withdraw from the European Union</w:t>
      </w:r>
      <w:r w:rsidRPr="00635539">
        <w:rPr>
          <w:rStyle w:val="HideTWBExt"/>
          <w:noProof w:val="0"/>
        </w:rPr>
        <w:t>&lt;/Titre&gt;</w:t>
      </w:r>
    </w:p>
    <w:p w14:paraId="311B8079"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071C76DB" w14:textId="77777777" w:rsidR="00854B54" w:rsidRPr="00635539" w:rsidRDefault="00854B54" w:rsidP="00854B54">
      <w:pPr>
        <w:pStyle w:val="NormalBold"/>
      </w:pPr>
      <w:r w:rsidRPr="00635539">
        <w:rPr>
          <w:rStyle w:val="HideTWBExt"/>
          <w:b w:val="0"/>
          <w:noProof w:val="0"/>
        </w:rPr>
        <w:t>&lt;Article&gt;</w:t>
      </w:r>
      <w:r w:rsidRPr="00635539">
        <w:t>Paragraph 11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5DA40F43" w14:textId="77777777" w:rsidTr="00854B54">
        <w:trPr>
          <w:jc w:val="center"/>
        </w:trPr>
        <w:tc>
          <w:tcPr>
            <w:tcW w:w="9752" w:type="dxa"/>
            <w:gridSpan w:val="2"/>
          </w:tcPr>
          <w:p w14:paraId="6A085B51" w14:textId="77777777" w:rsidR="00854B54" w:rsidRPr="00635539" w:rsidRDefault="00854B54" w:rsidP="00854B54">
            <w:pPr>
              <w:keepNext/>
            </w:pPr>
          </w:p>
        </w:tc>
      </w:tr>
      <w:tr w:rsidR="00854B54" w:rsidRPr="00635539" w14:paraId="23EF211E" w14:textId="77777777" w:rsidTr="00854B54">
        <w:trPr>
          <w:jc w:val="center"/>
        </w:trPr>
        <w:tc>
          <w:tcPr>
            <w:tcW w:w="4876" w:type="dxa"/>
          </w:tcPr>
          <w:p w14:paraId="79EA5933" w14:textId="77777777" w:rsidR="00854B54" w:rsidRPr="00635539" w:rsidRDefault="00854B54" w:rsidP="00854B54">
            <w:pPr>
              <w:pStyle w:val="ColumnHeading"/>
              <w:keepNext/>
            </w:pPr>
            <w:r w:rsidRPr="00635539">
              <w:t>Joint motion for a resolution</w:t>
            </w:r>
          </w:p>
        </w:tc>
        <w:tc>
          <w:tcPr>
            <w:tcW w:w="4876" w:type="dxa"/>
          </w:tcPr>
          <w:p w14:paraId="2E6CEDE4" w14:textId="77777777" w:rsidR="00854B54" w:rsidRPr="00635539" w:rsidRDefault="00854B54" w:rsidP="00854B54">
            <w:pPr>
              <w:pStyle w:val="ColumnHeading"/>
              <w:keepNext/>
            </w:pPr>
            <w:r w:rsidRPr="00635539">
              <w:t>Amendment</w:t>
            </w:r>
          </w:p>
        </w:tc>
      </w:tr>
      <w:tr w:rsidR="00854B54" w:rsidRPr="00635539" w14:paraId="68ADD144" w14:textId="77777777" w:rsidTr="00854B54">
        <w:trPr>
          <w:jc w:val="center"/>
        </w:trPr>
        <w:tc>
          <w:tcPr>
            <w:tcW w:w="4876" w:type="dxa"/>
          </w:tcPr>
          <w:p w14:paraId="27D634D9" w14:textId="77777777" w:rsidR="00854B54" w:rsidRPr="00635539" w:rsidRDefault="00854B54" w:rsidP="00854B54">
            <w:pPr>
              <w:pStyle w:val="Normal6"/>
              <w:rPr>
                <w:noProof w:val="0"/>
              </w:rPr>
            </w:pPr>
          </w:p>
        </w:tc>
        <w:tc>
          <w:tcPr>
            <w:tcW w:w="4876" w:type="dxa"/>
          </w:tcPr>
          <w:p w14:paraId="5FB61E1B" w14:textId="73DC11C8" w:rsidR="00854B54" w:rsidRPr="00635539" w:rsidRDefault="00854B54" w:rsidP="00854B54">
            <w:pPr>
              <w:pStyle w:val="Normal6"/>
              <w:rPr>
                <w:b/>
                <w:i/>
                <w:noProof w:val="0"/>
                <w:szCs w:val="24"/>
              </w:rPr>
            </w:pPr>
            <w:r w:rsidRPr="00635539">
              <w:rPr>
                <w:b/>
                <w:i/>
                <w:noProof w:val="0"/>
              </w:rPr>
              <w:t>11a.</w:t>
            </w:r>
            <w:r w:rsidRPr="00635539">
              <w:rPr>
                <w:b/>
                <w:i/>
                <w:noProof w:val="0"/>
              </w:rPr>
              <w:tab/>
            </w:r>
            <w:r w:rsidR="0020740C" w:rsidRPr="00635539">
              <w:rPr>
                <w:b/>
                <w:i/>
                <w:noProof w:val="0"/>
                <w:szCs w:val="24"/>
              </w:rPr>
              <w:t>Underlines that, according to the MFF Regulation, the Commission must put forward by the end of 2017 its proposals for the post-2020 MFF, which should take into account the UK</w:t>
            </w:r>
            <w:r w:rsidR="00012154" w:rsidRPr="00635539">
              <w:rPr>
                <w:b/>
                <w:i/>
                <w:noProof w:val="0"/>
                <w:szCs w:val="24"/>
              </w:rPr>
              <w:t>’</w:t>
            </w:r>
            <w:r w:rsidR="0020740C" w:rsidRPr="00635539">
              <w:rPr>
                <w:b/>
                <w:i/>
                <w:noProof w:val="0"/>
                <w:szCs w:val="24"/>
              </w:rPr>
              <w:t>s decision to leave the EU; stresses that this future MFF proposal should not include the UK</w:t>
            </w:r>
            <w:r w:rsidR="00012154" w:rsidRPr="00635539">
              <w:rPr>
                <w:b/>
                <w:i/>
                <w:noProof w:val="0"/>
                <w:szCs w:val="24"/>
              </w:rPr>
              <w:t>’</w:t>
            </w:r>
            <w:r w:rsidR="0020740C" w:rsidRPr="00635539">
              <w:rPr>
                <w:b/>
                <w:i/>
                <w:noProof w:val="0"/>
                <w:szCs w:val="24"/>
              </w:rPr>
              <w:t>s contribution or entail any supposed legal obligations on the UK regarding its supposed liabilities;</w:t>
            </w:r>
          </w:p>
        </w:tc>
      </w:tr>
    </w:tbl>
    <w:p w14:paraId="4C0673E5"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2E98FFAB" w14:textId="77777777" w:rsidR="00854B54" w:rsidRPr="00635539" w:rsidRDefault="00854B54" w:rsidP="00854B54">
      <w:pPr>
        <w:tabs>
          <w:tab w:val="left" w:pos="-720"/>
        </w:tabs>
        <w:jc w:val="both"/>
        <w:sectPr w:rsidR="00854B54" w:rsidRPr="00635539" w:rsidSect="00854B54">
          <w:footerReference w:type="default" r:id="rId17"/>
          <w:footnotePr>
            <w:numRestart w:val="eachPage"/>
          </w:footnotePr>
          <w:endnotePr>
            <w:numFmt w:val="decimal"/>
          </w:endnotePr>
          <w:pgSz w:w="11906" w:h="16838" w:code="9"/>
          <w:pgMar w:top="1134" w:right="1418" w:bottom="1418" w:left="1418" w:header="1134" w:footer="669" w:gutter="0"/>
          <w:cols w:space="720"/>
          <w:noEndnote/>
        </w:sectPr>
      </w:pPr>
    </w:p>
    <w:p w14:paraId="3E95170B" w14:textId="77777777" w:rsidR="00854B54" w:rsidRPr="00635539" w:rsidRDefault="00854B54" w:rsidP="00854B54">
      <w:r w:rsidRPr="00635539">
        <w:rPr>
          <w:rStyle w:val="HideTWBExt"/>
          <w:noProof w:val="0"/>
        </w:rPr>
        <w:t>&lt;/Amend&gt;</w:t>
      </w:r>
    </w:p>
    <w:p w14:paraId="78A1C541" w14:textId="7AA70862"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71193AA8" w14:textId="119D6A99"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14</w:t>
      </w:r>
      <w:r w:rsidRPr="00635539">
        <w:rPr>
          <w:rStyle w:val="HideTWBExt"/>
          <w:noProof w:val="0"/>
        </w:rPr>
        <w:t>&lt;/NumAm&gt;</w:t>
      </w:r>
    </w:p>
    <w:p w14:paraId="6FEC3C89"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14</w:t>
      </w:r>
      <w:r w:rsidRPr="00635539">
        <w:rPr>
          <w:rStyle w:val="HideTWBExt"/>
          <w:b w:val="0"/>
          <w:noProof w:val="0"/>
        </w:rPr>
        <w:t>&lt;/NumAm&gt;</w:t>
      </w:r>
    </w:p>
    <w:p w14:paraId="54DB3733"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78E17ADD"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7D335A3B" w14:textId="77777777" w:rsidR="00854B54" w:rsidRPr="00635539" w:rsidRDefault="00854B54" w:rsidP="00854B54">
      <w:r w:rsidRPr="00635539">
        <w:rPr>
          <w:rStyle w:val="HideTWBExt"/>
          <w:noProof w:val="0"/>
        </w:rPr>
        <w:t>&lt;/RepeatBlock-By&gt;</w:t>
      </w:r>
    </w:p>
    <w:p w14:paraId="361983A4"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0BDC0E50" w14:textId="50DD0B39"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141DBD7A"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53FA9D74"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50774474" w14:textId="77777777" w:rsidR="00854B54" w:rsidRPr="00635539" w:rsidRDefault="00854B54" w:rsidP="00854B54">
      <w:pPr>
        <w:pStyle w:val="NormalBold"/>
      </w:pPr>
      <w:r w:rsidRPr="00635539">
        <w:rPr>
          <w:rStyle w:val="HideTWBExt"/>
          <w:b w:val="0"/>
          <w:noProof w:val="0"/>
        </w:rPr>
        <w:t>&lt;Article&gt;</w:t>
      </w:r>
      <w:r w:rsidR="0020740C" w:rsidRPr="00635539">
        <w:t>Paragraph 11 b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6BBF1FB6" w14:textId="77777777" w:rsidTr="00854B54">
        <w:trPr>
          <w:jc w:val="center"/>
        </w:trPr>
        <w:tc>
          <w:tcPr>
            <w:tcW w:w="9752" w:type="dxa"/>
            <w:gridSpan w:val="2"/>
          </w:tcPr>
          <w:p w14:paraId="0A8A03C4" w14:textId="77777777" w:rsidR="00854B54" w:rsidRPr="00635539" w:rsidRDefault="00854B54" w:rsidP="00854B54">
            <w:pPr>
              <w:keepNext/>
            </w:pPr>
          </w:p>
        </w:tc>
      </w:tr>
      <w:tr w:rsidR="00854B54" w:rsidRPr="00635539" w14:paraId="154030E7" w14:textId="77777777" w:rsidTr="00854B54">
        <w:trPr>
          <w:jc w:val="center"/>
        </w:trPr>
        <w:tc>
          <w:tcPr>
            <w:tcW w:w="4876" w:type="dxa"/>
          </w:tcPr>
          <w:p w14:paraId="1E307B16" w14:textId="77777777" w:rsidR="00854B54" w:rsidRPr="00635539" w:rsidRDefault="00854B54" w:rsidP="00854B54">
            <w:pPr>
              <w:pStyle w:val="ColumnHeading"/>
              <w:keepNext/>
            </w:pPr>
            <w:r w:rsidRPr="00635539">
              <w:t>Joint motion for a resolution</w:t>
            </w:r>
          </w:p>
        </w:tc>
        <w:tc>
          <w:tcPr>
            <w:tcW w:w="4876" w:type="dxa"/>
          </w:tcPr>
          <w:p w14:paraId="44EEB91C" w14:textId="77777777" w:rsidR="00854B54" w:rsidRPr="00635539" w:rsidRDefault="00854B54" w:rsidP="00854B54">
            <w:pPr>
              <w:pStyle w:val="ColumnHeading"/>
              <w:keepNext/>
            </w:pPr>
            <w:r w:rsidRPr="00635539">
              <w:t>Amendment</w:t>
            </w:r>
          </w:p>
        </w:tc>
      </w:tr>
      <w:tr w:rsidR="00854B54" w:rsidRPr="00635539" w14:paraId="679A7D10" w14:textId="77777777" w:rsidTr="00854B54">
        <w:trPr>
          <w:jc w:val="center"/>
        </w:trPr>
        <w:tc>
          <w:tcPr>
            <w:tcW w:w="4876" w:type="dxa"/>
          </w:tcPr>
          <w:p w14:paraId="5AA0DD91" w14:textId="77777777" w:rsidR="00854B54" w:rsidRPr="00635539" w:rsidRDefault="00854B54" w:rsidP="00854B54">
            <w:pPr>
              <w:pStyle w:val="Normal6"/>
              <w:rPr>
                <w:noProof w:val="0"/>
              </w:rPr>
            </w:pPr>
          </w:p>
        </w:tc>
        <w:tc>
          <w:tcPr>
            <w:tcW w:w="4876" w:type="dxa"/>
          </w:tcPr>
          <w:p w14:paraId="6860E0BC" w14:textId="77777777" w:rsidR="00854B54" w:rsidRPr="00635539" w:rsidRDefault="0020740C" w:rsidP="00854B54">
            <w:pPr>
              <w:pStyle w:val="Normal6"/>
              <w:rPr>
                <w:b/>
                <w:i/>
                <w:noProof w:val="0"/>
                <w:szCs w:val="24"/>
              </w:rPr>
            </w:pPr>
            <w:r w:rsidRPr="00635539">
              <w:rPr>
                <w:b/>
                <w:i/>
                <w:noProof w:val="0"/>
              </w:rPr>
              <w:t>11b.</w:t>
            </w:r>
            <w:r w:rsidRPr="00635539">
              <w:rPr>
                <w:b/>
                <w:i/>
                <w:noProof w:val="0"/>
              </w:rPr>
              <w:tab/>
            </w:r>
            <w:r w:rsidRPr="00635539">
              <w:rPr>
                <w:b/>
                <w:i/>
                <w:noProof w:val="0"/>
                <w:szCs w:val="24"/>
              </w:rPr>
              <w:t>Stresses, furthermore, that if the Treaties cease to apply, as stated in Article 50(3) of the TEU, it follows that laws made under those Treaties, including the MFF Regulation, and the jurisdiction of the Court of Justice of the European Union (CJEU) must also cease to apply; underlines, therefore, that once the UK leaves the Union, there can be no legal or moral obligation upon the UK to continue contributions to the EU budget;</w:t>
            </w:r>
          </w:p>
        </w:tc>
      </w:tr>
    </w:tbl>
    <w:p w14:paraId="2CBCB6D1"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5EBE27E5" w14:textId="77777777" w:rsidR="00854B54" w:rsidRPr="00635539" w:rsidRDefault="00854B54" w:rsidP="00854B54">
      <w:pPr>
        <w:tabs>
          <w:tab w:val="left" w:pos="-720"/>
        </w:tabs>
        <w:jc w:val="both"/>
        <w:sectPr w:rsidR="00854B54" w:rsidRPr="00635539" w:rsidSect="00854B54">
          <w:footerReference w:type="default" r:id="rId18"/>
          <w:footnotePr>
            <w:numRestart w:val="eachPage"/>
          </w:footnotePr>
          <w:endnotePr>
            <w:numFmt w:val="decimal"/>
          </w:endnotePr>
          <w:pgSz w:w="11906" w:h="16838" w:code="9"/>
          <w:pgMar w:top="1134" w:right="1418" w:bottom="1418" w:left="1418" w:header="1134" w:footer="669" w:gutter="0"/>
          <w:cols w:space="720"/>
          <w:noEndnote/>
        </w:sectPr>
      </w:pPr>
    </w:p>
    <w:p w14:paraId="400D7055" w14:textId="77777777" w:rsidR="00854B54" w:rsidRPr="00635539" w:rsidRDefault="00854B54" w:rsidP="00854B54">
      <w:r w:rsidRPr="00635539">
        <w:rPr>
          <w:rStyle w:val="HideTWBExt"/>
          <w:noProof w:val="0"/>
        </w:rPr>
        <w:t>&lt;/Amend&gt;</w:t>
      </w:r>
    </w:p>
    <w:p w14:paraId="5E9B352F" w14:textId="0CFB6058"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035430C8" w14:textId="5F0F2F32"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15</w:t>
      </w:r>
      <w:r w:rsidRPr="00635539">
        <w:rPr>
          <w:rStyle w:val="HideTWBExt"/>
          <w:noProof w:val="0"/>
        </w:rPr>
        <w:t>&lt;/NumAm&gt;</w:t>
      </w:r>
    </w:p>
    <w:p w14:paraId="4FE020ED"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15</w:t>
      </w:r>
      <w:r w:rsidRPr="00635539">
        <w:rPr>
          <w:rStyle w:val="HideTWBExt"/>
          <w:b w:val="0"/>
          <w:noProof w:val="0"/>
        </w:rPr>
        <w:t>&lt;/NumAm&gt;</w:t>
      </w:r>
    </w:p>
    <w:p w14:paraId="645C0DBF"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3A884D93"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1A14DD8A" w14:textId="77777777" w:rsidR="00854B54" w:rsidRPr="00635539" w:rsidRDefault="00854B54" w:rsidP="00854B54">
      <w:r w:rsidRPr="00635539">
        <w:rPr>
          <w:rStyle w:val="HideTWBExt"/>
          <w:noProof w:val="0"/>
        </w:rPr>
        <w:t>&lt;/RepeatBlock-By&gt;</w:t>
      </w:r>
    </w:p>
    <w:p w14:paraId="2D83C882"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33AFE0BE" w14:textId="4B046019"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7D4DB7BB"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298E718D"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58A7085C" w14:textId="77777777" w:rsidR="00854B54" w:rsidRPr="00635539" w:rsidRDefault="00854B54" w:rsidP="00854B54">
      <w:pPr>
        <w:pStyle w:val="NormalBold"/>
      </w:pPr>
      <w:r w:rsidRPr="00635539">
        <w:rPr>
          <w:rStyle w:val="HideTWBExt"/>
          <w:b w:val="0"/>
          <w:noProof w:val="0"/>
        </w:rPr>
        <w:t>&lt;Article&gt;</w:t>
      </w:r>
      <w:r w:rsidR="0020740C" w:rsidRPr="00635539">
        <w:t>Paragraph 35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4EF75900" w14:textId="77777777" w:rsidTr="00854B54">
        <w:trPr>
          <w:jc w:val="center"/>
        </w:trPr>
        <w:tc>
          <w:tcPr>
            <w:tcW w:w="9752" w:type="dxa"/>
            <w:gridSpan w:val="2"/>
          </w:tcPr>
          <w:p w14:paraId="1AF89EF8" w14:textId="77777777" w:rsidR="00854B54" w:rsidRPr="00635539" w:rsidRDefault="00854B54" w:rsidP="00854B54">
            <w:pPr>
              <w:keepNext/>
            </w:pPr>
          </w:p>
        </w:tc>
      </w:tr>
      <w:tr w:rsidR="00854B54" w:rsidRPr="00635539" w14:paraId="46633772" w14:textId="77777777" w:rsidTr="00854B54">
        <w:trPr>
          <w:jc w:val="center"/>
        </w:trPr>
        <w:tc>
          <w:tcPr>
            <w:tcW w:w="4876" w:type="dxa"/>
          </w:tcPr>
          <w:p w14:paraId="021E24BA" w14:textId="77777777" w:rsidR="00854B54" w:rsidRPr="00635539" w:rsidRDefault="00854B54" w:rsidP="00854B54">
            <w:pPr>
              <w:pStyle w:val="ColumnHeading"/>
              <w:keepNext/>
            </w:pPr>
            <w:r w:rsidRPr="00635539">
              <w:t>Joint motion for a resolution</w:t>
            </w:r>
          </w:p>
        </w:tc>
        <w:tc>
          <w:tcPr>
            <w:tcW w:w="4876" w:type="dxa"/>
          </w:tcPr>
          <w:p w14:paraId="5973B13C" w14:textId="77777777" w:rsidR="00854B54" w:rsidRPr="00635539" w:rsidRDefault="00854B54" w:rsidP="00854B54">
            <w:pPr>
              <w:pStyle w:val="ColumnHeading"/>
              <w:keepNext/>
            </w:pPr>
            <w:r w:rsidRPr="00635539">
              <w:t>Amendment</w:t>
            </w:r>
          </w:p>
        </w:tc>
      </w:tr>
      <w:tr w:rsidR="00854B54" w:rsidRPr="00635539" w14:paraId="7B58EA1C" w14:textId="77777777" w:rsidTr="00854B54">
        <w:trPr>
          <w:jc w:val="center"/>
        </w:trPr>
        <w:tc>
          <w:tcPr>
            <w:tcW w:w="4876" w:type="dxa"/>
          </w:tcPr>
          <w:p w14:paraId="6752E96D" w14:textId="77777777" w:rsidR="00854B54" w:rsidRPr="00635539" w:rsidRDefault="00854B54" w:rsidP="00854B54">
            <w:pPr>
              <w:pStyle w:val="Normal6"/>
              <w:rPr>
                <w:noProof w:val="0"/>
              </w:rPr>
            </w:pPr>
          </w:p>
        </w:tc>
        <w:tc>
          <w:tcPr>
            <w:tcW w:w="4876" w:type="dxa"/>
          </w:tcPr>
          <w:p w14:paraId="72D1F2B4" w14:textId="77777777" w:rsidR="00854B54" w:rsidRPr="00635539" w:rsidRDefault="0020740C" w:rsidP="00854B54">
            <w:pPr>
              <w:pStyle w:val="Normal6"/>
              <w:rPr>
                <w:b/>
                <w:i/>
                <w:noProof w:val="0"/>
                <w:szCs w:val="24"/>
              </w:rPr>
            </w:pPr>
            <w:r w:rsidRPr="00635539">
              <w:rPr>
                <w:b/>
                <w:i/>
                <w:noProof w:val="0"/>
              </w:rPr>
              <w:t>35a.</w:t>
            </w:r>
            <w:r w:rsidRPr="00635539">
              <w:rPr>
                <w:b/>
                <w:i/>
                <w:noProof w:val="0"/>
              </w:rPr>
              <w:tab/>
            </w:r>
            <w:r w:rsidRPr="00635539">
              <w:rPr>
                <w:b/>
                <w:i/>
                <w:noProof w:val="0"/>
                <w:szCs w:val="24"/>
              </w:rPr>
              <w:t>Considers that a final settlement on fishing rights will only be acceptable with full repatriation of fishing policy to the UK; stresses that the EU must enable the UK to assert its full independent rights to the management and conservation of its waters and the exclusive economic zone as outlined in the UN Convention on the Law of the Sea;</w:t>
            </w:r>
          </w:p>
        </w:tc>
      </w:tr>
    </w:tbl>
    <w:p w14:paraId="1D1A24CB"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0F023386" w14:textId="77777777" w:rsidR="00854B54" w:rsidRPr="00635539" w:rsidRDefault="00854B54" w:rsidP="00854B54">
      <w:pPr>
        <w:tabs>
          <w:tab w:val="left" w:pos="-720"/>
        </w:tabs>
        <w:jc w:val="both"/>
        <w:sectPr w:rsidR="00854B54" w:rsidRPr="00635539" w:rsidSect="00854B54">
          <w:footerReference w:type="default" r:id="rId19"/>
          <w:footnotePr>
            <w:numRestart w:val="eachPage"/>
          </w:footnotePr>
          <w:endnotePr>
            <w:numFmt w:val="decimal"/>
          </w:endnotePr>
          <w:pgSz w:w="11906" w:h="16838" w:code="9"/>
          <w:pgMar w:top="1134" w:right="1418" w:bottom="1418" w:left="1418" w:header="1134" w:footer="669" w:gutter="0"/>
          <w:cols w:space="720"/>
          <w:noEndnote/>
        </w:sectPr>
      </w:pPr>
    </w:p>
    <w:p w14:paraId="627F62DC" w14:textId="77777777" w:rsidR="00854B54" w:rsidRPr="00635539" w:rsidRDefault="00854B54" w:rsidP="00854B54">
      <w:r w:rsidRPr="00635539">
        <w:rPr>
          <w:rStyle w:val="HideTWBExt"/>
          <w:noProof w:val="0"/>
        </w:rPr>
        <w:t>&lt;/Amend&gt;</w:t>
      </w:r>
    </w:p>
    <w:p w14:paraId="4C008131" w14:textId="583F63A6"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4A690486" w14:textId="6492732B"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16</w:t>
      </w:r>
      <w:r w:rsidRPr="00635539">
        <w:rPr>
          <w:rStyle w:val="HideTWBExt"/>
          <w:noProof w:val="0"/>
        </w:rPr>
        <w:t>&lt;/NumAm&gt;</w:t>
      </w:r>
    </w:p>
    <w:p w14:paraId="39DF6CB6"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16</w:t>
      </w:r>
      <w:r w:rsidRPr="00635539">
        <w:rPr>
          <w:rStyle w:val="HideTWBExt"/>
          <w:b w:val="0"/>
          <w:noProof w:val="0"/>
        </w:rPr>
        <w:t>&lt;/NumAm&gt;</w:t>
      </w:r>
    </w:p>
    <w:p w14:paraId="4B5A4866"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6198596E"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2CABABC7" w14:textId="77777777" w:rsidR="00854B54" w:rsidRPr="00635539" w:rsidRDefault="00854B54" w:rsidP="00854B54">
      <w:r w:rsidRPr="00635539">
        <w:rPr>
          <w:rStyle w:val="HideTWBExt"/>
          <w:noProof w:val="0"/>
        </w:rPr>
        <w:t>&lt;/RepeatBlock-By&gt;</w:t>
      </w:r>
    </w:p>
    <w:p w14:paraId="50E9AA76"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2F3D6169" w14:textId="01E7897C"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60CECC3D"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787E2ADB"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1B3F0693" w14:textId="77777777" w:rsidR="00854B54" w:rsidRPr="00635539" w:rsidRDefault="00854B54" w:rsidP="00854B54">
      <w:pPr>
        <w:pStyle w:val="NormalBold"/>
      </w:pPr>
      <w:r w:rsidRPr="00635539">
        <w:rPr>
          <w:rStyle w:val="HideTWBExt"/>
          <w:b w:val="0"/>
          <w:noProof w:val="0"/>
        </w:rPr>
        <w:t>&lt;Article&gt;</w:t>
      </w:r>
      <w:r w:rsidR="0020740C" w:rsidRPr="00635539">
        <w:t>Paragraph 13 b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09091B19" w14:textId="77777777" w:rsidTr="00854B54">
        <w:trPr>
          <w:jc w:val="center"/>
        </w:trPr>
        <w:tc>
          <w:tcPr>
            <w:tcW w:w="9752" w:type="dxa"/>
            <w:gridSpan w:val="2"/>
          </w:tcPr>
          <w:p w14:paraId="5BEC0859" w14:textId="77777777" w:rsidR="00854B54" w:rsidRPr="00635539" w:rsidRDefault="00854B54" w:rsidP="00854B54">
            <w:pPr>
              <w:keepNext/>
            </w:pPr>
          </w:p>
        </w:tc>
      </w:tr>
      <w:tr w:rsidR="00854B54" w:rsidRPr="00635539" w14:paraId="1B214C5F" w14:textId="77777777" w:rsidTr="00854B54">
        <w:trPr>
          <w:jc w:val="center"/>
        </w:trPr>
        <w:tc>
          <w:tcPr>
            <w:tcW w:w="4876" w:type="dxa"/>
          </w:tcPr>
          <w:p w14:paraId="3D613C9D" w14:textId="77777777" w:rsidR="00854B54" w:rsidRPr="00635539" w:rsidRDefault="00854B54" w:rsidP="00854B54">
            <w:pPr>
              <w:pStyle w:val="ColumnHeading"/>
              <w:keepNext/>
            </w:pPr>
            <w:r w:rsidRPr="00635539">
              <w:t>Joint motion for a resolution</w:t>
            </w:r>
          </w:p>
        </w:tc>
        <w:tc>
          <w:tcPr>
            <w:tcW w:w="4876" w:type="dxa"/>
          </w:tcPr>
          <w:p w14:paraId="565F2528" w14:textId="77777777" w:rsidR="00854B54" w:rsidRPr="00635539" w:rsidRDefault="00854B54" w:rsidP="00854B54">
            <w:pPr>
              <w:pStyle w:val="ColumnHeading"/>
              <w:keepNext/>
            </w:pPr>
            <w:r w:rsidRPr="00635539">
              <w:t>Amendment</w:t>
            </w:r>
          </w:p>
        </w:tc>
      </w:tr>
      <w:tr w:rsidR="00854B54" w:rsidRPr="00635539" w14:paraId="505F6A91" w14:textId="77777777" w:rsidTr="00854B54">
        <w:trPr>
          <w:jc w:val="center"/>
        </w:trPr>
        <w:tc>
          <w:tcPr>
            <w:tcW w:w="4876" w:type="dxa"/>
          </w:tcPr>
          <w:p w14:paraId="677B8E02" w14:textId="77777777" w:rsidR="00854B54" w:rsidRPr="00635539" w:rsidRDefault="00854B54" w:rsidP="00854B54">
            <w:pPr>
              <w:pStyle w:val="Normal6"/>
              <w:rPr>
                <w:noProof w:val="0"/>
              </w:rPr>
            </w:pPr>
          </w:p>
        </w:tc>
        <w:tc>
          <w:tcPr>
            <w:tcW w:w="4876" w:type="dxa"/>
          </w:tcPr>
          <w:p w14:paraId="0A03D718" w14:textId="529FBA2C" w:rsidR="00854B54" w:rsidRPr="00635539" w:rsidRDefault="0020740C" w:rsidP="00854B54">
            <w:pPr>
              <w:pStyle w:val="Normal6"/>
              <w:rPr>
                <w:b/>
                <w:i/>
                <w:noProof w:val="0"/>
                <w:szCs w:val="24"/>
              </w:rPr>
            </w:pPr>
            <w:r w:rsidRPr="00635539">
              <w:rPr>
                <w:b/>
                <w:i/>
                <w:noProof w:val="0"/>
              </w:rPr>
              <w:t>13b.</w:t>
            </w:r>
            <w:r w:rsidRPr="00635539">
              <w:rPr>
                <w:b/>
                <w:i/>
                <w:noProof w:val="0"/>
              </w:rPr>
              <w:tab/>
            </w:r>
            <w:r w:rsidRPr="00635539">
              <w:rPr>
                <w:b/>
                <w:i/>
                <w:noProof w:val="0"/>
                <w:szCs w:val="24"/>
              </w:rPr>
              <w:t xml:space="preserve">Stresses that a country does not need to be a member of the EU nor even have a trade agreement with the EU in order to have </w:t>
            </w:r>
            <w:r w:rsidR="00012154" w:rsidRPr="00635539">
              <w:rPr>
                <w:b/>
                <w:i/>
                <w:noProof w:val="0"/>
                <w:szCs w:val="24"/>
              </w:rPr>
              <w:t>‘</w:t>
            </w:r>
            <w:r w:rsidRPr="00635539">
              <w:rPr>
                <w:b/>
                <w:i/>
                <w:noProof w:val="0"/>
                <w:szCs w:val="24"/>
              </w:rPr>
              <w:t>access</w:t>
            </w:r>
            <w:r w:rsidR="00012154" w:rsidRPr="00635539">
              <w:rPr>
                <w:b/>
                <w:i/>
                <w:noProof w:val="0"/>
                <w:szCs w:val="24"/>
              </w:rPr>
              <w:t>’</w:t>
            </w:r>
            <w:r w:rsidRPr="00635539">
              <w:rPr>
                <w:b/>
                <w:i/>
                <w:noProof w:val="0"/>
                <w:szCs w:val="24"/>
              </w:rPr>
              <w:t xml:space="preserve"> to the EU</w:t>
            </w:r>
            <w:r w:rsidR="00012154" w:rsidRPr="00635539">
              <w:rPr>
                <w:b/>
                <w:i/>
                <w:noProof w:val="0"/>
                <w:szCs w:val="24"/>
              </w:rPr>
              <w:t>’</w:t>
            </w:r>
            <w:r w:rsidRPr="00635539">
              <w:rPr>
                <w:b/>
                <w:i/>
                <w:noProof w:val="0"/>
                <w:szCs w:val="24"/>
              </w:rPr>
              <w:t xml:space="preserve">s single market; points out that in 2015 China, the United States, Russia, Japan, India and Brazil exported goods to the approximate value of EUR 864 billion to the EU; notes that none of these countries has </w:t>
            </w:r>
            <w:r w:rsidR="00012154" w:rsidRPr="00635539">
              <w:rPr>
                <w:b/>
                <w:i/>
                <w:noProof w:val="0"/>
                <w:szCs w:val="24"/>
              </w:rPr>
              <w:t>‘</w:t>
            </w:r>
            <w:r w:rsidRPr="00635539">
              <w:rPr>
                <w:b/>
                <w:i/>
                <w:noProof w:val="0"/>
                <w:szCs w:val="24"/>
              </w:rPr>
              <w:t>freedom of movement</w:t>
            </w:r>
            <w:r w:rsidR="00012154" w:rsidRPr="00635539">
              <w:rPr>
                <w:b/>
                <w:i/>
                <w:noProof w:val="0"/>
                <w:szCs w:val="24"/>
              </w:rPr>
              <w:t>’</w:t>
            </w:r>
            <w:r w:rsidRPr="00635539">
              <w:rPr>
                <w:b/>
                <w:i/>
                <w:noProof w:val="0"/>
                <w:szCs w:val="24"/>
              </w:rPr>
              <w:t xml:space="preserve"> with the Union nor indeed a trade agreement with it;</w:t>
            </w:r>
          </w:p>
        </w:tc>
      </w:tr>
    </w:tbl>
    <w:p w14:paraId="77881503"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3A9B1A36" w14:textId="77777777" w:rsidR="00854B54" w:rsidRPr="00635539" w:rsidRDefault="00854B54" w:rsidP="00854B54">
      <w:pPr>
        <w:tabs>
          <w:tab w:val="left" w:pos="-720"/>
        </w:tabs>
        <w:jc w:val="both"/>
        <w:sectPr w:rsidR="00854B54" w:rsidRPr="00635539" w:rsidSect="00854B54">
          <w:footerReference w:type="default" r:id="rId20"/>
          <w:footnotePr>
            <w:numRestart w:val="eachPage"/>
          </w:footnotePr>
          <w:endnotePr>
            <w:numFmt w:val="decimal"/>
          </w:endnotePr>
          <w:pgSz w:w="11906" w:h="16838" w:code="9"/>
          <w:pgMar w:top="1134" w:right="1418" w:bottom="1418" w:left="1418" w:header="1134" w:footer="669" w:gutter="0"/>
          <w:cols w:space="720"/>
          <w:noEndnote/>
        </w:sectPr>
      </w:pPr>
    </w:p>
    <w:p w14:paraId="6B4968D9" w14:textId="77777777" w:rsidR="00854B54" w:rsidRPr="00635539" w:rsidRDefault="00854B54" w:rsidP="00854B54">
      <w:r w:rsidRPr="00635539">
        <w:rPr>
          <w:rStyle w:val="HideTWBExt"/>
          <w:noProof w:val="0"/>
        </w:rPr>
        <w:t>&lt;/Amend&gt;</w:t>
      </w:r>
    </w:p>
    <w:p w14:paraId="7A4847DC" w14:textId="29631A90"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41F9CD04" w14:textId="615928F0"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17</w:t>
      </w:r>
      <w:r w:rsidRPr="00635539">
        <w:rPr>
          <w:rStyle w:val="HideTWBExt"/>
          <w:noProof w:val="0"/>
        </w:rPr>
        <w:t>&lt;/NumAm&gt;</w:t>
      </w:r>
    </w:p>
    <w:p w14:paraId="273AE34D"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17</w:t>
      </w:r>
      <w:r w:rsidRPr="00635539">
        <w:rPr>
          <w:rStyle w:val="HideTWBExt"/>
          <w:b w:val="0"/>
          <w:noProof w:val="0"/>
        </w:rPr>
        <w:t>&lt;/NumAm&gt;</w:t>
      </w:r>
    </w:p>
    <w:p w14:paraId="192EDA71"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357ECFE2"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5CF9D8BB" w14:textId="77777777" w:rsidR="00854B54" w:rsidRPr="00635539" w:rsidRDefault="00854B54" w:rsidP="00854B54">
      <w:r w:rsidRPr="00635539">
        <w:rPr>
          <w:rStyle w:val="HideTWBExt"/>
          <w:noProof w:val="0"/>
        </w:rPr>
        <w:t>&lt;/RepeatBlock-By&gt;</w:t>
      </w:r>
    </w:p>
    <w:p w14:paraId="77FC70A5"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2A7A6DAB" w14:textId="2A920AD4"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35CDF930"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39DD6587"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7D8CC3A1" w14:textId="77777777" w:rsidR="00854B54" w:rsidRPr="00635539" w:rsidRDefault="00854B54" w:rsidP="00854B54">
      <w:pPr>
        <w:pStyle w:val="NormalBold"/>
      </w:pPr>
      <w:r w:rsidRPr="00635539">
        <w:rPr>
          <w:rStyle w:val="HideTWBExt"/>
          <w:b w:val="0"/>
          <w:noProof w:val="0"/>
        </w:rPr>
        <w:t>&lt;Article&gt;</w:t>
      </w:r>
      <w:r w:rsidR="0020740C" w:rsidRPr="00635539">
        <w:t>Paragraph 13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78D15C99" w14:textId="77777777" w:rsidTr="00854B54">
        <w:trPr>
          <w:jc w:val="center"/>
        </w:trPr>
        <w:tc>
          <w:tcPr>
            <w:tcW w:w="9752" w:type="dxa"/>
            <w:gridSpan w:val="2"/>
          </w:tcPr>
          <w:p w14:paraId="1C3A04A8" w14:textId="77777777" w:rsidR="00854B54" w:rsidRPr="00635539" w:rsidRDefault="00854B54" w:rsidP="00854B54">
            <w:pPr>
              <w:keepNext/>
            </w:pPr>
          </w:p>
        </w:tc>
      </w:tr>
      <w:tr w:rsidR="00854B54" w:rsidRPr="00635539" w14:paraId="5FA707C7" w14:textId="77777777" w:rsidTr="00854B54">
        <w:trPr>
          <w:jc w:val="center"/>
        </w:trPr>
        <w:tc>
          <w:tcPr>
            <w:tcW w:w="4876" w:type="dxa"/>
          </w:tcPr>
          <w:p w14:paraId="12DA42EF" w14:textId="77777777" w:rsidR="00854B54" w:rsidRPr="00635539" w:rsidRDefault="00854B54" w:rsidP="00854B54">
            <w:pPr>
              <w:pStyle w:val="ColumnHeading"/>
              <w:keepNext/>
            </w:pPr>
            <w:r w:rsidRPr="00635539">
              <w:t>Joint motion for a resolution</w:t>
            </w:r>
          </w:p>
        </w:tc>
        <w:tc>
          <w:tcPr>
            <w:tcW w:w="4876" w:type="dxa"/>
          </w:tcPr>
          <w:p w14:paraId="5A468D49" w14:textId="77777777" w:rsidR="00854B54" w:rsidRPr="00635539" w:rsidRDefault="00854B54" w:rsidP="00854B54">
            <w:pPr>
              <w:pStyle w:val="ColumnHeading"/>
              <w:keepNext/>
            </w:pPr>
            <w:r w:rsidRPr="00635539">
              <w:t>Amendment</w:t>
            </w:r>
          </w:p>
        </w:tc>
      </w:tr>
      <w:tr w:rsidR="00854B54" w:rsidRPr="00635539" w14:paraId="067AA85D" w14:textId="77777777" w:rsidTr="00854B54">
        <w:trPr>
          <w:jc w:val="center"/>
        </w:trPr>
        <w:tc>
          <w:tcPr>
            <w:tcW w:w="4876" w:type="dxa"/>
          </w:tcPr>
          <w:p w14:paraId="25E24A77" w14:textId="77777777" w:rsidR="00854B54" w:rsidRPr="00635539" w:rsidRDefault="00854B54" w:rsidP="00854B54">
            <w:pPr>
              <w:pStyle w:val="Normal6"/>
              <w:rPr>
                <w:noProof w:val="0"/>
              </w:rPr>
            </w:pPr>
          </w:p>
        </w:tc>
        <w:tc>
          <w:tcPr>
            <w:tcW w:w="4876" w:type="dxa"/>
          </w:tcPr>
          <w:p w14:paraId="754F83A8" w14:textId="1828E8F5" w:rsidR="00854B54" w:rsidRPr="00635539" w:rsidRDefault="0020740C" w:rsidP="00854B54">
            <w:pPr>
              <w:pStyle w:val="Normal6"/>
              <w:rPr>
                <w:b/>
                <w:i/>
                <w:noProof w:val="0"/>
                <w:szCs w:val="24"/>
              </w:rPr>
            </w:pPr>
            <w:r w:rsidRPr="00635539">
              <w:rPr>
                <w:b/>
                <w:i/>
                <w:noProof w:val="0"/>
              </w:rPr>
              <w:t>13a.</w:t>
            </w:r>
            <w:r w:rsidRPr="00635539">
              <w:rPr>
                <w:b/>
                <w:i/>
                <w:noProof w:val="0"/>
              </w:rPr>
              <w:tab/>
            </w:r>
            <w:r w:rsidRPr="00635539">
              <w:rPr>
                <w:b/>
                <w:i/>
                <w:noProof w:val="0"/>
                <w:szCs w:val="24"/>
              </w:rPr>
              <w:t xml:space="preserve">Stresses that Article 50(2) of the TEU states that </w:t>
            </w:r>
            <w:r w:rsidR="00012154" w:rsidRPr="00635539">
              <w:rPr>
                <w:b/>
                <w:i/>
                <w:noProof w:val="0"/>
                <w:szCs w:val="24"/>
              </w:rPr>
              <w:t>‘</w:t>
            </w:r>
            <w:r w:rsidRPr="00635539">
              <w:rPr>
                <w:b/>
                <w:i/>
                <w:noProof w:val="0"/>
                <w:szCs w:val="24"/>
              </w:rPr>
              <w:t>the Union shall negotiate and conclude an agreement with that State, setting out the arrangements for its withdrawal, taking account of the framework for its future relationship with the Union.</w:t>
            </w:r>
            <w:r w:rsidR="00012154" w:rsidRPr="00635539">
              <w:rPr>
                <w:b/>
                <w:i/>
                <w:noProof w:val="0"/>
                <w:szCs w:val="24"/>
              </w:rPr>
              <w:t>’</w:t>
            </w:r>
            <w:r w:rsidRPr="00635539">
              <w:rPr>
                <w:b/>
                <w:i/>
                <w:noProof w:val="0"/>
                <w:szCs w:val="24"/>
              </w:rPr>
              <w:t>; believes, therefore, that as trade will be a crucial part of that future relationship, a trading arrangement must for all practical purposes be agreed as part of the negotiations; calls, therefore, for a sensible and swift continued tariff-free trade agreement between the EU and the UK;</w:t>
            </w:r>
          </w:p>
        </w:tc>
      </w:tr>
    </w:tbl>
    <w:p w14:paraId="2A99B3A8"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658DEC86" w14:textId="77777777" w:rsidR="00854B54" w:rsidRPr="00635539" w:rsidRDefault="00854B54" w:rsidP="00854B54">
      <w:pPr>
        <w:tabs>
          <w:tab w:val="left" w:pos="-720"/>
        </w:tabs>
        <w:jc w:val="both"/>
        <w:sectPr w:rsidR="00854B54" w:rsidRPr="00635539" w:rsidSect="00854B54">
          <w:footerReference w:type="default" r:id="rId21"/>
          <w:footnotePr>
            <w:numRestart w:val="eachPage"/>
          </w:footnotePr>
          <w:endnotePr>
            <w:numFmt w:val="decimal"/>
          </w:endnotePr>
          <w:pgSz w:w="11906" w:h="16838" w:code="9"/>
          <w:pgMar w:top="1134" w:right="1418" w:bottom="1418" w:left="1418" w:header="1134" w:footer="669" w:gutter="0"/>
          <w:cols w:space="720"/>
          <w:noEndnote/>
        </w:sectPr>
      </w:pPr>
    </w:p>
    <w:p w14:paraId="10B7CF3D" w14:textId="77777777" w:rsidR="00854B54" w:rsidRPr="00635539" w:rsidRDefault="00854B54" w:rsidP="00854B54">
      <w:r w:rsidRPr="00635539">
        <w:rPr>
          <w:rStyle w:val="HideTWBExt"/>
          <w:noProof w:val="0"/>
        </w:rPr>
        <w:t>&lt;/Amend&gt;</w:t>
      </w:r>
    </w:p>
    <w:p w14:paraId="7696029E" w14:textId="0FA7C01B"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73EF4EB9" w14:textId="348463BE"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18</w:t>
      </w:r>
      <w:r w:rsidRPr="00635539">
        <w:rPr>
          <w:rStyle w:val="HideTWBExt"/>
          <w:noProof w:val="0"/>
        </w:rPr>
        <w:t>&lt;/NumAm&gt;</w:t>
      </w:r>
    </w:p>
    <w:p w14:paraId="3EABFBA1"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18</w:t>
      </w:r>
      <w:r w:rsidRPr="00635539">
        <w:rPr>
          <w:rStyle w:val="HideTWBExt"/>
          <w:b w:val="0"/>
          <w:noProof w:val="0"/>
        </w:rPr>
        <w:t>&lt;/NumAm&gt;</w:t>
      </w:r>
    </w:p>
    <w:p w14:paraId="66E12308"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6609D80D"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22B24503" w14:textId="77777777" w:rsidR="00854B54" w:rsidRPr="00635539" w:rsidRDefault="00854B54" w:rsidP="00854B54">
      <w:r w:rsidRPr="00635539">
        <w:rPr>
          <w:rStyle w:val="HideTWBExt"/>
          <w:noProof w:val="0"/>
        </w:rPr>
        <w:t>&lt;/RepeatBlock-By&gt;</w:t>
      </w:r>
    </w:p>
    <w:p w14:paraId="2C0E5936"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3D812D48" w14:textId="3FB62403"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1FB2F3A2"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2F39447A"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4304BFC2" w14:textId="77777777" w:rsidR="00854B54" w:rsidRPr="00635539" w:rsidRDefault="00854B54" w:rsidP="00854B54">
      <w:pPr>
        <w:pStyle w:val="NormalBold"/>
      </w:pPr>
      <w:r w:rsidRPr="00635539">
        <w:rPr>
          <w:rStyle w:val="HideTWBExt"/>
          <w:b w:val="0"/>
          <w:noProof w:val="0"/>
        </w:rPr>
        <w:t>&lt;Article&gt;</w:t>
      </w:r>
      <w:r w:rsidR="0020740C" w:rsidRPr="00635539">
        <w:t>Paragraph 6</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50164AC2" w14:textId="77777777" w:rsidTr="00854B54">
        <w:trPr>
          <w:jc w:val="center"/>
        </w:trPr>
        <w:tc>
          <w:tcPr>
            <w:tcW w:w="9752" w:type="dxa"/>
            <w:gridSpan w:val="2"/>
          </w:tcPr>
          <w:p w14:paraId="283D3B3D" w14:textId="77777777" w:rsidR="00854B54" w:rsidRPr="00635539" w:rsidRDefault="00854B54" w:rsidP="00854B54">
            <w:pPr>
              <w:keepNext/>
            </w:pPr>
          </w:p>
        </w:tc>
      </w:tr>
      <w:tr w:rsidR="00854B54" w:rsidRPr="00635539" w14:paraId="5F8A2FF0" w14:textId="77777777" w:rsidTr="00854B54">
        <w:trPr>
          <w:jc w:val="center"/>
        </w:trPr>
        <w:tc>
          <w:tcPr>
            <w:tcW w:w="4876" w:type="dxa"/>
          </w:tcPr>
          <w:p w14:paraId="023EC5C7" w14:textId="77777777" w:rsidR="00854B54" w:rsidRPr="00635539" w:rsidRDefault="00854B54" w:rsidP="00854B54">
            <w:pPr>
              <w:pStyle w:val="ColumnHeading"/>
              <w:keepNext/>
            </w:pPr>
            <w:r w:rsidRPr="00635539">
              <w:t>Joint motion for a resolution</w:t>
            </w:r>
          </w:p>
        </w:tc>
        <w:tc>
          <w:tcPr>
            <w:tcW w:w="4876" w:type="dxa"/>
          </w:tcPr>
          <w:p w14:paraId="3D3619D7" w14:textId="77777777" w:rsidR="00854B54" w:rsidRPr="00635539" w:rsidRDefault="00854B54" w:rsidP="00854B54">
            <w:pPr>
              <w:pStyle w:val="ColumnHeading"/>
              <w:keepNext/>
            </w:pPr>
            <w:r w:rsidRPr="00635539">
              <w:t>Amendment</w:t>
            </w:r>
          </w:p>
        </w:tc>
      </w:tr>
      <w:tr w:rsidR="00854B54" w:rsidRPr="00635539" w14:paraId="5DF9A317" w14:textId="77777777" w:rsidTr="00854B54">
        <w:trPr>
          <w:jc w:val="center"/>
        </w:trPr>
        <w:tc>
          <w:tcPr>
            <w:tcW w:w="4876" w:type="dxa"/>
          </w:tcPr>
          <w:p w14:paraId="535DEB12" w14:textId="2E2F7487" w:rsidR="00854B54" w:rsidRPr="00635539" w:rsidRDefault="0020740C" w:rsidP="00854B54">
            <w:pPr>
              <w:pStyle w:val="Normal6"/>
              <w:rPr>
                <w:b/>
                <w:i/>
                <w:noProof w:val="0"/>
              </w:rPr>
            </w:pPr>
            <w:r w:rsidRPr="00635539">
              <w:rPr>
                <w:noProof w:val="0"/>
              </w:rPr>
              <w:t>6.</w:t>
            </w:r>
            <w:r w:rsidRPr="00635539">
              <w:rPr>
                <w:b/>
                <w:i/>
                <w:noProof w:val="0"/>
              </w:rPr>
              <w:tab/>
            </w:r>
            <w:r w:rsidR="00887236" w:rsidRPr="00635539">
              <w:rPr>
                <w:b/>
                <w:i/>
                <w:noProof w:val="0"/>
              </w:rPr>
              <w:t>Recalls that, in this respect, it would be contrary to Union law for the United Kingdom to begin, in advance of its withdrawal, negotiations on possible trade agreements with third countries; stresses that such an action would be in contradiction with the principle of sincere cooperation laid down in Article 4(3) of the Treaty on European Union and should have consequences, among them the United Kingdom</w:t>
            </w:r>
            <w:r w:rsidR="00012154" w:rsidRPr="00635539">
              <w:rPr>
                <w:b/>
                <w:i/>
                <w:noProof w:val="0"/>
              </w:rPr>
              <w:t>’</w:t>
            </w:r>
            <w:r w:rsidR="00887236" w:rsidRPr="00635539">
              <w:rPr>
                <w:b/>
                <w:i/>
                <w:noProof w:val="0"/>
              </w:rPr>
              <w:t>s exclusion from the procedures for trade negotiations laid down in Article 218 of the Treaty on the Functioning of the European Union; emphasises that the same must apply in other policy areas where the United Kingdom would continue to shape Union legislation, actions, strategies or common policies in a way that favours its own interests as a departing Member State, rather than the interests of the European Union and of the EU-27;</w:t>
            </w:r>
          </w:p>
        </w:tc>
        <w:tc>
          <w:tcPr>
            <w:tcW w:w="4876" w:type="dxa"/>
          </w:tcPr>
          <w:p w14:paraId="550FE60F" w14:textId="33063655" w:rsidR="00854B54" w:rsidRPr="00635539" w:rsidRDefault="0020740C" w:rsidP="00854B54">
            <w:pPr>
              <w:pStyle w:val="Normal6"/>
              <w:rPr>
                <w:b/>
                <w:i/>
                <w:noProof w:val="0"/>
                <w:szCs w:val="24"/>
              </w:rPr>
            </w:pPr>
            <w:r w:rsidRPr="00635539">
              <w:rPr>
                <w:noProof w:val="0"/>
              </w:rPr>
              <w:t>6.</w:t>
            </w:r>
            <w:r w:rsidRPr="00635539">
              <w:rPr>
                <w:b/>
                <w:i/>
                <w:noProof w:val="0"/>
              </w:rPr>
              <w:tab/>
            </w:r>
            <w:r w:rsidR="00887236" w:rsidRPr="00635539">
              <w:rPr>
                <w:b/>
                <w:i/>
                <w:noProof w:val="0"/>
                <w:szCs w:val="24"/>
              </w:rPr>
              <w:t>Believes there is no barrier to the UK beginning trade negotiations with third countries and that as a matter of law those negotiations can be concluded with an agreement, provided that it is conditional upon the UK</w:t>
            </w:r>
            <w:r w:rsidR="00012154" w:rsidRPr="00635539">
              <w:rPr>
                <w:b/>
                <w:i/>
                <w:noProof w:val="0"/>
                <w:szCs w:val="24"/>
              </w:rPr>
              <w:t>’</w:t>
            </w:r>
            <w:r w:rsidR="00887236" w:rsidRPr="00635539">
              <w:rPr>
                <w:b/>
                <w:i/>
                <w:noProof w:val="0"/>
                <w:szCs w:val="24"/>
              </w:rPr>
              <w:t>s exit from the EU;</w:t>
            </w:r>
          </w:p>
        </w:tc>
      </w:tr>
    </w:tbl>
    <w:p w14:paraId="4CF29ACC"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12295E1A" w14:textId="77777777" w:rsidR="00854B54" w:rsidRPr="00635539" w:rsidRDefault="00854B54" w:rsidP="00854B54">
      <w:pPr>
        <w:tabs>
          <w:tab w:val="left" w:pos="-720"/>
        </w:tabs>
        <w:jc w:val="both"/>
        <w:sectPr w:rsidR="00854B54" w:rsidRPr="00635539" w:rsidSect="00854B54">
          <w:footerReference w:type="default" r:id="rId22"/>
          <w:footnotePr>
            <w:numRestart w:val="eachPage"/>
          </w:footnotePr>
          <w:endnotePr>
            <w:numFmt w:val="decimal"/>
          </w:endnotePr>
          <w:pgSz w:w="11906" w:h="16838" w:code="9"/>
          <w:pgMar w:top="1134" w:right="1418" w:bottom="1418" w:left="1418" w:header="1134" w:footer="669" w:gutter="0"/>
          <w:cols w:space="720"/>
          <w:noEndnote/>
        </w:sectPr>
      </w:pPr>
    </w:p>
    <w:p w14:paraId="580BC4B0" w14:textId="77777777" w:rsidR="00854B54" w:rsidRPr="00635539" w:rsidRDefault="00854B54" w:rsidP="00854B54">
      <w:r w:rsidRPr="00635539">
        <w:rPr>
          <w:rStyle w:val="HideTWBExt"/>
          <w:noProof w:val="0"/>
        </w:rPr>
        <w:t>&lt;/Amend&gt;</w:t>
      </w:r>
    </w:p>
    <w:p w14:paraId="56858B72" w14:textId="475D83D6"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5C4389C0" w14:textId="55F340B8"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19</w:t>
      </w:r>
      <w:r w:rsidRPr="00635539">
        <w:rPr>
          <w:rStyle w:val="HideTWBExt"/>
          <w:noProof w:val="0"/>
        </w:rPr>
        <w:t>&lt;/NumAm&gt;</w:t>
      </w:r>
    </w:p>
    <w:p w14:paraId="260875D3"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19</w:t>
      </w:r>
      <w:r w:rsidRPr="00635539">
        <w:rPr>
          <w:rStyle w:val="HideTWBExt"/>
          <w:b w:val="0"/>
          <w:noProof w:val="0"/>
        </w:rPr>
        <w:t>&lt;/NumAm&gt;</w:t>
      </w:r>
    </w:p>
    <w:p w14:paraId="2D9CE8C9"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779B2548"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15F23930" w14:textId="77777777" w:rsidR="00854B54" w:rsidRPr="00635539" w:rsidRDefault="00854B54" w:rsidP="00854B54">
      <w:r w:rsidRPr="00635539">
        <w:rPr>
          <w:rStyle w:val="HideTWBExt"/>
          <w:noProof w:val="0"/>
        </w:rPr>
        <w:t>&lt;/RepeatBlock-By&gt;</w:t>
      </w:r>
    </w:p>
    <w:p w14:paraId="0888ADFF"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7E87D504" w14:textId="49904C06"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3C04024C"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00D90397"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206B7380" w14:textId="77777777" w:rsidR="00854B54" w:rsidRPr="00635539" w:rsidRDefault="00854B54" w:rsidP="00854B54">
      <w:pPr>
        <w:pStyle w:val="NormalBold"/>
      </w:pPr>
      <w:r w:rsidRPr="00635539">
        <w:rPr>
          <w:rStyle w:val="HideTWBExt"/>
          <w:b w:val="0"/>
          <w:noProof w:val="0"/>
        </w:rPr>
        <w:t>&lt;Article&gt;</w:t>
      </w:r>
      <w:r w:rsidR="0020740C" w:rsidRPr="00635539">
        <w:t>Paragraph 35 b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49CFB532" w14:textId="77777777" w:rsidTr="00854B54">
        <w:trPr>
          <w:jc w:val="center"/>
        </w:trPr>
        <w:tc>
          <w:tcPr>
            <w:tcW w:w="9752" w:type="dxa"/>
            <w:gridSpan w:val="2"/>
          </w:tcPr>
          <w:p w14:paraId="553ABF74" w14:textId="77777777" w:rsidR="00854B54" w:rsidRPr="00635539" w:rsidRDefault="00854B54" w:rsidP="00854B54">
            <w:pPr>
              <w:keepNext/>
            </w:pPr>
          </w:p>
        </w:tc>
      </w:tr>
      <w:tr w:rsidR="00854B54" w:rsidRPr="00635539" w14:paraId="23101DAE" w14:textId="77777777" w:rsidTr="00854B54">
        <w:trPr>
          <w:jc w:val="center"/>
        </w:trPr>
        <w:tc>
          <w:tcPr>
            <w:tcW w:w="4876" w:type="dxa"/>
          </w:tcPr>
          <w:p w14:paraId="40671E79" w14:textId="77777777" w:rsidR="00854B54" w:rsidRPr="00635539" w:rsidRDefault="00854B54" w:rsidP="00854B54">
            <w:pPr>
              <w:pStyle w:val="ColumnHeading"/>
              <w:keepNext/>
            </w:pPr>
            <w:r w:rsidRPr="00635539">
              <w:t>Joint motion for a resolution</w:t>
            </w:r>
          </w:p>
        </w:tc>
        <w:tc>
          <w:tcPr>
            <w:tcW w:w="4876" w:type="dxa"/>
          </w:tcPr>
          <w:p w14:paraId="4F08E398" w14:textId="77777777" w:rsidR="00854B54" w:rsidRPr="00635539" w:rsidRDefault="00854B54" w:rsidP="00854B54">
            <w:pPr>
              <w:pStyle w:val="ColumnHeading"/>
              <w:keepNext/>
            </w:pPr>
            <w:r w:rsidRPr="00635539">
              <w:t>Amendment</w:t>
            </w:r>
          </w:p>
        </w:tc>
      </w:tr>
      <w:tr w:rsidR="00854B54" w:rsidRPr="00635539" w14:paraId="1801EB1A" w14:textId="77777777" w:rsidTr="00854B54">
        <w:trPr>
          <w:jc w:val="center"/>
        </w:trPr>
        <w:tc>
          <w:tcPr>
            <w:tcW w:w="4876" w:type="dxa"/>
          </w:tcPr>
          <w:p w14:paraId="3C4F5F6C" w14:textId="77777777" w:rsidR="00854B54" w:rsidRPr="00635539" w:rsidRDefault="00854B54" w:rsidP="00854B54">
            <w:pPr>
              <w:pStyle w:val="Normal6"/>
              <w:rPr>
                <w:noProof w:val="0"/>
              </w:rPr>
            </w:pPr>
          </w:p>
        </w:tc>
        <w:tc>
          <w:tcPr>
            <w:tcW w:w="4876" w:type="dxa"/>
          </w:tcPr>
          <w:p w14:paraId="4C0C8973" w14:textId="77777777" w:rsidR="00854B54" w:rsidRPr="00635539" w:rsidRDefault="0020740C" w:rsidP="00854B54">
            <w:pPr>
              <w:pStyle w:val="Normal6"/>
              <w:rPr>
                <w:b/>
                <w:i/>
                <w:noProof w:val="0"/>
                <w:szCs w:val="24"/>
              </w:rPr>
            </w:pPr>
            <w:r w:rsidRPr="00635539">
              <w:rPr>
                <w:b/>
                <w:i/>
                <w:noProof w:val="0"/>
              </w:rPr>
              <w:t>35b.</w:t>
            </w:r>
            <w:r w:rsidRPr="00635539">
              <w:rPr>
                <w:b/>
                <w:i/>
                <w:noProof w:val="0"/>
              </w:rPr>
              <w:tab/>
            </w:r>
            <w:r w:rsidRPr="00635539">
              <w:rPr>
                <w:b/>
                <w:i/>
                <w:noProof w:val="0"/>
                <w:szCs w:val="24"/>
              </w:rPr>
              <w:t>Stresses that the negotiation must conclude with the jurisdiction of the CJEU ending in the UK;</w:t>
            </w:r>
          </w:p>
        </w:tc>
      </w:tr>
    </w:tbl>
    <w:p w14:paraId="1CA5149F"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0414D8E1" w14:textId="77777777" w:rsidR="00854B54" w:rsidRPr="00635539" w:rsidRDefault="00854B54" w:rsidP="00854B54">
      <w:pPr>
        <w:tabs>
          <w:tab w:val="left" w:pos="-720"/>
        </w:tabs>
        <w:jc w:val="both"/>
        <w:sectPr w:rsidR="00854B54" w:rsidRPr="00635539" w:rsidSect="00854B54">
          <w:footerReference w:type="default" r:id="rId23"/>
          <w:footnotePr>
            <w:numRestart w:val="eachPage"/>
          </w:footnotePr>
          <w:endnotePr>
            <w:numFmt w:val="decimal"/>
          </w:endnotePr>
          <w:pgSz w:w="11906" w:h="16838" w:code="9"/>
          <w:pgMar w:top="1134" w:right="1418" w:bottom="1418" w:left="1418" w:header="1134" w:footer="669" w:gutter="0"/>
          <w:cols w:space="720"/>
          <w:noEndnote/>
        </w:sectPr>
      </w:pPr>
    </w:p>
    <w:p w14:paraId="2ED0DD4C" w14:textId="77777777" w:rsidR="00854B54" w:rsidRPr="00635539" w:rsidRDefault="00854B54" w:rsidP="00854B54">
      <w:r w:rsidRPr="00635539">
        <w:rPr>
          <w:rStyle w:val="HideTWBExt"/>
          <w:noProof w:val="0"/>
        </w:rPr>
        <w:t>&lt;/Amend&gt;</w:t>
      </w:r>
    </w:p>
    <w:p w14:paraId="1DC670DF" w14:textId="0BF300B0" w:rsidR="00854B54" w:rsidRPr="00635539" w:rsidRDefault="00854B54" w:rsidP="00854B54">
      <w:pPr>
        <w:tabs>
          <w:tab w:val="left" w:pos="5670"/>
        </w:tabs>
      </w:pPr>
      <w:r w:rsidRPr="00635539">
        <w:rPr>
          <w:rStyle w:val="HideTWBExt"/>
          <w:noProof w:val="0"/>
        </w:rPr>
        <w:t>&lt;Amend&gt;&lt;</w:t>
      </w:r>
      <w:r w:rsidR="00E00967" w:rsidRPr="00635539">
        <w:rPr>
          <w:rStyle w:val="HideTWBExt"/>
          <w:noProof w:val="0"/>
        </w:rPr>
        <w:t>Date&gt;</w:t>
      </w:r>
      <w:r w:rsidR="00E00967">
        <w:rPr>
          <w:rStyle w:val="HideTWBInt"/>
        </w:rPr>
        <w:t>{10</w:t>
      </w:r>
      <w:r w:rsidR="00E00967" w:rsidRPr="00635539">
        <w:rPr>
          <w:rStyle w:val="HideTWBInt"/>
        </w:rPr>
        <w:t>/04/2017}</w:t>
      </w:r>
      <w:r w:rsidR="00E00967">
        <w:t>10</w:t>
      </w:r>
      <w:r w:rsidR="00E00967" w:rsidRPr="00635539">
        <w:t>.4.2017</w:t>
      </w:r>
      <w:r w:rsidR="00E00967" w:rsidRPr="00635539">
        <w:rPr>
          <w:rStyle w:val="HideTWBExt"/>
          <w:noProof w:val="0"/>
        </w:rPr>
        <w:t>&lt;/Date</w:t>
      </w:r>
      <w:r w:rsidRPr="00635539">
        <w:rPr>
          <w:rStyle w:val="HideTWBExt"/>
          <w:noProof w:val="0"/>
        </w:rPr>
        <w:t>&gt;</w:t>
      </w:r>
      <w:r w:rsidRPr="00635539">
        <w:t xml:space="preserve"> </w:t>
      </w:r>
      <w:r w:rsidRPr="00635539">
        <w:rPr>
          <w:rStyle w:val="HideTWBExt"/>
          <w:noProof w:val="0"/>
        </w:rPr>
        <w:t>&lt;RepeatBlock-BNos&gt;&lt;BNos&gt;</w:t>
      </w:r>
      <w:r w:rsidRPr="00635539">
        <w:tab/>
      </w:r>
      <w:r w:rsidRPr="00635539">
        <w:rPr>
          <w:rStyle w:val="HideTWBExt"/>
          <w:noProof w:val="0"/>
        </w:rPr>
        <w:t>&lt;NoDocSe&gt;</w:t>
      </w:r>
      <w:r w:rsidR="0020740C" w:rsidRPr="00635539">
        <w:t>B8</w:t>
      </w:r>
      <w:r w:rsidR="0020740C" w:rsidRPr="00635539">
        <w:noBreakHyphen/>
        <w:t>0237/2017</w:t>
      </w:r>
      <w:r w:rsidRPr="00635539">
        <w:rPr>
          <w:rStyle w:val="HideTWBExt"/>
          <w:noProof w:val="0"/>
        </w:rPr>
        <w:t>&lt;/NoDocSe&gt;</w:t>
      </w:r>
      <w:r w:rsidRPr="00635539">
        <w:t xml:space="preserve"> } </w:t>
      </w:r>
    </w:p>
    <w:p w14:paraId="60E4E0B1" w14:textId="7006C4BB" w:rsidR="00854B54" w:rsidRPr="00635539" w:rsidRDefault="00854B54" w:rsidP="00854B54">
      <w:pPr>
        <w:pStyle w:val="ZDateAM"/>
        <w:tabs>
          <w:tab w:val="left" w:pos="5670"/>
        </w:tabs>
      </w:pPr>
      <w:r w:rsidRPr="00635539">
        <w:rPr>
          <w:rStyle w:val="HideTWBExt"/>
          <w:noProof w:val="0"/>
        </w:rPr>
        <w:t>&lt;/BNos&gt;&lt;/RepeatBlock-BNos&gt;</w:t>
      </w:r>
      <w:r w:rsidRPr="00635539">
        <w:tab/>
      </w:r>
      <w:r w:rsidRPr="00635539">
        <w:rPr>
          <w:rStyle w:val="HideTWBExt"/>
          <w:noProof w:val="0"/>
        </w:rPr>
        <w:t>&lt;NoDocSe&gt;</w:t>
      </w:r>
      <w:r w:rsidR="0020740C" w:rsidRPr="00635539">
        <w:t>B8</w:t>
      </w:r>
      <w:r w:rsidR="0020740C" w:rsidRPr="00635539">
        <w:noBreakHyphen/>
        <w:t>0241/2017</w:t>
      </w:r>
      <w:r w:rsidRPr="00635539">
        <w:rPr>
          <w:rStyle w:val="HideTWBExt"/>
          <w:noProof w:val="0"/>
        </w:rPr>
        <w:t>&lt;/NoDocSe&gt;</w:t>
      </w:r>
      <w:r w:rsidRPr="00635539">
        <w:t xml:space="preserve"> } RC1/</w:t>
      </w:r>
      <w:r w:rsidR="00E00967">
        <w:t>REV/</w:t>
      </w:r>
      <w:r w:rsidRPr="00635539">
        <w:t xml:space="preserve">Am. </w:t>
      </w:r>
      <w:r w:rsidRPr="00635539">
        <w:rPr>
          <w:rStyle w:val="HideTWBExt"/>
          <w:noProof w:val="0"/>
        </w:rPr>
        <w:t>&lt;NumAm&gt;</w:t>
      </w:r>
      <w:r w:rsidRPr="00635539">
        <w:rPr>
          <w:color w:val="000000"/>
        </w:rPr>
        <w:t>20</w:t>
      </w:r>
      <w:r w:rsidRPr="00635539">
        <w:rPr>
          <w:rStyle w:val="HideTWBExt"/>
          <w:noProof w:val="0"/>
        </w:rPr>
        <w:t>&lt;/NumAm&gt;</w:t>
      </w:r>
    </w:p>
    <w:p w14:paraId="478CE3A8" w14:textId="77777777" w:rsidR="00854B54" w:rsidRPr="00635539" w:rsidRDefault="00854B54" w:rsidP="00854B54">
      <w:pPr>
        <w:pStyle w:val="AMNumberTabs"/>
      </w:pPr>
      <w:r w:rsidRPr="00635539">
        <w:t>Amendment</w:t>
      </w:r>
      <w:r w:rsidRPr="00635539">
        <w:tab/>
      </w:r>
      <w:r w:rsidRPr="00635539">
        <w:tab/>
      </w:r>
      <w:r w:rsidRPr="00635539">
        <w:rPr>
          <w:rStyle w:val="HideTWBExt"/>
          <w:b w:val="0"/>
          <w:noProof w:val="0"/>
        </w:rPr>
        <w:t>&lt;NumAm&gt;</w:t>
      </w:r>
      <w:r w:rsidRPr="00635539">
        <w:rPr>
          <w:color w:val="000000"/>
        </w:rPr>
        <w:t>20</w:t>
      </w:r>
      <w:r w:rsidRPr="00635539">
        <w:rPr>
          <w:rStyle w:val="HideTWBExt"/>
          <w:b w:val="0"/>
          <w:noProof w:val="0"/>
        </w:rPr>
        <w:t>&lt;/NumAm&gt;</w:t>
      </w:r>
    </w:p>
    <w:p w14:paraId="03067974" w14:textId="77777777" w:rsidR="00854B54" w:rsidRPr="00635539" w:rsidRDefault="00854B54" w:rsidP="00854B54">
      <w:pPr>
        <w:pStyle w:val="NormalBold"/>
      </w:pPr>
      <w:r w:rsidRPr="00635539">
        <w:rPr>
          <w:rStyle w:val="HideTWBExt"/>
          <w:b w:val="0"/>
          <w:noProof w:val="0"/>
        </w:rPr>
        <w:t>&lt;RepeatBlock-By&gt;&lt;Members&gt;</w:t>
      </w:r>
      <w:r w:rsidR="0020740C" w:rsidRPr="00635539">
        <w:t>Raymond Finch</w:t>
      </w:r>
      <w:r w:rsidRPr="00635539">
        <w:rPr>
          <w:rStyle w:val="HideTWBExt"/>
          <w:b w:val="0"/>
          <w:noProof w:val="0"/>
        </w:rPr>
        <w:t>&lt;/Members&gt;</w:t>
      </w:r>
    </w:p>
    <w:p w14:paraId="2A6E0D51" w14:textId="77777777" w:rsidR="00854B54" w:rsidRPr="00635539" w:rsidRDefault="00854B54" w:rsidP="00854B54">
      <w:r w:rsidRPr="00635539">
        <w:rPr>
          <w:rStyle w:val="HideTWBExt"/>
          <w:noProof w:val="0"/>
        </w:rPr>
        <w:t>&lt;AuNomDe&gt;</w:t>
      </w:r>
      <w:r w:rsidR="0020740C" w:rsidRPr="00635539">
        <w:rPr>
          <w:rStyle w:val="HideTWBInt"/>
        </w:rPr>
        <w:t>{EFDD}</w:t>
      </w:r>
      <w:r w:rsidR="0020740C" w:rsidRPr="00635539">
        <w:t>on behalf of the EFDD Group</w:t>
      </w:r>
      <w:r w:rsidRPr="00635539">
        <w:rPr>
          <w:rStyle w:val="HideTWBExt"/>
          <w:noProof w:val="0"/>
        </w:rPr>
        <w:t>&lt;/AuNomDe&gt;</w:t>
      </w:r>
    </w:p>
    <w:p w14:paraId="5B019C6A" w14:textId="77777777" w:rsidR="00854B54" w:rsidRPr="00635539" w:rsidRDefault="00854B54" w:rsidP="00854B54">
      <w:r w:rsidRPr="00635539">
        <w:rPr>
          <w:rStyle w:val="HideTWBExt"/>
          <w:noProof w:val="0"/>
        </w:rPr>
        <w:t>&lt;/RepeatBlock-By&gt;</w:t>
      </w:r>
    </w:p>
    <w:p w14:paraId="67DA83FE" w14:textId="77777777" w:rsidR="00854B54" w:rsidRPr="00635539" w:rsidRDefault="00854B54" w:rsidP="00854B54">
      <w:pPr>
        <w:pStyle w:val="ProjRap"/>
      </w:pPr>
      <w:r w:rsidRPr="00635539">
        <w:rPr>
          <w:rStyle w:val="HideTWBExt"/>
          <w:b w:val="0"/>
          <w:noProof w:val="0"/>
        </w:rPr>
        <w:t>&lt;TitreType&gt;</w:t>
      </w:r>
      <w:r w:rsidRPr="00635539">
        <w:t>Joint motion for a resolution</w:t>
      </w:r>
      <w:r w:rsidRPr="00635539">
        <w:rPr>
          <w:rStyle w:val="HideTWBExt"/>
          <w:b w:val="0"/>
          <w:noProof w:val="0"/>
        </w:rPr>
        <w:t>&lt;/TitreType&gt;</w:t>
      </w:r>
    </w:p>
    <w:p w14:paraId="4506A048" w14:textId="3FC16037" w:rsidR="00854B54" w:rsidRPr="00E00967" w:rsidRDefault="00854B54" w:rsidP="00854B54">
      <w:pPr>
        <w:pStyle w:val="NormalBold"/>
        <w:rPr>
          <w:lang w:val="fr-FR"/>
        </w:rPr>
      </w:pPr>
      <w:r w:rsidRPr="00E00967">
        <w:rPr>
          <w:rStyle w:val="HideTWBExt"/>
          <w:b w:val="0"/>
          <w:noProof w:val="0"/>
          <w:lang w:val="fr-FR"/>
        </w:rPr>
        <w:t>&lt;Rapporteur&gt;</w:t>
      </w:r>
      <w:r w:rsidR="0020740C" w:rsidRPr="00E00967">
        <w:rPr>
          <w:lang w:val="fr-FR"/>
        </w:rPr>
        <w:t>ALDE, PPE, S&amp;D, Verts/ALE, GUE/NGL</w:t>
      </w:r>
      <w:r w:rsidRPr="00E00967">
        <w:rPr>
          <w:rStyle w:val="HideTWBExt"/>
          <w:b w:val="0"/>
          <w:noProof w:val="0"/>
          <w:lang w:val="fr-FR"/>
        </w:rPr>
        <w:t>&lt;/Rapporteur&gt;</w:t>
      </w:r>
    </w:p>
    <w:p w14:paraId="2A3FD169" w14:textId="77777777" w:rsidR="00854B54" w:rsidRPr="00635539" w:rsidRDefault="00854B54" w:rsidP="00854B54">
      <w:pPr>
        <w:pStyle w:val="Normal12"/>
      </w:pPr>
      <w:r w:rsidRPr="00635539">
        <w:rPr>
          <w:rStyle w:val="HideTWBExt"/>
          <w:noProof w:val="0"/>
        </w:rPr>
        <w:t>&lt;Titre&gt;</w:t>
      </w:r>
      <w:r w:rsidR="0020740C" w:rsidRPr="00635539">
        <w:t>Negotiations with the United Kingdom following its notification that it intends to withdraw from the European Union</w:t>
      </w:r>
      <w:r w:rsidRPr="00635539">
        <w:rPr>
          <w:rStyle w:val="HideTWBExt"/>
          <w:noProof w:val="0"/>
        </w:rPr>
        <w:t>&lt;/Titre&gt;</w:t>
      </w:r>
    </w:p>
    <w:p w14:paraId="6D516828" w14:textId="77777777" w:rsidR="00854B54" w:rsidRPr="00635539" w:rsidRDefault="00854B54" w:rsidP="00854B54">
      <w:pPr>
        <w:pStyle w:val="NormalBold"/>
      </w:pPr>
      <w:r w:rsidRPr="00635539">
        <w:rPr>
          <w:rStyle w:val="HideTWBExt"/>
          <w:b w:val="0"/>
          <w:noProof w:val="0"/>
        </w:rPr>
        <w:t>&lt;DocAmend&gt;</w:t>
      </w:r>
      <w:r w:rsidRPr="00635539">
        <w:t>Joint motion for a resolution</w:t>
      </w:r>
      <w:r w:rsidRPr="00635539">
        <w:rPr>
          <w:rStyle w:val="HideTWBExt"/>
          <w:b w:val="0"/>
          <w:noProof w:val="0"/>
        </w:rPr>
        <w:t>&lt;/DocAmend&gt;</w:t>
      </w:r>
    </w:p>
    <w:p w14:paraId="6715BD84" w14:textId="77777777" w:rsidR="00854B54" w:rsidRPr="00635539" w:rsidRDefault="00854B54" w:rsidP="00854B54">
      <w:pPr>
        <w:pStyle w:val="NormalBold"/>
      </w:pPr>
      <w:r w:rsidRPr="00635539">
        <w:rPr>
          <w:rStyle w:val="HideTWBExt"/>
          <w:b w:val="0"/>
          <w:noProof w:val="0"/>
        </w:rPr>
        <w:t>&lt;Article&gt;</w:t>
      </w:r>
      <w:r w:rsidR="0020740C" w:rsidRPr="00635539">
        <w:t>Paragraph 20 a (new)</w:t>
      </w:r>
      <w:r w:rsidRPr="0063553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4B54" w:rsidRPr="00635539" w14:paraId="501581EE" w14:textId="77777777" w:rsidTr="00854B54">
        <w:trPr>
          <w:jc w:val="center"/>
        </w:trPr>
        <w:tc>
          <w:tcPr>
            <w:tcW w:w="9752" w:type="dxa"/>
            <w:gridSpan w:val="2"/>
          </w:tcPr>
          <w:p w14:paraId="48145BE0" w14:textId="77777777" w:rsidR="00854B54" w:rsidRPr="00635539" w:rsidRDefault="00854B54" w:rsidP="00854B54">
            <w:pPr>
              <w:keepNext/>
            </w:pPr>
          </w:p>
        </w:tc>
      </w:tr>
      <w:tr w:rsidR="00854B54" w:rsidRPr="00635539" w14:paraId="511CDB8F" w14:textId="77777777" w:rsidTr="00854B54">
        <w:trPr>
          <w:jc w:val="center"/>
        </w:trPr>
        <w:tc>
          <w:tcPr>
            <w:tcW w:w="4876" w:type="dxa"/>
          </w:tcPr>
          <w:p w14:paraId="64267454" w14:textId="77777777" w:rsidR="00854B54" w:rsidRPr="00635539" w:rsidRDefault="00854B54" w:rsidP="00854B54">
            <w:pPr>
              <w:pStyle w:val="ColumnHeading"/>
              <w:keepNext/>
            </w:pPr>
            <w:r w:rsidRPr="00635539">
              <w:t>Joint motion for a resolution</w:t>
            </w:r>
          </w:p>
        </w:tc>
        <w:tc>
          <w:tcPr>
            <w:tcW w:w="4876" w:type="dxa"/>
          </w:tcPr>
          <w:p w14:paraId="3249B7CC" w14:textId="77777777" w:rsidR="00854B54" w:rsidRPr="00635539" w:rsidRDefault="00854B54" w:rsidP="00854B54">
            <w:pPr>
              <w:pStyle w:val="ColumnHeading"/>
              <w:keepNext/>
            </w:pPr>
            <w:r w:rsidRPr="00635539">
              <w:t>Amendment</w:t>
            </w:r>
          </w:p>
        </w:tc>
      </w:tr>
      <w:tr w:rsidR="00854B54" w:rsidRPr="00635539" w14:paraId="4924F787" w14:textId="77777777" w:rsidTr="00854B54">
        <w:trPr>
          <w:jc w:val="center"/>
        </w:trPr>
        <w:tc>
          <w:tcPr>
            <w:tcW w:w="4876" w:type="dxa"/>
          </w:tcPr>
          <w:p w14:paraId="5B1FDD9B" w14:textId="77777777" w:rsidR="00854B54" w:rsidRPr="00635539" w:rsidRDefault="00854B54" w:rsidP="00854B54">
            <w:pPr>
              <w:pStyle w:val="Normal6"/>
              <w:rPr>
                <w:noProof w:val="0"/>
              </w:rPr>
            </w:pPr>
          </w:p>
        </w:tc>
        <w:tc>
          <w:tcPr>
            <w:tcW w:w="4876" w:type="dxa"/>
          </w:tcPr>
          <w:p w14:paraId="70856949" w14:textId="77777777" w:rsidR="00854B54" w:rsidRPr="00635539" w:rsidRDefault="0020740C" w:rsidP="00854B54">
            <w:pPr>
              <w:pStyle w:val="Normal6"/>
              <w:rPr>
                <w:b/>
                <w:i/>
                <w:noProof w:val="0"/>
                <w:szCs w:val="24"/>
              </w:rPr>
            </w:pPr>
            <w:r w:rsidRPr="00635539">
              <w:rPr>
                <w:b/>
                <w:i/>
                <w:noProof w:val="0"/>
              </w:rPr>
              <w:t>20a.</w:t>
            </w:r>
            <w:r w:rsidRPr="00635539">
              <w:rPr>
                <w:b/>
                <w:i/>
                <w:noProof w:val="0"/>
              </w:rPr>
              <w:tab/>
            </w:r>
            <w:r w:rsidRPr="00635539">
              <w:rPr>
                <w:b/>
                <w:i/>
                <w:noProof w:val="0"/>
                <w:szCs w:val="24"/>
              </w:rPr>
              <w:t>Reiterates that the Common Travel Area is not dependent on membership of the EU;</w:t>
            </w:r>
          </w:p>
        </w:tc>
      </w:tr>
    </w:tbl>
    <w:p w14:paraId="2A38C000" w14:textId="77777777" w:rsidR="00854B54" w:rsidRPr="00635539" w:rsidRDefault="00854B54" w:rsidP="00854B54">
      <w:pPr>
        <w:pStyle w:val="Olang"/>
      </w:pPr>
      <w:r w:rsidRPr="00635539">
        <w:t xml:space="preserve">Or. </w:t>
      </w:r>
      <w:r w:rsidRPr="00635539">
        <w:rPr>
          <w:rStyle w:val="HideTWBExt"/>
          <w:noProof w:val="0"/>
        </w:rPr>
        <w:t>&lt;Original&gt;</w:t>
      </w:r>
      <w:r w:rsidR="0020740C" w:rsidRPr="00635539">
        <w:rPr>
          <w:rStyle w:val="HideTWBInt"/>
        </w:rPr>
        <w:t>{EN}</w:t>
      </w:r>
      <w:r w:rsidR="0020740C" w:rsidRPr="00635539">
        <w:t>en</w:t>
      </w:r>
      <w:r w:rsidRPr="00635539">
        <w:rPr>
          <w:rStyle w:val="HideTWBExt"/>
          <w:noProof w:val="0"/>
        </w:rPr>
        <w:t>&lt;/Original&gt;</w:t>
      </w:r>
    </w:p>
    <w:p w14:paraId="5E2A7E30" w14:textId="77777777" w:rsidR="00854B54" w:rsidRPr="00635539" w:rsidRDefault="00854B54" w:rsidP="00854B54">
      <w:r w:rsidRPr="00635539">
        <w:rPr>
          <w:rStyle w:val="HideTWBExt"/>
          <w:noProof w:val="0"/>
        </w:rPr>
        <w:t>&lt;/Amend&gt;</w:t>
      </w:r>
    </w:p>
    <w:p w14:paraId="1F37EE80" w14:textId="77777777" w:rsidR="006B7EE0" w:rsidRPr="00635539" w:rsidRDefault="006B7EE0">
      <w:pPr>
        <w:tabs>
          <w:tab w:val="left" w:pos="-720"/>
        </w:tabs>
      </w:pPr>
      <w:bookmarkStart w:id="2" w:name="InsideFooter"/>
      <w:r w:rsidRPr="00635539">
        <w:rPr>
          <w:rStyle w:val="HideTWBExt"/>
          <w:noProof w:val="0"/>
        </w:rPr>
        <w:t>&lt;/RepeatBlock-Amend&gt;</w:t>
      </w:r>
      <w:bookmarkEnd w:id="2"/>
    </w:p>
    <w:sectPr w:rsidR="006B7EE0" w:rsidRPr="00635539">
      <w:headerReference w:type="even" r:id="rId24"/>
      <w:footerReference w:type="default" r:id="rId25"/>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35B5A" w14:textId="77777777" w:rsidR="00854B54" w:rsidRPr="00635539" w:rsidRDefault="00854B54">
      <w:r w:rsidRPr="00635539">
        <w:separator/>
      </w:r>
    </w:p>
  </w:endnote>
  <w:endnote w:type="continuationSeparator" w:id="0">
    <w:p w14:paraId="23B5A6F4" w14:textId="77777777" w:rsidR="00854B54" w:rsidRPr="00635539" w:rsidRDefault="00854B54">
      <w:r w:rsidRPr="006355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15E9" w14:textId="77777777" w:rsidR="00D46731" w:rsidRDefault="00D467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01A9"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06A8F268"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2EB01135" w14:textId="5BC9489B"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3733"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6EDE4B9E"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138C7AE4" w14:textId="7C6650A2"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28D5"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1405631A"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0CB81378" w14:textId="57442B3A"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0C90"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2223A57D"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01143D33" w14:textId="38815866"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78A7"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7A187786"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13FAFED7" w14:textId="55DDAC9C"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2D73"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3FBE9414"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145A1293" w14:textId="7356DA86"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E8EF"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130AE433"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2185C3F5" w14:textId="1D07E487" w:rsidR="0020740C"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70C5" w14:textId="77777777" w:rsidR="00AD6082" w:rsidRPr="00635539" w:rsidRDefault="00AD6082" w:rsidP="00AD6082">
    <w:pPr>
      <w:pStyle w:val="Footer"/>
    </w:pPr>
    <w:r w:rsidRPr="00635539">
      <w:rPr>
        <w:rStyle w:val="HideTWBExt"/>
        <w:noProof w:val="0"/>
      </w:rPr>
      <w:t>&lt;PathFdR&gt;</w:t>
    </w:r>
    <w:r w:rsidRPr="00635539">
      <w:t>AM\1123224EN.docx</w:t>
    </w:r>
    <w:r w:rsidRPr="00635539">
      <w:rPr>
        <w:rStyle w:val="HideTWBExt"/>
        <w:noProof w:val="0"/>
      </w:rPr>
      <w:t>&lt;/PathFdR&gt;</w:t>
    </w:r>
    <w:r w:rsidRPr="00635539">
      <w:tab/>
      <w:t>PE</w:t>
    </w:r>
    <w:r w:rsidRPr="00635539">
      <w:rPr>
        <w:rStyle w:val="HideTWBExt"/>
        <w:noProof w:val="0"/>
      </w:rPr>
      <w:t>&lt;NoPE&gt;</w:t>
    </w:r>
    <w:r w:rsidRPr="00635539">
      <w:t>598.577</w:t>
    </w:r>
    <w:r w:rsidRPr="00635539">
      <w:rPr>
        <w:rStyle w:val="HideTWBExt"/>
        <w:noProof w:val="0"/>
      </w:rPr>
      <w:t>&lt;/NoPE&gt;&lt;Version&gt;</w:t>
    </w:r>
    <w:r w:rsidRPr="00635539">
      <w:t>v01-00</w:t>
    </w:r>
    <w:r w:rsidRPr="00635539">
      <w:rPr>
        <w:rStyle w:val="HideTWBExt"/>
        <w:noProof w:val="0"/>
      </w:rPr>
      <w:t>&lt;/Version&gt;</w:t>
    </w:r>
    <w:r w:rsidRPr="00635539">
      <w:t xml:space="preserve"> }</w:t>
    </w:r>
  </w:p>
  <w:p w14:paraId="42FC3CAF" w14:textId="77777777" w:rsidR="00AD6082" w:rsidRPr="001B2B12" w:rsidRDefault="00AD6082" w:rsidP="00AD6082">
    <w:pPr>
      <w:pStyle w:val="Footer"/>
      <w:rPr>
        <w:lang w:val="fr-FR"/>
      </w:rPr>
    </w:pPr>
    <w:r w:rsidRPr="00635539">
      <w:tab/>
    </w:r>
    <w:r w:rsidRPr="001B2B12">
      <w:rPr>
        <w:lang w:val="fr-FR"/>
      </w:rPr>
      <w:t>PE</w:t>
    </w:r>
    <w:r w:rsidRPr="001B2B12">
      <w:rPr>
        <w:rStyle w:val="HideTWBExt"/>
        <w:noProof w:val="0"/>
        <w:lang w:val="fr-FR"/>
      </w:rPr>
      <w:t>&lt;NoPE&gt;</w:t>
    </w:r>
    <w:r w:rsidRPr="001B2B12">
      <w:rPr>
        <w:lang w:val="fr-FR"/>
      </w:rPr>
      <w:t>598.582</w:t>
    </w:r>
    <w:r w:rsidRPr="001B2B12">
      <w:rPr>
        <w:rStyle w:val="HideTWBExt"/>
        <w:noProof w:val="0"/>
        <w:lang w:val="fr-FR"/>
      </w:rPr>
      <w:t>&lt;/NoPE&gt;&lt;Version&gt;</w:t>
    </w:r>
    <w:r w:rsidRPr="001B2B12">
      <w:rPr>
        <w:lang w:val="fr-FR"/>
      </w:rPr>
      <w:t>v01-00</w:t>
    </w:r>
    <w:r w:rsidRPr="001B2B12">
      <w:rPr>
        <w:rStyle w:val="HideTWBExt"/>
        <w:noProof w:val="0"/>
        <w:lang w:val="fr-FR"/>
      </w:rPr>
      <w:t>&lt;/Version&gt;</w:t>
    </w:r>
    <w:r w:rsidRPr="001B2B12">
      <w:rPr>
        <w:lang w:val="fr-FR"/>
      </w:rPr>
      <w:t xml:space="preserve"> } RC1</w:t>
    </w:r>
  </w:p>
  <w:p w14:paraId="5A6ABEEB" w14:textId="10EE79A7" w:rsidR="00854B54" w:rsidRPr="00635539" w:rsidRDefault="00AD6082" w:rsidP="00AD6082">
    <w:pPr>
      <w:pStyle w:val="Footer2"/>
      <w:tabs>
        <w:tab w:val="center" w:pos="4535"/>
      </w:tabs>
    </w:pPr>
    <w:r w:rsidRPr="00635539">
      <w:t>EN</w:t>
    </w:r>
    <w:r w:rsidRPr="00635539">
      <w:tab/>
    </w:r>
    <w:r w:rsidRPr="00635539">
      <w:rPr>
        <w:b w:val="0"/>
        <w:i/>
        <w:color w:val="C0C0C0"/>
        <w:sz w:val="22"/>
      </w:rPr>
      <w:t>United in diversity</w:t>
    </w:r>
    <w:r w:rsidRPr="00635539">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2A6A" w14:textId="77777777" w:rsidR="00D46731" w:rsidRDefault="00D467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2E12"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4C951987"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52B84D9D" w14:textId="49343770"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25DF"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1B509ABE"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26690039" w14:textId="4AC7FDC2"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376F"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2510D01C"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1AAC7B8E" w14:textId="4AA33980"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8F68"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21B303FE"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208C85CE" w14:textId="4F925150"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EED2"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2CF2DFAD"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7F020BDE" w14:textId="22B37FB0"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AD96" w14:textId="77777777" w:rsidR="00AD6082" w:rsidRPr="00E00967" w:rsidRDefault="00AD6082" w:rsidP="00AD6082">
    <w:pPr>
      <w:pStyle w:val="Footer"/>
      <w:rPr>
        <w:lang w:val="de-DE"/>
      </w:rPr>
    </w:pPr>
    <w:r w:rsidRPr="00E00967">
      <w:rPr>
        <w:rStyle w:val="HideTWBExt"/>
        <w:lang w:val="de-DE"/>
      </w:rPr>
      <w:t>&lt;PathFdR&gt;</w:t>
    </w:r>
    <w:r w:rsidRPr="00E00967">
      <w:rPr>
        <w:lang w:val="de-DE"/>
      </w:rPr>
      <w:t>AM\1123224EN.docx</w:t>
    </w:r>
    <w:r w:rsidRPr="00E00967">
      <w:rPr>
        <w:rStyle w:val="HideTWBExt"/>
        <w:lang w:val="de-DE"/>
      </w:rPr>
      <w:t>&lt;/PathFdR&gt;</w:t>
    </w:r>
    <w:r w:rsidRPr="00E00967">
      <w:rPr>
        <w:lang w:val="de-DE"/>
      </w:rPr>
      <w:tab/>
      <w:t>PE</w:t>
    </w:r>
    <w:r w:rsidRPr="00E00967">
      <w:rPr>
        <w:rStyle w:val="HideTWBExt"/>
        <w:lang w:val="de-DE"/>
      </w:rPr>
      <w:t>&lt;NoPE&gt;</w:t>
    </w:r>
    <w:r w:rsidRPr="00E00967">
      <w:rPr>
        <w:lang w:val="de-DE"/>
      </w:rPr>
      <w:t>598.577</w:t>
    </w:r>
    <w:r w:rsidRPr="00E00967">
      <w:rPr>
        <w:rStyle w:val="HideTWBExt"/>
        <w:lang w:val="de-DE"/>
      </w:rPr>
      <w:t>&lt;/NoPE&gt;&lt;Version&gt;</w:t>
    </w:r>
    <w:r w:rsidRPr="00E00967">
      <w:rPr>
        <w:lang w:val="de-DE"/>
      </w:rPr>
      <w:t>v01-00</w:t>
    </w:r>
    <w:r w:rsidRPr="00E00967">
      <w:rPr>
        <w:rStyle w:val="HideTWBExt"/>
        <w:lang w:val="de-DE"/>
      </w:rPr>
      <w:t>&lt;/Version&gt;</w:t>
    </w:r>
    <w:r w:rsidRPr="00E00967">
      <w:rPr>
        <w:lang w:val="de-DE"/>
      </w:rPr>
      <w:t xml:space="preserve"> }</w:t>
    </w:r>
  </w:p>
  <w:p w14:paraId="1A2896DF" w14:textId="77777777" w:rsidR="00AD6082" w:rsidRPr="001B2B12" w:rsidRDefault="00AD6082" w:rsidP="00AD6082">
    <w:pPr>
      <w:pStyle w:val="Footer"/>
      <w:rPr>
        <w:lang w:val="fr-FR"/>
      </w:rPr>
    </w:pPr>
    <w:r w:rsidRPr="00E00967">
      <w:rPr>
        <w:lang w:val="de-DE"/>
      </w:rPr>
      <w:tab/>
    </w:r>
    <w:r w:rsidRPr="001B2B12">
      <w:rPr>
        <w:lang w:val="fr-FR"/>
      </w:rPr>
      <w:t>PE</w:t>
    </w:r>
    <w:r w:rsidRPr="001B2B12">
      <w:rPr>
        <w:rStyle w:val="HideTWBExt"/>
        <w:lang w:val="fr-FR"/>
      </w:rPr>
      <w:t>&lt;NoPE&gt;</w:t>
    </w:r>
    <w:r w:rsidRPr="001B2B12">
      <w:rPr>
        <w:lang w:val="fr-FR"/>
      </w:rPr>
      <w:t>598.582</w:t>
    </w:r>
    <w:r w:rsidRPr="001B2B12">
      <w:rPr>
        <w:rStyle w:val="HideTWBExt"/>
        <w:lang w:val="fr-FR"/>
      </w:rPr>
      <w:t>&lt;/NoPE&gt;&lt;Version&gt;</w:t>
    </w:r>
    <w:r w:rsidRPr="001B2B12">
      <w:rPr>
        <w:lang w:val="fr-FR"/>
      </w:rPr>
      <w:t>v01-00</w:t>
    </w:r>
    <w:r w:rsidRPr="001B2B12">
      <w:rPr>
        <w:rStyle w:val="HideTWBExt"/>
        <w:lang w:val="fr-FR"/>
      </w:rPr>
      <w:t>&lt;/Version&gt;</w:t>
    </w:r>
    <w:r w:rsidRPr="001B2B12">
      <w:rPr>
        <w:lang w:val="fr-FR"/>
      </w:rPr>
      <w:t xml:space="preserve"> } RC1</w:t>
    </w:r>
  </w:p>
  <w:p w14:paraId="086FBA58" w14:textId="75E4F3B3" w:rsidR="00854B54" w:rsidRPr="00E07A07" w:rsidRDefault="00AD6082" w:rsidP="00AD6082">
    <w:pPr>
      <w:pStyle w:val="Footer2"/>
      <w:tabs>
        <w:tab w:val="center" w:pos="4535"/>
      </w:tabs>
    </w:pPr>
    <w:r>
      <w:t>EN</w:t>
    </w:r>
    <w:r>
      <w:tab/>
    </w:r>
    <w:r w:rsidRPr="00AD6082">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60D1" w14:textId="77777777" w:rsidR="00854B54" w:rsidRPr="00635539" w:rsidRDefault="00854B54">
      <w:r w:rsidRPr="00635539">
        <w:separator/>
      </w:r>
    </w:p>
  </w:footnote>
  <w:footnote w:type="continuationSeparator" w:id="0">
    <w:p w14:paraId="706EBFDA" w14:textId="77777777" w:rsidR="00854B54" w:rsidRPr="00635539" w:rsidRDefault="00854B54">
      <w:r w:rsidRPr="0063553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7D48" w14:textId="77777777" w:rsidR="00D46731" w:rsidRDefault="00D46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263B" w14:textId="77777777" w:rsidR="00D46731" w:rsidRDefault="00D46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B42C" w14:textId="77777777" w:rsidR="00D46731" w:rsidRDefault="00D467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2275" w14:textId="77777777" w:rsidR="00854B54" w:rsidRDefault="00854B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20"/>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6449 HideTWBExt;}{\s16\ql \li-850\ri-850\sa240\widctlpar\tqr\tx9921\wrapdefault\aspalpha\aspnum\faauto\adjustright\rin-850\lin-850\itap0 \rtlch\fcs1 \af1\afs20\alang1025 \ltrch\fcs0 _x000d__x000a_\b\f1\fs48\lang2057\langfe2057\cgrid\langnp2057\langfenp2057 \sbasedon0 \snext0 \spriority0 \styrsid486449 Footer2;}}{\*\rsidtbl \rsid24658\rsid486449\rsid735077\rsid2892074\rsid4666813\rsid6641733\rsid9636012\rsid11215221\rsid12154954\rsid14287078_x000d__x000a_\rsid14424199\rsid15204470\rsid15285974\rsid15950462\rsid16324206\rsid16662270}{\mmathPr\mmathFont34\mbrkBin0\mbrkBinSub0\msmallFrac0\mdispDef1\mlMargin0\mrMargin0\mdefJc1\mwrapIndent1440\mintLim0\mnaryLim1}{\info{\author BYRNE Patrick}_x000d__x000a_{\operator BYRNE Patrick}{\creatim\yr2017\mo4\dy4\hr15\min17}{\revtim\yr2017\mo4\dy4\hr15\min17}{\version1}{\edmins0}{\nofpages1}{\nofwords0}{\nofchars1}{\*\company European Parliament}{\nofcharsws1}{\vern57443}}{\*\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86449\utinl \fet0{\*\wgrffmtfilter 013f}\ilfomacatclnup0{\*\template C:\\Users\\pbyrne\\AppData\\Local\\Temp\\Blank1.dot}{\*\ftnsep \ltrpar \pard\plain \ltrpar_x000d__x000a_\ql \li0\ri0\widctlpar\wrapdefault\aspalpha\aspnum\faauto\adjustright\rin0\lin0\itap0 \rtlch\fcs1 \af0\afs20\alang1025 \ltrch\fcs0 \fs24\lang2057\langfe2057\cgrid\langnp2057\langfenp2057 {\rtlch\fcs1 \af0 \ltrch\fcs0 \insrsid14287078 \chftnsep _x000d__x000a_\par }}{\*\ftnsepc \ltrpar \pard\plain \ltrpar\ql \li0\ri0\widctlpar\wrapdefault\aspalpha\aspnum\faauto\adjustright\rin0\lin0\itap0 \rtlch\fcs1 \af0\afs20\alang1025 \ltrch\fcs0 \fs24\lang2057\langfe2057\cgrid\langnp2057\langfenp2057 {\rtlch\fcs1 \af0 _x000d__x000a_\ltrch\fcs0 \insrsid14287078 \chftnsepc _x000d__x000a_\par }}{\*\aftnsep \ltrpar \pard\plain \ltrpar\ql \li0\ri0\widctlpar\wrapdefault\aspalpha\aspnum\faauto\adjustright\rin0\lin0\itap0 \rtlch\fcs1 \af0\afs20\alang1025 \ltrch\fcs0 \fs24\lang2057\langfe2057\cgrid\langnp2057\langfenp2057 {\rtlch\fcs1 \af0 _x000d__x000a_\ltrch\fcs0 \insrsid14287078 \chftnsep _x000d__x000a_\par }}{\*\aftnsepc \ltrpar \pard\plain \ltrpar\ql \li0\ri0\widctlpar\wrapdefault\aspalpha\aspnum\faauto\adjustright\rin0\lin0\itap0 \rtlch\fcs1 \af0\afs20\alang1025 \ltrch\fcs0 \fs24\lang2057\langfe2057\cgrid\langnp2057\langfenp2057 {\rtlch\fcs1 \af0 _x000d__x000a_\ltrch\fcs0 \insrsid14287078 \chftnsepc _x000d__x000a_\par }}\ltrpar \sectd \ltrsect\psz9\linex0\headery1134\footery669\sectdefaultcl\sectrsid8735572\sftnbj\saftnnar\sftnrstpg {\footerr \ltrpar \pard\plain \ltrpar\ql \li0\ri0\widctlpar\tx6237\wrapdefault\aspalpha\aspnum\faauto\adjustright\rin0\lin0\itap0 _x000d__x000a_\rtlch\fcs1 \af0\afs20\alang1025 \ltrch\fcs0 \fs24\lang2057\langfe2057\cgrid\langnp2057\langfenp2057 {\rtlch\fcs1 \af0 \ltrch\fcs0 \cs15\v\f1\fs20\cf9\lang1031\langfe2057\langnp1031\insrsid486449\charrsid2126860 &lt;PathFdR&gt;}{\rtlch\fcs1 \af0 \ltrch\fcs0 _x000d__x000a_\fs22\lang1031\langfe2057\langnp1031\insrsid486449\charrsid2126860 AM\\1122658EN.docx}{\rtlch\fcs1 \af0 \ltrch\fcs0 \cs15\v\f1\fs20\cf9\lang1031\langfe2057\langnp1031\insrsid486449\charrsid2126860 &lt;/PathFdR&gt;}{\rtlch\fcs1 \af0 \ltrch\fcs0 _x000d__x000a_\fs22\lang1031\langfe2057\langnp1031\insrsid486449\charrsid2126860  }{\rtlch\fcs1 \af0 \ltrch\fcs0 \cs15\v\f1\fs20\cf9\lang1031\langfe2057\langnp1031\insrsid486449\charrsid2126860 &lt;RepeatBlock-PEFooter&gt;&lt;PEFooter&gt;}{\rtlch\fcs1 \af0 \ltrch\fcs0 _x000d__x000a_\fs22\lang1031\langfe2057\langnp1031\insrsid486449\charrsid2126860 \tab PE}{\rtlch\fcs1 \af0 \ltrch\fcs0 \cs15\v\f1\fs20\cf9\lang1031\langfe2057\langnp1031\insrsid486449\charrsid2126860 &lt;NoPE&gt;}{\rtlch\fcs1 \af0 \ltrch\fcs0 _x000d__x000a_\fs22\lang1031\langfe2057\langnp1031\insrsid486449\charrsid2126860 598.577}{\rtlch\fcs1 \af0 \ltrch\fcs0 \cs15\v\f1\fs20\cf9\lang1031\langfe2057\langnp1031\insrsid486449\charrsid2126860 &lt;/NoPE&gt;&lt;Version&gt;}{\rtlch\fcs1 \af0 \ltrch\fcs0 _x000d__x000a_\fs22\lang1031\langfe2057\langnp1031\insrsid486449\charrsid2126860 v01-00}{\rtlch\fcs1 \af0 \ltrch\fcs0 \cs15\v\f1\fs20\cf9\lang1031\langfe2057\langnp1031\insrsid486449\charrsid2126860 &lt;/Version&gt;}{\rtlch\fcs1 \af0 \ltrch\fcs0 _x000d__x000a_\fs22\lang1031\langfe2057\langnp1031\insrsid486449\charrsid2126860  \} _x000d__x000a_\par }{\rtlch\fcs1 \af0 \ltrch\fcs0 \cs15\v\f1\fs20\cf9\lang1031\langfe2057\langnp1031\insrsid486449\charrsid2126860 &lt;/PEFooter&gt;&lt;/RepeatBlock-PEFooter&gt;}{\rtlch\fcs1 \af0 \ltrch\fcs0 \fs22\lang1031\langfe2057\langnp1031\insrsid486449\charrsid2126860 \tab }{_x000d__x000a_\rtlch\fcs1 \af0 \ltrch\fcs0 \fs22\insrsid486449\charrsid14711303 PE}{\rtlch\fcs1 \af0 \ltrch\fcs0 \cs15\v\f1\fs20\cf9\insrsid486449\charrsid14711303 &lt;NoPE&gt;}{\rtlch\fcs1 \af0 \ltrch\fcs0 \fs22\insrsid486449\charrsid2126860 598.582}{\rtlch\fcs1 \af0 _x000d__x000a_\ltrch\fcs0 \cs15\v\f1\fs20\cf9\insrsid486449\charrsid14711303 &lt;/NoPE&gt;&lt;Version&gt;}{\rtlch\fcs1 \af0 \ltrch\fcs0 \fs22\insrsid486449\charrsid14711303 v}{\rtlch\fcs1 \af0 \ltrch\fcs0 \fs22\insrsid486449\charrsid2126860 01-00}{\rtlch\fcs1 \af0 \ltrch\fcs0 _x000d__x000a_\cs15\v\f1\fs20\cf9\insrsid486449\charrsid14711303 &lt;/Version&gt;}{\rtlch\fcs1 \af0 \ltrch\fcs0 \fs22\insrsid486449\charrsid14711303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486449\charrsid14711303  DOCPROPERTY &quot;&lt;Extension&gt;&quot; }}{\fldrslt {\rtlch\fcs1 \af1 \ltrch\fcs0 \insrsid486449 EN}}}\sectd \ltrsect_x000d__x000a_\linex0\endnhere\sectdefaultcl\sftnbj {\rtlch\fcs1 \af1 \ltrch\fcs0 \cf16\insrsid486449\charrsid14711303 \tab }{\rtlch\fcs1 \af1\afs22 \ltrch\fcs0 \b0\i\fs22\cf16\insrsid486449 United in diversity}{\rtlch\fcs1 \af1 \ltrch\fcs0 _x000d__x000a_\cf16\insrsid486449\charrsid14711303 \tab }{\field{\*\fldinst {\rtlch\fcs1 \af1 \ltrch\fcs0 \insrsid486449\charrsid14711303  DOCPROPERTY &quot;&lt;Extension&gt;&quot; }}{\fldrslt {\rtlch\fcs1 \af1 \ltrch\fcs0 \insrsid486449 EN}}}\sectd \ltrsect_x000d__x000a_\linex0\endnhere\sectdefaultcl\sftnbj {\rtlch\fcs1 \af1 \ltrch\fcs0 \insrsid486449\charrsid147113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8735572 \rtlch\fcs1 \af0\afs20\alang1025 \ltrch\fcs0 \fs24\lang2057\langfe2057\cgrid\langnp2057\langfenp2057 {\rtlch\fcs1 \af0 \ltrch\fcs0 \insrsid486449\charrsid14711303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2_x000d__x000a_32c045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0"/>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62895 HideTWBExt;}{\s16\ql \li0\ri0\nowidctlpar\tqc\tx4153\tqr\tx8306\wrapdefault\aspalpha\aspnum\faauto\adjustright\rin0\lin0\itap0 \rtlch\fcs1 \af0\afs20\alang1025 \ltrch\fcs0 _x000d__x000a_\fs24\lang2057\langfe2057\cgrid\langnp2057\langfenp2057 \sbasedon0 \snext16 \slink17 \spriority0 \styrsid11862895 footer;}{\*\cs17 \additive \rtlch\fcs1 \af0 \ltrch\fcs0 \fs24 \sbasedon10 \slink16 \slocked \spriority0 \styrsid11862895 Footer Char;}{\*_x000d__x000a_\cs18 \additive \v\cf15 \spriority0 \styrsid11862895 HideTWBInt;}{\s19\ql \li-850\ri-850\sa240\widctlpar\tqr\tx9921\wrapdefault\aspalpha\aspnum\faauto\adjustright\rin-850\lin-850\itap0 \rtlch\fcs1 \af1\afs20\alang1025 \ltrch\fcs0 _x000d__x000a_\b\f1\fs48\lang2057\langfe2057\cgrid\langnp2057\langfenp2057 \sbasedon0 \snext0 \spriority0 \styrsid11862895 Footer2;}{\s20\ql \li0\ri0\nowidctlpar\wrapdefault\aspalpha\aspnum\faauto\adjustright\rin0\lin0\itap0 \rtlch\fcs1 \af0\afs20\alang1025 _x000d__x000a_\ltrch\fcs0 \b\fs24\lang2057\langfe2057\cgrid\langnp2057\langfenp2057 \sbasedon0 \snext20 \slink25 \spriority0 \styrsid11862895 NormalBold;}{\s21\ql \li0\ri0\sa120\nowidctlpar\wrapdefault\aspalpha\aspnum\faauto\adjustright\rin0\lin0\itap0 \rtlch\fcs1 _x000d__x000a_\af0\afs20\alang1025 \ltrch\fcs0 \fs24\lang1024\langfe1024\cgrid\noproof\langnp2057\langfenp2057 \sbasedon0 \snext21 \slink26 \spriority0 \styrsid11862895 Normal6;}{_x000d__x000a_\s22\ql \li0\ri0\sa240\nowidctlpar\wrapdefault\aspalpha\aspnum\faauto\adjustright\rin0\lin0\itap0 \rtlch\fcs1 \af0\afs20\alang1025 \ltrch\fcs0 \fs24\lang2057\langfe2057\cgrid\langnp2057\langfenp2057 \sbasedon0 \snext22 \spriority0 \styrsid11862895 _x000d__x000a_Normal12;}{\s23\ql \li0\ri-284\nowidctlpar\tqr\tx9072\wrapdefault\aspalpha\aspnum\faauto\adjustright\rin-284\lin0\itap0 \rtlch\fcs1 \af0\afs20\alang1025 \ltrch\fcs0 \b\fs24\lang2057\langfe2057\cgrid\langnp2057\langfenp2057 _x000d__x000a_\sbasedon0 \snext23 \spriority0 \styrsid11862895 ProjRap;}{\s24\qr \li0\ri0\sb240\sa240\nowidctlpar\wrapdefault\aspalpha\aspnum\faauto\adjustright\rin0\lin0\itap0 \rtlch\fcs1 \af0\afs20\alang1025 \ltrch\fcs0 _x000d__x000a_\fs24\lang2057\langfe2057\cgrid\langnp2057\langfenp2057 \sbasedon0 \snext24 \spriority0 \styrsid11862895 Olang;}{\*\cs25 \additive \b\fs24 \slink20 \slocked \spriority0 \styrsid11862895 NormalBold Char;}{\*\cs26 \additive _x000d__x000a_\fs24\lang1024\langfe1024\noproof \slink21 \slocked \spriority0 \styrsid11862895 Normal6 Char;}{\s27\qc \li0\ri0\sa240\nowidctlpar\wrapdefault\aspalpha\aspnum\faauto\adjustright\rin0\lin0\itap0 \rtlch\fcs1 \af0\afs20\alang1025 \ltrch\fcs0 _x000d__x000a_\i\fs24\lang2057\langfe2057\cgrid\langnp2057\langfenp2057 \sbasedon0 \snext27 \spriority0 \styrsid11862895 ColumnHeading;}{\s28\ql \li0\ri-284\nowidctlpar\tqr\tx9072\wrapdefault\aspalpha\aspnum\faauto\adjustright\rin-284\lin0\itap0 \rtlch\fcs1 _x000d__x000a_\af0\afs20\alang1025 \ltrch\fcs0 \fs24\lang2057\langfe2057\cgrid\langnp2057\langfenp2057 \sbasedon0 \snext28 \spriority0 \styrsid11862895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862895 AMNumberTabs;}}{\*\rsidtbl \rsid24658\rsid735077\rsid2892074\rsid4666813\rsid6641733\rsid9636012\rsid11215221\rsid11862895\rsid12154954_x000d__x000a_\rsid14424199\rsid14843096\rsid15204470\rsid15285974\rsid15950462\rsid16324206\rsid16662270}{\mmathPr\mmathFont34\mbrkBin0\mbrkBinSub0\msmallFrac0\mdispDef1\mlMargin0\mrMargin0\mdefJc1\mwrapIndent1440\mintLim0\mnaryLim1}{\info{\author BYRNE Patrick}_x000d__x000a_{\operator BYRNE Patrick}{\creatim\yr2017\mo4\dy4\hr14\min45}{\revtim\yr2017\mo4\dy4\hr14\min45}{\version1}{\edmins0}{\nofpages1}{\nofwords89}{\nofchars764}{\*\company European Parliament}{\nofcharsws788}{\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62895\utinl \fet0{\*\wgrffmtfilter 013f}\ilfomacatclnup0{\*\template C:\\Users\\pbyrne\\AppData\\Local\\Temp\\Blank1.dot}{\*\ftnsep \ltrpar \pard\plain \ltrpar_x000d__x000a_\ql \li0\ri0\widctlpar\wrapdefault\aspalpha\aspnum\faauto\adjustright\rin0\lin0\itap0 \rtlch\fcs1 \af0\afs20\alang1025 \ltrch\fcs0 \fs24\lang2057\langfe2057\cgrid\langnp2057\langfenp2057 {\rtlch\fcs1 \af0 \ltrch\fcs0 \insrsid14843096 \chftnsep _x000d__x000a_\par }}{\*\ftnsepc \ltrpar \pard\plain \ltrpar\ql \li0\ri0\widctlpar\wrapdefault\aspalpha\aspnum\faauto\adjustright\rin0\lin0\itap0 \rtlch\fcs1 \af0\afs20\alang1025 \ltrch\fcs0 \fs24\lang2057\langfe2057\cgrid\langnp2057\langfenp2057 {\rtlch\fcs1 \af0 _x000d__x000a_\ltrch\fcs0 \insrsid14843096 \chftnsepc _x000d__x000a_\par }}{\*\aftnsep \ltrpar \pard\plain \ltrpar\ql \li0\ri0\widctlpar\wrapdefault\aspalpha\aspnum\faauto\adjustright\rin0\lin0\itap0 \rtlch\fcs1 \af0\afs20\alang1025 \ltrch\fcs0 \fs24\lang2057\langfe2057\cgrid\langnp2057\langfenp2057 {\rtlch\fcs1 \af0 _x000d__x000a_\ltrch\fcs0 \insrsid14843096 \chftnsep _x000d__x000a_\par }}{\*\aftnsepc \ltrpar \pard\plain \ltrpar\ql \li0\ri0\widctlpar\wrapdefault\aspalpha\aspnum\faauto\adjustright\rin0\lin0\itap0 \rtlch\fcs1 \af0\afs20\alang1025 \ltrch\fcs0 \fs24\lang2057\langfe2057\cgrid\langnp2057\langfenp2057 {\rtlch\fcs1 \af0 _x000d__x000a_\ltrch\fcs0 \insrsid14843096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862895\charrsid14711303 &lt;PathFdR&gt;}{\rtlch\fcs1 \af0 \ltrch\fcs0 _x000d__x000a_\fs22\cf10\insrsid11862895\charrsid14711303 \uc1\u9668\'3f}{\rtlch\fcs1 \af0 \ltrch\fcs0 \fs22\insrsid11862895\charrsid14711303 #}{\rtlch\fcs1 \af0 \ltrch\fcs0 \cs18\v\cf15\insrsid11862895\charrsid14711303 TXTROUTE@@}{\rtlch\fcs1 \af0 \ltrch\fcs0 _x000d__x000a_\fs22\insrsid11862895\charrsid14711303 #}{\rtlch\fcs1 \af0 \ltrch\fcs0 \fs22\cf10\insrsid11862895\charrsid14711303 \uc1\u9658\'3f}{\rtlch\fcs1 \af0 \ltrch\fcs0 \cs15\v\f1\fs20\cf9\insrsid11862895\charrsid14711303 &lt;/PathFdR&gt;}{\rtlch\fcs1 \af0 \ltrch\fcs0 _x000d__x000a_\fs22\insrsid11862895\charrsid14711303  }{\rtlch\fcs1 \af0 \ltrch\fcs0 \cs15\v\f1\fs20\cf9\insrsid11862895\charrsid14711303 &lt;RepeatBlock-PEFooter&gt;}{\rtlch\fcs1 \af0 \ltrch\fcs0 \fs22\insrsid11862895\charrsid14711303 #}{\rtlch\fcs1 \af0 \ltrch\fcs0 _x000d__x000a_\cs18\v\cf15\insrsid11862895\charrsid14711303 &gt;&gt;&gt;NVAR@How many PE numbers?@PEFooter}{\rtlch\fcs1 \af0 \ltrch\fcs0 \fs22\insrsid11862895\charrsid14711303 #}{\rtlch\fcs1 \af0 \ltrch\fcs0 \cs15\v\f1\fs20\cf9\insrsid11862895\charrsid14711303 &lt;PEFooter&gt;}{_x000d__x000a_\rtlch\fcs1 \af0 \ltrch\fcs0 \fs22\insrsid11862895\charrsid14711303 \tab PE}{\rtlch\fcs1 \af0 \ltrch\fcs0 \cs15\v\f1\fs20\cf9\insrsid11862895\charrsid14711303 &lt;NoPE&gt;}{\rtlch\fcs1 \af0 \ltrch\fcs0 \fs22\cf10\insrsid11862895\charrsid14711303 \uc1\u9668\'3f}_x000d__x000a_{\rtlch\fcs1 \af0 \ltrch\fcs0 \fs22\insrsid11862895\charrsid14711303 #}{\rtlch\fcs1 \af0 \ltrch\fcs0 \cs18\v\cf15\insrsid11862895\charrsid14711303 TXTNRPE\'a7@NRPE@}{\rtlch\fcs1 \af0 \ltrch\fcs0 \fs22\insrsid11862895\charrsid14711303 #}{\rtlch\fcs1 \af0 _x000d__x000a_\ltrch\fcs0 \fs22\cf10\insrsid11862895\charrsid14711303 \uc1\u9658\'3f}{\rtlch\fcs1 \af0 \ltrch\fcs0 \cs15\v\f1\fs20\cf9\insrsid11862895\charrsid14711303 &lt;/NoPE&gt;&lt;Version&gt;}{\rtlch\fcs1 \af0 \ltrch\fcs0 \fs22\insrsid11862895\charrsid14711303 v}{\rtlch\fcs1 _x000d__x000a_\af0 \ltrch\fcs0 \fs22\cf10\insrsid11862895\charrsid14711303 \uc1\u9668\'3f}{\rtlch\fcs1 \af0 \ltrch\fcs0 \fs22\insrsid11862895\charrsid14711303 #}{\rtlch\fcs1 \af0 \ltrch\fcs0 \cs18\v\cf15\insrsid11862895\charrsid14711303 TXTVERSION\'a7@NRV@}{_x000d__x000a_\rtlch\fcs1 \af0 \ltrch\fcs0 \fs22\insrsid11862895\charrsid14711303 #}{\rtlch\fcs1 \af0 \ltrch\fcs0 \fs22\cf10\insrsid11862895\charrsid14711303 \uc1\u9658\'3f}{\rtlch\fcs1 \af0 \ltrch\fcs0 \cs15\v\f1\fs20\cf9\insrsid11862895\charrsid14711303 &lt;/Version&gt;}{_x000d__x000a_\rtlch\fcs1 \af0 \ltrch\fcs0 \fs22\insrsid11862895\charrsid14711303  \} _x000d__x000a_\par }{\rtlch\fcs1 \af0 \ltrch\fcs0 \cs15\v\f1\fs20\cf9\insrsid11862895\charrsid14711303 &lt;/PEFooter&gt;&lt;&lt;&lt;&lt;/RepeatBlock-PEFooter&gt;}{\rtlch\fcs1 \af0 \ltrch\fcs0 \fs22\insrsid11862895\charrsid14711303 \tab PE}{\rtlch\fcs1 \af0 \ltrch\fcs0 _x000d__x000a_\cs15\v\f1\fs20\cf9\insrsid11862895\charrsid14711303 &lt;NoPE&gt;}{\rtlch\fcs1 \af0 \ltrch\fcs0 \fs22\cf10\insrsid11862895\charrsid14711303 \uc1\u9668\'3f}{\rtlch\fcs1 \af0 \ltrch\fcs0 \fs22\insrsid11862895\charrsid14711303 #}{\rtlch\fcs1 \af0 \ltrch\fcs0 _x000d__x000a_\cs18\v\cf15\insrsid11862895\charrsid14711303 TXTNRPE\'a7@NRPE@}{\rtlch\fcs1 \af0 \ltrch\fcs0 \fs22\insrsid11862895\charrsid14711303 #}{\rtlch\fcs1 \af0 \ltrch\fcs0 \fs22\cf10\insrsid11862895\charrsid14711303 \uc1\u9658\'3f}{\rtlch\fcs1 \af0 \ltrch\fcs0 _x000d__x000a_\cs15\v\f1\fs20\cf9\insrsid11862895\charrsid14711303 &lt;/NoPE&gt;&lt;Version&gt;}{\rtlch\fcs1 \af0 \ltrch\fcs0 \fs22\insrsid11862895\charrsid14711303 v}{\rtlch\fcs1 \af0 \ltrch\fcs0 \fs22\cf10\insrsid11862895\charrsid14711303 \uc1\u9668\'3f}{\rtlch\fcs1 \af0 _x000d__x000a_\ltrch\fcs0 \fs22\insrsid11862895\charrsid14711303 #}{\rtlch\fcs1 \af0 \ltrch\fcs0 \cs18\v\cf15\insrsid11862895\charrsid14711303 TXTVERSION\'a7@NRV@}{\rtlch\fcs1 \af0 \ltrch\fcs0 \fs22\insrsid11862895\charrsid14711303 #}{\rtlch\fcs1 \af0 \ltrch\fcs0 _x000d__x000a_\fs22\cf10\insrsid11862895\charrsid14711303 \uc1\u9658\'3f}{\rtlch\fcs1 \af0 \ltrch\fcs0 \cs15\v\f1\fs20\cf9\insrsid11862895\charrsid14711303 &lt;/Version&gt;}{\rtlch\fcs1 \af0 \ltrch\fcs0 \fs22\insrsid11862895\charrsid14711303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1862895\charrsid14711303  DOCPROPERTY &quot;&lt;Extension&gt;&quot; }}{\fldrslt {\rtlch\fcs1 \af1 \ltrch\fcs0 _x000d__x000a_\insrsid11862895\charrsid14711303 XX}}}\sectd \ltrsect\linex0\endnhere\sectdefaultcl\sftnbj {\rtlch\fcs1 \af1 \ltrch\fcs0 \cf16\insrsid11862895\charrsid14711303 \tab }{\rtlch\fcs1 \af1\afs22 \ltrch\fcs0 \b0\i\fs22\cf16\insrsid11862895\charrsid14711303 #}{_x000d__x000a_\rtlch\fcs1 \af1 \ltrch\fcs0 \cs18\v\cf15\insrsid11862895\charrsid14711303 (STD@_Motto}{\rtlch\fcs1 \af1\afs22 \ltrch\fcs0 \b0\i\fs22\cf16\insrsid11862895\charrsid14711303 #}{\rtlch\fcs1 \af1 \ltrch\fcs0 \cf16\insrsid11862895\charrsid14711303 \tab }_x000d__x000a_{\field\flddirty{\*\fldinst {\rtlch\fcs1 \af1 \ltrch\fcs0 \insrsid11862895\charrsid14711303  DOCPROPERTY &quot;&lt;Extension&gt;&quot; }}{\fldrslt {\rtlch\fcs1 \af1 \ltrch\fcs0 \insrsid11862895\charrsid14711303 XX}}}\sectd \ltrsect\linex0\endnhere\sectdefaultcl\sftnbj {_x000d__x000a_\rtlch\fcs1 \af1 \ltrch\fcs0 \insrsid11862895\charrsid147113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tx5670\wrapdefault\aspalpha\aspnum\faauto\adjustright\rin0\lin0\itap0 _x000d__x000a_\rtlch\fcs1 \af0\afs20\alang1025 \ltrch\fcs0 \fs24\lang2057\langfe2057\cgrid\langnp2057\langfenp2057 {\rtlch\fcs1 \af0 \ltrch\fcs0 \cs15\v\f1\fs20\cf9\insrsid11862895\charrsid14711303 {\*\bkmkstart restart}&lt;Amend&gt;&lt;Date&gt;}{\rtlch\fcs1 \af0 \ltrch\fcs0 _x000d__x000a_\insrsid11862895\charrsid14711303 #}{\rtlch\fcs1 \af0 \ltrch\fcs0 \cs18\v\cf15\insrsid11862895\charrsid14711303 DT(d.m.yyyy)sh@DATEMSG@DOCDT}{\rtlch\fcs1 \af0 \ltrch\fcs0 \insrsid11862895\charrsid14711303 #}{\rtlch\fcs1 \af0 \ltrch\fcs0 _x000d__x000a_\cs15\v\f1\fs20\cf9\insrsid11862895\charrsid14711303 &lt;/Date&gt;}{\rtlch\fcs1 \af0 \ltrch\fcs0 \insrsid11862895\charrsid14711303  }{\rtlch\fcs1 \af0 \ltrch\fcs0 \cs15\v\f1\fs20\cf9\insrsid11862895\charrsid14711303 &lt;RepeatBlock-BNos&gt;}{\rtlch\fcs1 \af0 _x000d__x000a_\ltrch\fcs0 \insrsid11862895\charrsid14711303 #}{\rtlch\fcs1 \af0 \ltrch\fcs0 \cs18\v\cf15\insrsid11862895\charrsid14711303 &gt;&gt;&gt;NVAR@@BNos}{\rtlch\fcs1 \af0 \ltrch\fcs0 \insrsid11862895\charrsid14711303 #}{\rtlch\fcs1 \af0 \ltrch\fcs0 _x000d__x000a_\cs15\v\f1\fs20\cf9\insrsid11862895\charrsid14711303 &lt;BNos&gt;}{\rtlch\fcs1 \af0 \ltrch\fcs0 \insrsid11862895\charrsid14711303 \tab }{\rtlch\fcs1 \af0 \ltrch\fcs0 \cs15\v\f1\fs20\cf9\insrsid11862895\charrsid14711303 &lt;NoDocSe&gt;}{\rtlch\fcs1 \af0 \ltrch\fcs0 _x000d__x000a_\insrsid11862895\charrsid14711303 #}{\rtlch\fcs1 \af0 \ltrch\fcs0 \cs18\v\cf15\insrsid11862895\charrsid14711303 (STD@_BNumber}{\rtlch\fcs1 \af0 \ltrch\fcs0 \insrsid11862895\charrsid14711303 ##}{\rtlch\fcs1 \af0 \ltrch\fcs0 _x000d__x000a_\cs18\v\cf15\insrsid11862895\charrsid14711303 $$0030}{\rtlch\fcs1 \af0 \ltrch\fcs0 \insrsid11862895\charrsid14711303 #}{\rtlch\fcs1 \af0 \ltrch\fcs0 \cf10\insrsid11862895\charrsid14711303 \u9668\'3f}{\rtlch\fcs1 \af0 \ltrch\fcs0 _x000d__x000a_\insrsid11862895\charrsid14711303 #}{\rtlch\fcs1 \af0 \ltrch\fcs0 \cs18\v\cf15\insrsid11862895\charrsid14711303 TXTNRB\'a7@NRB@}{\rtlch\fcs1 \af0 \ltrch\fcs0 \insrsid11862895\charrsid14711303 #}{\rtlch\fcs1 \af0 \ltrch\fcs0 _x000d__x000a_\cf10\insrsid11862895\charrsid14711303 \u9658\'3f}{\rtlch\fcs1 \af0 \ltrch\fcs0 \cs15\v\f1\fs20\cf9\insrsid11862895\charrsid14711303 &lt;/NoDocSe&gt;}{\rtlch\fcs1 \af0 \ltrch\fcs0 \insrsid11862895\charrsid14711303  \} _x000d__x000a_\par }\pard\plain \ltrpar\s28\ql \li0\ri-284\nowidctlpar\tx5670\tqr\tx9072\wrapdefault\aspalpha\aspnum\faauto\adjustright\rin-284\lin0\itap0\pararsid7430610 \rtlch\fcs1 \af0\afs20\alang1025 \ltrch\fcs0 \fs24\lang2057\langfe2057\cgrid\langnp2057\langfenp2057 {_x000d__x000a_\rtlch\fcs1 \af0 \ltrch\fcs0 \cs15\v\f1\fs20\cf9\insrsid11862895\charrsid14711303 &lt;/BNos&gt;&lt;&lt;&lt;&lt;/RepeatBlock-BNos&gt;}{\rtlch\fcs1 \af0 \ltrch\fcs0 \insrsid11862895\charrsid14711303 \tab }{\rtlch\fcs1 \af0 \ltrch\fcs0 _x000d__x000a_\cs15\v\f1\fs20\cf9\insrsid11862895\charrsid14711303 &lt;NoDocSe&gt;}{\rtlch\fcs1 \af0 \ltrch\fcs0 \insrsid11862895\charrsid14711303 #}{\rtlch\fcs1 \af0 \ltrch\fcs0 \cs18\v\cf15\insrsid11862895\charrsid14711303 (STD@_BNumber}{\rtlch\fcs1 \af0 \ltrch\fcs0 _x000d__x000a_\insrsid11862895\charrsid14711303 ##}{\rtlch\fcs1 \af0 \ltrch\fcs0 \cs18\v\cf15\insrsid11862895\charrsid14711303 $$0030}{\rtlch\fcs1 \af0 \ltrch\fcs0 \insrsid11862895\charrsid14711303 #}{\rtlch\fcs1 \af0 \ltrch\fcs0 \cf10\insrsid11862895\charrsid14711303 _x000d__x000a_\u9668\'3f}{\rtlch\fcs1 \af0 \ltrch\fcs0 \insrsid11862895\charrsid14711303 #}{\rtlch\fcs1 \af0 \ltrch\fcs0 \cs18\v\cf15\insrsid11862895\charrsid14711303 TXTNRB\'a7@NRB@}{\rtlch\fcs1 \af0 \ltrch\fcs0 \insrsid11862895\charrsid14711303 #}{\rtlch\fcs1 \af0 _x000d__x000a_\ltrch\fcs0 \cf10\insrsid11862895\charrsid14711303 \u9658\'3f}{\rtlch\fcs1 \af0 \ltrch\fcs0 \cs15\v\f1\fs20\cf9\insrsid11862895\charrsid14711303 &lt;/NoDocSe&gt;}{\rtlch\fcs1 \af0 \ltrch\fcs0 \insrsid11862895\charrsid14711303  \} RC1/Am. }{\rtlch\fcs1 \af0 _x000d__x000a_\ltrch\fcs0 \cs15\v\f1\fs20\cf9\insrsid11862895\charrsid14711303 &lt;NumAm&gt;}{\rtlch\fcs1 \af0 \ltrch\fcs0 \insrsid11862895\charrsid14711303 #}{\rtlch\fcs1 \af0 \ltrch\fcs0 \cs18\v\cf15\insrsid11862895\charrsid14711303 ENMIENDA@NRAM@}{\rtlch\fcs1 \af0 _x000d__x000a_\ltrch\fcs0 \insrsid11862895\charrsid14711303 #}{\rtlch\fcs1 \af0 \ltrch\fcs0 \cs15\v\f1\fs20\cf9\insrsid11862895\charrsid14711303 &lt;/NumAm&gt;}{\rtlch\fcs1 \af0 \ltrch\fcs0 \insrsid11862895\charrsid14711303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11862895\charrsid14711303 Amendment\tab \tab }{\rtlch\fcs1 \af0 \ltrch\fcs0 _x000d__x000a_\cs15\b0\v\f1\fs20\cf9\insrsid11862895\charrsid14711303 &lt;NumAm&gt;}{\rtlch\fcs1 \af0 \ltrch\fcs0 \insrsid11862895\charrsid14711303 #}{\rtlch\fcs1 \af0 \ltrch\fcs0 \cs18\v\cf15\insrsid11862895\charrsid14711303 ENMIENDA@NRAM@}{\rtlch\fcs1 \af0 \ltrch\fcs0 _x000d__x000a_\insrsid11862895\charrsid14711303 #}{\rtlch\fcs1 \af0 \ltrch\fcs0 \cs15\b0\v\f1\fs20\cf9\insrsid11862895\charrsid14711303 &lt;/NumAm&gt;}{\rtlch\fcs1 \af0 \ltrch\fcs0 \insrsid11862895\charrsid14711303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1862895\charrsid14711303 &lt;RepeatBlock-By&gt;}{\rtlch\fcs1 \af0 \ltrch\fcs0 \insrsid11862895\charrsid14711303 #}{\rtlch\fcs1 \af0 \ltrch\fcs0 \cs18\v\cf15\insrsid11862895\charrsid14711303 &gt;&gt;&gt;@[ZMEMBERSMSG]@}{_x000d__x000a_\rtlch\fcs1 \af0 \ltrch\fcs0 \insrsid11862895\charrsid14711303 #}{\rtlch\fcs1 \af0 \ltrch\fcs0 \cs15\b0\v\f1\fs20\cf9\insrsid11862895\charrsid14711303 &lt;Members&gt;}{\rtlch\fcs1 \af0 \ltrch\fcs0 \cf10\insrsid11862895\charrsid14711303 \u9668\'3f}{\rtlch\fcs1 _x000d__x000a_\af0 \ltrch\fcs0 \insrsid11862895\charrsid14711303 #}{\rtlch\fcs1 \af0 \ltrch\fcs0 \cs18\v\cf15\insrsid11862895\charrsid14711303 TVTMEMBERS\'a7@MEMBERS@}{\rtlch\fcs1 \af0 \ltrch\fcs0 \insrsid11862895\charrsid14711303 #}{\rtlch\fcs1 \af0 \ltrch\fcs0 _x000d__x000a_\cf10\insrsid11862895\charrsid14711303 \u9658\'3f}{\rtlch\fcs1 \af0 \ltrch\fcs0 \cs15\b0\v\f1\fs20\cf9\insrsid11862895\charrsid14711303 &lt;/Members&gt;}{\rtlch\fcs1 \af0 \ltrch\fcs0 \insrsid11862895\charrsid14711303 _x000d__x000a_\par }\pard\plain \ltrpar\ql \li0\ri0\widctlpar\wrapdefault\aspalpha\aspnum\faauto\adjustright\rin0\lin0\itap0\pararsid10448055 \rtlch\fcs1 \af0\afs20\alang1025 \ltrch\fcs0 \fs24\lang2057\langfe2057\cgrid\langnp2057\langfenp2057 {\rtlch\fcs1 \af0 \ltrch\fcs0 _x000d__x000a_\cs15\v\f1\fs20\cf9\insrsid11862895\charrsid14711303 &lt;AuNomDe&gt;&lt;OptDel&gt;}{\rtlch\fcs1 \af0 \ltrch\fcs0 \insrsid11862895\charrsid14711303 #}{\rtlch\fcs1 \af0 \ltrch\fcs0 \cs18\v\cf15\insrsid11862895\charrsid14711303 MNU[ONBEHALFYES][NOTAPP]@CHOICE@}{_x000d__x000a_\rtlch\fcs1 \af0 \ltrch\fcs0 \insrsid11862895\charrsid14711303 #}{\rtlch\fcs1 \af0 \ltrch\fcs0 \cs15\v\f1\fs20\cf9\insrsid11862895\charrsid14711303 &lt;/OptDel&gt;&lt;/AuNomDe&gt;}{\rtlch\fcs1 \af0 \ltrch\fcs0 \insrsid11862895\charrsid14711303 _x000d__x000a_\par &lt;&lt;&lt;}{\rtlch\fcs1 \af0 \ltrch\fcs0 \cs15\v\f1\fs20\cf9\insrsid11862895\charrsid14711303 &lt;/RepeatBlock-By&gt;}{\rtlch\fcs1 \af0 \ltrch\fcs0 \insrsid11862895\charrsid14711303 _x000d__x000a_\par }\pard\plain \ltrpar\s23\ql \li0\ri-284\nowidctlpar\tqr\tx9072\wrapdefault\aspalpha\aspnum\faauto\adjustright\rin-284\lin0\itap0\pararsid10448055 \rtlch\fcs1 \af0\afs20\alang1025 \ltrch\fcs0 \b\fs24\lang2057\langfe2057\cgrid\langnp2057\langfenp2057 {_x000d__x000a_\rtlch\fcs1 \af0 \ltrch\fcs0 \cs15\b0\v\f1\fs20\cf9\insrsid11862895\charrsid14711303 &lt;TitreType&gt;}{\rtlch\fcs1 \af0 \ltrch\fcs0 \insrsid11862895\charrsid14711303 Joint motion for a resolution}{\rtlch\fcs1 \af0 \ltrch\fcs0 _x000d__x000a_\cs15\b0\v\f1\fs20\cf9\insrsid11862895\charrsid14711303 &lt;/TitreType&gt;}{\rtlch\fcs1 \af0 \ltrch\fcs0 \insrsid11862895\charrsid14711303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1862895\charrsid14711303 &lt;Rapporteur&gt;}{\rtlch\fcs1 \af0 \ltrch\fcs0 \cf10\insrsid11862895\charrsid14711303 \u9668\'3f}{\rtlch\fcs1 \af0 \ltrch\fcs0 \insrsid11862895\charrsid14711303 #}{\rtlch\fcs1 \af0 _x000d__x000a_\ltrch\fcs0 \cs18\v\cf15\insrsid11862895\charrsid14711303 TXTGROUPS@GROUPS@}{\rtlch\fcs1 \af0 \ltrch\fcs0 \insrsid11862895\charrsid14711303 #}{\rtlch\fcs1 \af0 \ltrch\fcs0 \cf10\insrsid11862895\charrsid14711303 \u9658\'3f}{\rtlch\fcs1 \af0 \ltrch\fcs0 _x000d__x000a_\cs15\b0\v\f1\fs20\cf9\insrsid11862895\charrsid14711303 &lt;/Rapporteur&gt;}{\rtlch\fcs1 \af0 \ltrch\fcs0 \insrsid11862895\charrsid14711303 _x000d__x000a_\par }\pard\plain \ltrpar\s22\ql \li0\ri0\sa240\nowidctlpar\wrapdefault\aspalpha\aspnum\faauto\adjustright\rin0\lin0\itap0\pararsid3692471 \rtlch\fcs1 \af0\afs20\alang1025 \ltrch\fcs0 \fs24\lang2057\langfe2057\cgrid\langnp2057\langfenp2057 {\rtlch\fcs1 \af0 _x000d__x000a_\ltrch\fcs0 \cs15\v\f1\fs20\cf9\insrsid11862895\charrsid14711303 &lt;Titre&gt;}{\rtlch\fcs1 \af0 \ltrch\fcs0 \cf10\insrsid11862895\charrsid14711303 \u9668\'3f}{\rtlch\fcs1 \af0 \ltrch\fcs0 \insrsid11862895\charrsid14711303 #}{\rtlch\fcs1 \af0 \ltrch\fcs0 _x000d__x000a_\cs18\v\cf15\insrsid11862895\charrsid14711303 TXTTITLE@TITLE@}{\rtlch\fcs1 \af0 \ltrch\fcs0 \insrsid11862895\charrsid14711303 #}{\rtlch\fcs1 \af0 \ltrch\fcs0 \cf10\insrsid11862895\charrsid14711303 \u9658\'3f}{\rtlch\fcs1 \af0 \ltrch\fcs0 _x000d__x000a_\cs15\v\f1\fs20\cf9\insrsid11862895\charrsid14711303 &lt;/Titre&gt;}{\rtlch\fcs1 \af0 \ltrch\fcs0 \insrsid11862895\charrsid14711303 _x000d__x000a_\par }\pard\plain \ltrpar\s20\ql \li0\ri0\nowidctlpar\wrapdefault\aspalpha\aspnum\faauto\adjustright\rin0\lin0\itap0\pararsid10448055 \rtlch\fcs1 \af0\afs20\alang1025 \ltrch\fcs0 \b\fs24\lang2057\langfe2057\cgrid\langnp2057\langfenp2057 {\rtlch\fcs1 \af0 _x000d__x000a_\ltrch\fcs0 \cs15\b0\v\f1\fs20\cf9\insrsid11862895\charrsid14711303 &lt;DocAmend&gt;}{\rtlch\fcs1 \af0 \ltrch\fcs0 \insrsid11862895\charrsid14711303 Joint motion for a resolution}{\rtlch\fcs1 \af0 \ltrch\fcs0 _x000d__x000a_\cs15\b0\v\f1\fs20\cf9\insrsid11862895\charrsid14711303 &lt;/DocAmend&gt;}{\rtlch\fcs1 \af0 \ltrch\fcs0 \insrsid11862895\charrsid14711303 _x000d__x000a_\par }{\rtlch\fcs1 \af0 \ltrch\fcs0 \cs15\b0\v\f1\fs20\cf9\insrsid11862895\charrsid14711303 &lt;Article&gt;}{\rtlch\fcs1 \af0 \ltrch\fcs0 \cf10\insrsid11862895\charrsid14711303 \u9668\'3f}{\rtlch\fcs1 \af0 \ltrch\fcs0 \insrsid11862895\charrsid14711303 #}{_x000d__x000a_\rtlch\fcs1 \af0 \ltrch\fcs0 \cs18\v\cf15\insrsid11862895\charrsid14711303 TVTAMPART@AMPART@}{\rtlch\fcs1 \af0 \ltrch\fcs0 \insrsid11862895\charrsid14711303 #}{\rtlch\fcs1 \af0 \ltrch\fcs0 \cf10\insrsid11862895\charrsid14711303 \u9658\'3f}{\rtlch\fcs1 _x000d__x000a_\af0 \ltrch\fcs0 \cs15\b0\v\f1\fs20\cf9\insrsid11862895\charrsid14711303 &lt;/Article&gt;}{\rtlch\fcs1 \af0 \ltrch\fcs0 \insrsid11862895\charrsid14711303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1862895\charrsid14711303 \cell }\pard \ltrpar\ql \li0\ri0\widctlpar\intbl\wrapdefault\aspalpha\aspnum\faauto\adjustright\rin0\lin0 {\rtlch\fcs1 \af0 _x000d__x000a_\ltrch\fcs0 \insrsid11862895\charrsid14711303 \trowd \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1862895\charrsid14711303 Joint motion for a resolution\cell Amendment\cell }\pard\plain \ltrpar\ql \li0\ri0\widctlpar\intbl\wrapdefault\aspalpha\aspnum\faauto\adjustright\rin0\lin0 \rtlch\fcs1 \af0\afs20\alang1025 \ltrch\fcs0 _x000d__x000a_\fs24\lang2057\langfe2057\cgrid\langnp2057\langfenp2057 {\rtlch\fcs1 \af0 \ltrch\fcs0 \insrsid11862895\charrsid14711303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1862895\charrsid14711303 ##\cell ##}{\rtlch\fcs1 \af0\afs24 \ltrch\fcs0 \noproof0\insrsid11862895\charrsid14711303 \cell }\pard\plain \ltrpar\ql \li0\ri0\widctlpar\intbl\wrapdefault\aspalpha\aspnum\faauto\adjustright\rin0\lin0 _x000d__x000a_\rtlch\fcs1 \af0\afs20\alang1025 \ltrch\fcs0 \fs24\lang2057\langfe2057\cgrid\langnp2057\langfenp2057 {\rtlch\fcs1 \af0 \ltrch\fcs0 \insrsid11862895\charrsid14711303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11862895\charrsid14711303 Or. }{\rtlch\fcs1 \af0 \ltrch\fcs0 \cs15\v\f1\fs20\cf9\insrsid11862895\charrsid14711303 &lt;Original&gt;}{\rtlch\fcs1 \af0 \ltrch\fcs0 \insrsid11862895\charrsid14711303 #}{\rtlch\fcs1 \af0 \ltrch\fcs0 _x000d__x000a_\cs18\v\cf15\insrsid11862895\charrsid14711303 KEY(MAIN/LANGMIN)sh@ORLANGMSG@ORLANGKEY}{\rtlch\fcs1 \af0 \ltrch\fcs0 \insrsid11862895\charrsid14711303 #}{\rtlch\fcs1 \af0 \ltrch\fcs0 \cs15\v\f1\fs20\cf9\insrsid11862895\charrsid14711303 &lt;/Original&gt;}{_x000d__x000a_\rtlch\fcs1 \af0 \ltrch\fcs0 \insrsid11862895\charrsid14711303 _x000d__x000a_\par }\pard\plain \ltrpar\qj \li0\ri0\widctlpar\tx-720\wrapdefault\aspalpha\aspnum\faauto\adjustright\rin0\lin0\itap0 \rtlch\fcs1 \af0\afs20\alang1025 \ltrch\fcs0 \fs24\lang2057\langfe2057\cgrid\langnp2057\langfenp2057 {\rtlch\fcs1 \af0 \ltrch\fcs0 _x000d__x000a_\insrsid11862895\charrsid14711303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1862895\charrsid1471130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0_x000d__x000a_885141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11960 HideTWBExt;}{\*\cs16 \additive \v\cf15 \spriority0 \styrsid11411960 HideTWBInt;}}{\*\rsidtbl \rsid24658\rsid735077\rsid2892074\rsid4666813\rsid6641733\rsid9636012\rsid11215221_x000d__x000a_\rsid11411960\rsid12154954\rsid14424199\rsid15204470\rsid15285974\rsid15682594\rsid15950462\rsid16324206\rsid16662270}{\mmathPr\mmathFont34\mbrkBin0\mbrkBinSub0\msmallFrac0\mdispDef1\mlMargin0\mrMargin0\mdefJc1\mwrapIndent1440\mintLim0\mnaryLim1}{\info_x000d__x000a_{\author BYRNE Patrick}{\operator BYRNE Patrick}{\creatim\yr2017\mo4\dy4\hr14\min46}{\revtim\yr2017\mo4\dy4\hr14\min46}{\version1}{\edmins0}{\nofpages1}{\nofwords8}{\nofchars69}{\*\company European Parliament}{\nofcharsws7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11960\utinl \fet0{\*\wgrffmtfilter 013f}\ilfomacatclnup0{\*\template C:\\Users\\pbyrne\\AppData\\Local\\Temp\\Blank1.dot}{\*\ftnsep \ltrpar \pard\plain \ltrpar_x000d__x000a_\ql \li0\ri0\widctlpar\wrapdefault\aspalpha\aspnum\faauto\adjustright\rin0\lin0\itap0 \rtlch\fcs1 \af0\afs20\alang1025 \ltrch\fcs0 \fs24\lang2057\langfe2057\cgrid\langnp2057\langfenp2057 {\rtlch\fcs1 \af0 \ltrch\fcs0 \insrsid15682594 \chftnsep _x000d__x000a_\par }}{\*\ftnsepc \ltrpar \pard\plain \ltrpar\ql \li0\ri0\widctlpar\wrapdefault\aspalpha\aspnum\faauto\adjustright\rin0\lin0\itap0 \rtlch\fcs1 \af0\afs20\alang1025 \ltrch\fcs0 \fs24\lang2057\langfe2057\cgrid\langnp2057\langfenp2057 {\rtlch\fcs1 \af0 _x000d__x000a_\ltrch\fcs0 \insrsid15682594 \chftnsepc _x000d__x000a_\par }}{\*\aftnsep \ltrpar \pard\plain \ltrpar\ql \li0\ri0\widctlpar\wrapdefault\aspalpha\aspnum\faauto\adjustright\rin0\lin0\itap0 \rtlch\fcs1 \af0\afs20\alang1025 \ltrch\fcs0 \fs24\lang2057\langfe2057\cgrid\langnp2057\langfenp2057 {\rtlch\fcs1 \af0 _x000d__x000a_\ltrch\fcs0 \insrsid15682594 \chftnsep _x000d__x000a_\par }}{\*\aftnsepc \ltrpar \pard\plain \ltrpar\ql \li0\ri0\widctlpar\wrapdefault\aspalpha\aspnum\faauto\adjustright\rin0\lin0\itap0 \rtlch\fcs1 \af0\afs20\alang1025 \ltrch\fcs0 \fs24\lang2057\langfe2057\cgrid\langnp2057\langfenp2057 {\rtlch\fcs1 \af0 _x000d__x000a_\ltrch\fcs0 \insrsid156825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 \rtlch\fcs1 \af0\afs20\alang1025 \ltrch\fcs0 \fs24\lang2057\langfe2057\cgrid\langnp2057\langfenp2057 {\rtlch\fcs1 \af0 \ltrch\fcs0 _x000d__x000a_\cs15\v\f1\fs20\cf9\insrsid11411960\charrsid14711303 &lt;BNos&gt;}{\rtlch\fcs1 \af0 \ltrch\fcs0 \insrsid11411960\charrsid14711303 \tab }{\rtlch\fcs1 \af0 \ltrch\fcs0 \cs15\v\f1\fs20\cf9\insrsid11411960\charrsid14711303 &lt;NoDocSe&gt;}{\rtlch\fcs1 \af0 \ltrch\fcs0 _x000d__x000a_\insrsid11411960\charrsid14711303 #}{\rtlch\fcs1 \af0 \ltrch\fcs0 \cs16\v\cf15\insrsid11411960\charrsid14711303 (STD@_BNumber}{\rtlch\fcs1 \af0 \ltrch\fcs0 \insrsid11411960\charrsid14711303 ##}{\rtlch\fcs1 \af0 \ltrch\fcs0 _x000d__x000a_\cs16\v\cf15\insrsid11411960\charrsid14711303 $$0030}{\rtlch\fcs1 \af0 \ltrch\fcs0 \insrsid11411960\charrsid14711303 #}{\rtlch\fcs1 \af0 \ltrch\fcs0 \cf10\insrsid11411960\charrsid13387497 \u9668\'3f}{\rtlch\fcs1 \af0 \ltrch\fcs0 _x000d__x000a_\insrsid11411960\charrsid14711303 #}{\rtlch\fcs1 \af0 \ltrch\fcs0 \cs16\v\cf15\insrsid11411960\charrsid14711303 TXTNRB\'a7@NRB@}{\rtlch\fcs1 \af0 \ltrch\fcs0 \insrsid11411960\charrsid14711303 #}{\rtlch\fcs1 \af0 \ltrch\fcs0 _x000d__x000a_\cf10\insrsid11411960\charrsid13387497 \u9658\'3f}{\rtlch\fcs1 \af0 \ltrch\fcs0 \cs15\v\f1\fs20\cf9\insrsid11411960\charrsid14711303 &lt;/NoDocSe&gt;}{\rtlch\fcs1 \af0 \ltrch\fcs0 \insrsid11411960\charrsid14711303  \} _x000d__x000a_\par }\pard \ltrpar\ql \li0\ri0\widctlpar\wrapdefault\aspalpha\aspnum\faauto\adjustright\rin0\lin0\itap0\pararsid16324206 {\rtlch\fcs1 \af0 \ltrch\fcs0 \cs15\v\f1\fs20\cf9\insrsid11411960\charrsid14711303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c_x000d__x000a_a07841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451240 HideTWBExt;}{\*\cs16 \additive \v\cf15 \spriority0 \styrsid9451240 HideTWBInt;}}{\*\rsidtbl \rsid24658\rsid735077\rsid2892074\rsid4666813\rsid6641733\rsid8731749\rsid9451240_x000d__x000a_\rsid9636012\rsid11215221\rsid12154954\rsid14424199\rsid15204470\rsid15285974\rsid15950462\rsid16324206\rsid16662270}{\mmathPr\mmathFont34\mbrkBin0\mbrkBinSub0\msmallFrac0\mdispDef1\mlMargin0\mrMargin0\mdefJc1\mwrapIndent1440\mintLim0\mnaryLim1}{\info_x000d__x000a_{\author BYRNE Patrick}{\operator BYRNE Patrick}{\creatim\yr2017\mo4\dy4\hr14\min45}{\revtim\yr2017\mo4\dy4\hr14\min45}{\version1}{\edmins0}{\nofpages1}{\nofwords10}{\nofchars90}{\*\company European Parliament}{\nofcharsws93}{\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451240\utinl \fet0{\*\wgrffmtfilter 013f}\ilfomacatclnup0{\*\template C:\\Users\\pbyrne\\AppData\\Local\\Temp\\Blank1.dot}{\*\ftnsep \ltrpar \pard\plain \ltrpar_x000d__x000a_\ql \li0\ri0\widctlpar\wrapdefault\aspalpha\aspnum\faauto\adjustright\rin0\lin0\itap0 \rtlch\fcs1 \af0\afs20\alang1025 \ltrch\fcs0 \fs24\lang2057\langfe2057\cgrid\langnp2057\langfenp2057 {\rtlch\fcs1 \af0 \ltrch\fcs0 \insrsid8731749 \chftnsep _x000d__x000a_\par }}{\*\ftnsepc \ltrpar \pard\plain \ltrpar\ql \li0\ri0\widctlpar\wrapdefault\aspalpha\aspnum\faauto\adjustright\rin0\lin0\itap0 \rtlch\fcs1 \af0\afs20\alang1025 \ltrch\fcs0 \fs24\lang2057\langfe2057\cgrid\langnp2057\langfenp2057 {\rtlch\fcs1 \af0 _x000d__x000a_\ltrch\fcs0 \insrsid8731749 \chftnsepc _x000d__x000a_\par }}{\*\aftnsep \ltrpar \pard\plain \ltrpar\ql \li0\ri0\widctlpar\wrapdefault\aspalpha\aspnum\faauto\adjustright\rin0\lin0\itap0 \rtlch\fcs1 \af0\afs20\alang1025 \ltrch\fcs0 \fs24\lang2057\langfe2057\cgrid\langnp2057\langfenp2057 {\rtlch\fcs1 \af0 _x000d__x000a_\ltrch\fcs0 \insrsid8731749 \chftnsep _x000d__x000a_\par }}{\*\aftnsepc \ltrpar \pard\plain \ltrpar\ql \li0\ri0\widctlpar\wrapdefault\aspalpha\aspnum\faauto\adjustright\rin0\lin0\itap0 \rtlch\fcs1 \af0\afs20\alang1025 \ltrch\fcs0 \fs24\lang2057\langfe2057\cgrid\langnp2057\langfenp2057 {\rtlch\fcs1 \af0 _x000d__x000a_\ltrch\fcs0 \insrsid87317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 \rtlch\fcs1 \af0\afs20\alang1025 \ltrch\fcs0 \fs24\lang2057\langfe2057\cgrid\langnp2057\langfenp2057 {\rtlch\fcs1 \af0 \ltrch\fcs0 _x000d__x000a_\cs15\v\f1\fs20\cf9\insrsid9451240\charrsid14711303 &lt;PEFooter&gt;}{\rtlch\fcs1 \af0 \ltrch\fcs0 \fs22\insrsid9451240\charrsid14711303 \tab PE}{\rtlch\fcs1 \af0 \ltrch\fcs0 \cs15\v\f1\fs20\cf9\insrsid9451240\charrsid14711303 &lt;NoPE&gt;}{\rtlch\fcs1 \af0 _x000d__x000a_\ltrch\fcs0 \fs22\cf10\insrsid9451240\charrsid14711303 \u9668\'3f}{\rtlch\fcs1 \af0 \ltrch\fcs0 \fs22\insrsid9451240\charrsid14711303 #}{\rtlch\fcs1 \af0 \ltrch\fcs0 \cs16\v\cf15\insrsid9451240\charrsid14711303 TXTNRPE\'a7@NRPE@}{\rtlch\fcs1 \af0 _x000d__x000a_\ltrch\fcs0 \fs22\insrsid9451240\charrsid14711303 #}{\rtlch\fcs1 \af0 \ltrch\fcs0 \fs22\cf10\insrsid9451240\charrsid14711303 \u9658\'3f}{\rtlch\fcs1 \af0 \ltrch\fcs0 \cs15\v\f1\fs20\cf9\insrsid9451240\charrsid14711303 &lt;/NoPE&gt;&lt;Version&gt;}{\rtlch\fcs1 \af0 _x000d__x000a_\ltrch\fcs0 \fs22\insrsid9451240\charrsid14711303 v}{\rtlch\fcs1 \af0 \ltrch\fcs0 \fs22\cf10\insrsid9451240\charrsid14711303 \u9668\'3f}{\rtlch\fcs1 \af0 \ltrch\fcs0 \fs22\insrsid9451240\charrsid14711303 #}{\rtlch\fcs1 \af0 \ltrch\fcs0 _x000d__x000a_\cs16\v\cf15\insrsid9451240\charrsid14711303 TXTVERSION\'a7@NRV@}{\rtlch\fcs1 \af0 \ltrch\fcs0 \fs22\insrsid9451240\charrsid14711303 #}{\rtlch\fcs1 \af0 \ltrch\fcs0 \fs22\cf10\insrsid9451240\charrsid14711303 \u9658\'3f}{\rtlch\fcs1 \af0 \ltrch\fcs0 _x000d__x000a_\cs15\v\f1\fs20\cf9\insrsid9451240\charrsid14711303 &lt;/Version&gt;}{\rtlch\fcs1 \af0 \ltrch\fcs0 \fs22\insrsid9451240\charrsid14711303  \} _x000d__x000a_\par }\pard \ltrpar\ql \li0\ri0\widctlpar\wrapdefault\aspalpha\aspnum\faauto\adjustright\rin0\lin0\itap0\pararsid16324206 {\rtlch\fcs1 \af0 \ltrch\fcs0 \cs15\v\f1\fs20\cf9\insrsid9451240\charrsid14711303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8_x000d__x000a_d55441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23"/>
    <w:docVar w:name="TVTAMPART" w:val="Paragraph 20 a (new)"/>
    <w:docVar w:name="TVTMEMBERS1" w:val="Raymond Finch"/>
    <w:docVar w:name="TXTGROUPS" w:val="ALDE, PPE, S&amp;D, Verts/ALE, GUE/NGL, AFCO"/>
    <w:docVar w:name="TXTLANGUE" w:val="EN"/>
    <w:docVar w:name="TXTLANGUEMIN" w:val="en"/>
    <w:docVar w:name="TXTNRB1" w:val="0237/2017"/>
    <w:docVar w:name="TXTNRB2" w:val="0241/2017"/>
    <w:docVar w:name="TXTNRFIRSTAM" w:val="7"/>
    <w:docVar w:name="TXTNRLASTAM" w:val="20"/>
    <w:docVar w:name="TXTNRPE1" w:val="598.577"/>
    <w:docVar w:name="TXTNRPE2" w:val="598.582"/>
    <w:docVar w:name="TXTPEorAP" w:val="PE"/>
    <w:docVar w:name="TXTROUTE" w:val="AM\1123224EN.docx"/>
    <w:docVar w:name="TXTTITLE" w:val="Negotiations with the United Kingdom following its notification that it intends to withdraw from the European Union"/>
    <w:docVar w:name="TXTVERSION1" w:val="01-00"/>
    <w:docVar w:name="TXTVERSION2" w:val="01-00"/>
  </w:docVars>
  <w:rsids>
    <w:rsidRoot w:val="00E9487B"/>
    <w:rsid w:val="00012154"/>
    <w:rsid w:val="00035B52"/>
    <w:rsid w:val="00096894"/>
    <w:rsid w:val="00144F45"/>
    <w:rsid w:val="00151DD7"/>
    <w:rsid w:val="001A506A"/>
    <w:rsid w:val="001B2B12"/>
    <w:rsid w:val="0020740C"/>
    <w:rsid w:val="002E3410"/>
    <w:rsid w:val="003857B7"/>
    <w:rsid w:val="00386091"/>
    <w:rsid w:val="00394D8B"/>
    <w:rsid w:val="003A558F"/>
    <w:rsid w:val="003F0E1C"/>
    <w:rsid w:val="00401E70"/>
    <w:rsid w:val="00405763"/>
    <w:rsid w:val="004245F2"/>
    <w:rsid w:val="00430A93"/>
    <w:rsid w:val="004E270C"/>
    <w:rsid w:val="00635539"/>
    <w:rsid w:val="00642ACB"/>
    <w:rsid w:val="00650345"/>
    <w:rsid w:val="006B7EE0"/>
    <w:rsid w:val="006C0362"/>
    <w:rsid w:val="006E1FAA"/>
    <w:rsid w:val="007161D2"/>
    <w:rsid w:val="00727FC5"/>
    <w:rsid w:val="007E60EB"/>
    <w:rsid w:val="00806C95"/>
    <w:rsid w:val="00853369"/>
    <w:rsid w:val="00854B54"/>
    <w:rsid w:val="00887236"/>
    <w:rsid w:val="009179CB"/>
    <w:rsid w:val="009F6CB7"/>
    <w:rsid w:val="00A55242"/>
    <w:rsid w:val="00AB631C"/>
    <w:rsid w:val="00AD6082"/>
    <w:rsid w:val="00B67F98"/>
    <w:rsid w:val="00B90575"/>
    <w:rsid w:val="00BC055D"/>
    <w:rsid w:val="00C16E8C"/>
    <w:rsid w:val="00C17C93"/>
    <w:rsid w:val="00C437B9"/>
    <w:rsid w:val="00C7560B"/>
    <w:rsid w:val="00CD299C"/>
    <w:rsid w:val="00D05A20"/>
    <w:rsid w:val="00D46731"/>
    <w:rsid w:val="00E00967"/>
    <w:rsid w:val="00E2598E"/>
    <w:rsid w:val="00E25A55"/>
    <w:rsid w:val="00E80DBD"/>
    <w:rsid w:val="00E9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036E0"/>
  <w15:chartTrackingRefBased/>
  <w15:docId w15:val="{80C9F564-FCD0-4627-A9FB-4C6C4ABC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en-GB" w:eastAsia="en-GB" w:bidi="ar-SA"/>
    </w:rPr>
  </w:style>
  <w:style w:type="character" w:customStyle="1" w:styleId="Normal6Char">
    <w:name w:val="Normal6 Char"/>
    <w:link w:val="Normal6"/>
    <w:rsid w:val="009F6CB7"/>
    <w:rPr>
      <w:noProof/>
      <w:sz w:val="24"/>
      <w:lang w:val="en-GB"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BC055D"/>
    <w:rPr>
      <w:rFonts w:ascii="Segoe UI" w:hAnsi="Segoe UI" w:cs="Segoe UI"/>
      <w:sz w:val="18"/>
      <w:szCs w:val="18"/>
    </w:rPr>
  </w:style>
  <w:style w:type="character" w:customStyle="1" w:styleId="BalloonTextChar">
    <w:name w:val="Balloon Text Char"/>
    <w:basedOn w:val="DefaultParagraphFont"/>
    <w:link w:val="BalloonText"/>
    <w:rsid w:val="00BC055D"/>
    <w:rPr>
      <w:rFonts w:ascii="Segoe UI" w:hAnsi="Segoe UI" w:cs="Segoe UI"/>
      <w:sz w:val="18"/>
      <w:szCs w:val="18"/>
    </w:rPr>
  </w:style>
  <w:style w:type="character" w:styleId="CommentReference">
    <w:name w:val="annotation reference"/>
    <w:basedOn w:val="DefaultParagraphFont"/>
    <w:rsid w:val="00BC055D"/>
    <w:rPr>
      <w:sz w:val="16"/>
      <w:szCs w:val="16"/>
    </w:rPr>
  </w:style>
  <w:style w:type="paragraph" w:styleId="CommentText">
    <w:name w:val="annotation text"/>
    <w:basedOn w:val="Normal"/>
    <w:link w:val="CommentTextChar"/>
    <w:rsid w:val="00BC055D"/>
    <w:rPr>
      <w:sz w:val="20"/>
    </w:rPr>
  </w:style>
  <w:style w:type="character" w:customStyle="1" w:styleId="CommentTextChar">
    <w:name w:val="Comment Text Char"/>
    <w:basedOn w:val="DefaultParagraphFont"/>
    <w:link w:val="CommentText"/>
    <w:rsid w:val="00BC055D"/>
  </w:style>
  <w:style w:type="paragraph" w:styleId="CommentSubject">
    <w:name w:val="annotation subject"/>
    <w:basedOn w:val="CommentText"/>
    <w:next w:val="CommentText"/>
    <w:link w:val="CommentSubjectChar"/>
    <w:rsid w:val="00BC055D"/>
    <w:rPr>
      <w:b/>
      <w:bCs/>
    </w:rPr>
  </w:style>
  <w:style w:type="character" w:customStyle="1" w:styleId="CommentSubjectChar">
    <w:name w:val="Comment Subject Char"/>
    <w:basedOn w:val="CommentTextChar"/>
    <w:link w:val="CommentSubject"/>
    <w:rsid w:val="00BC055D"/>
    <w:rPr>
      <w:b/>
      <w:bCs/>
    </w:rPr>
  </w:style>
  <w:style w:type="paragraph" w:customStyle="1" w:styleId="FooterMultPE">
    <w:name w:val="FooterMultPE"/>
    <w:basedOn w:val="Normal"/>
    <w:link w:val="FooterMultPEChar"/>
    <w:rsid w:val="00AD6082"/>
    <w:pPr>
      <w:tabs>
        <w:tab w:val="left" w:pos="5670"/>
      </w:tabs>
    </w:pPr>
  </w:style>
  <w:style w:type="character" w:customStyle="1" w:styleId="FooterMultPEChar">
    <w:name w:val="FooterMultPE Char"/>
    <w:basedOn w:val="DefaultParagraphFont"/>
    <w:link w:val="FooterMultPE"/>
    <w:rsid w:val="00AD60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3975BA3B.dotm</Template>
  <TotalTime>3</TotalTime>
  <Pages>14</Pages>
  <Words>1761</Words>
  <Characters>14479</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BYRNE Patrick</dc:creator>
  <cp:keywords/>
  <dc:description/>
  <cp:lastModifiedBy>MONKUNIENE Neringa</cp:lastModifiedBy>
  <cp:revision>2</cp:revision>
  <cp:lastPrinted>2004-11-28T13:33:00Z</cp:lastPrinted>
  <dcterms:created xsi:type="dcterms:W3CDTF">2017-04-11T10:44:00Z</dcterms:created>
  <dcterms:modified xsi:type="dcterms:W3CDTF">2017-04-11T10:44:00Z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1123224</vt:lpwstr>
  </property>
  <property fmtid="{D5CDD505-2E9C-101B-9397-08002B2CF9AE}" pid="6" name="&lt;Type&gt;">
    <vt:lpwstr>AM</vt:lpwstr>
  </property>
  <property fmtid="{D5CDD505-2E9C-101B-9397-08002B2CF9AE}" pid="7" name="&lt;ModelCod&gt;">
    <vt:lpwstr>\\eiciLUXpr1\pdocep$\DocEP\DOCS\General\AM\AM_NonLeg\AM_Ple_NonLeg\AM_Ple_NonLegRC.dot(08/03/2016 14:11:20)</vt:lpwstr>
  </property>
  <property fmtid="{D5CDD505-2E9C-101B-9397-08002B2CF9AE}" pid="8" name="&lt;ModelTra&gt;">
    <vt:lpwstr>\\eiciLUXpr1\pdocep$\DocEP\TRANSFIL\EN\AM_Ple_NonLegRC.EN(26/05/2015 07:20:33)</vt:lpwstr>
  </property>
  <property fmtid="{D5CDD505-2E9C-101B-9397-08002B2CF9AE}" pid="9" name="&lt;Model&gt;">
    <vt:lpwstr>AM_Ple_NonLegRC</vt:lpwstr>
  </property>
  <property fmtid="{D5CDD505-2E9C-101B-9397-08002B2CF9AE}" pid="10" name="FooterPath">
    <vt:lpwstr>AM\1123224EN.docx</vt:lpwstr>
  </property>
  <property fmtid="{D5CDD505-2E9C-101B-9397-08002B2CF9AE}" pid="11" name="SubscribeElise">
    <vt:lpwstr/>
  </property>
  <property fmtid="{D5CDD505-2E9C-101B-9397-08002B2CF9AE}" pid="12" name="Bookout">
    <vt:lpwstr>OK - 2017/04/11 12:43</vt:lpwstr>
  </property>
</Properties>
</file>