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9570FA" w:rsidRDefault="006B7EE0">
      <w:pPr>
        <w:tabs>
          <w:tab w:val="left" w:pos="5670"/>
        </w:tabs>
        <w:rPr>
          <w:noProof/>
        </w:rPr>
      </w:pPr>
      <w:r w:rsidRPr="009570FA">
        <w:rPr>
          <w:rStyle w:val="HideTWBExt"/>
        </w:rPr>
        <w:t>&lt;RepeatBlock-Amend&gt;</w:t>
      </w:r>
      <w:bookmarkStart w:id="0" w:name="restart"/>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0551/2018</w:t>
      </w:r>
      <w:r w:rsidRPr="009570FA">
        <w:rPr>
          <w:rStyle w:val="HideTWBExt"/>
        </w:rPr>
        <w:t>&lt;/NoDocSe&gt;</w:t>
      </w:r>
      <w:r w:rsidRPr="009570FA">
        <w:t xml:space="preserve"> } </w:t>
      </w:r>
    </w:p>
    <w:p w:rsidR="006B7EE0" w:rsidRPr="009570FA" w:rsidRDefault="006B7EE0" w:rsidP="007161D2">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28</w:t>
      </w:r>
      <w:r w:rsidRPr="009570FA">
        <w:rPr>
          <w:rStyle w:val="HideTWBExt"/>
        </w:rPr>
        <w:t>&lt;/NumAm&gt;</w:t>
      </w:r>
    </w:p>
    <w:p w:rsidR="00C437B9" w:rsidRPr="009570FA" w:rsidRDefault="000C1B61" w:rsidP="00C437B9">
      <w:pPr>
        <w:pStyle w:val="AMNumberTabs"/>
        <w:rPr>
          <w:noProof/>
        </w:rPr>
      </w:pPr>
      <w:r w:rsidRPr="009570FA">
        <w:t>Enmienda</w:t>
      </w:r>
      <w:r w:rsidRPr="009570FA">
        <w:tab/>
      </w:r>
      <w:r w:rsidRPr="009570FA">
        <w:tab/>
      </w:r>
      <w:r w:rsidRPr="009570FA">
        <w:rPr>
          <w:rStyle w:val="HideTWBExt"/>
          <w:b w:val="0"/>
        </w:rPr>
        <w:t>&lt;NumAm&gt;</w:t>
      </w:r>
      <w:r w:rsidRPr="009570FA">
        <w:t>28</w:t>
      </w:r>
      <w:r w:rsidRPr="009570FA">
        <w:rPr>
          <w:rStyle w:val="HideTWBExt"/>
          <w:b w:val="0"/>
        </w:rPr>
        <w:t>&lt;/NumAm&gt;</w:t>
      </w:r>
    </w:p>
    <w:p w:rsidR="009F6CB7" w:rsidRPr="009570FA" w:rsidRDefault="009F6CB7" w:rsidP="009F6CB7">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9F6CB7" w:rsidRPr="009570FA" w:rsidRDefault="009F6CB7" w:rsidP="009F6CB7">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9F6CB7" w:rsidRPr="009570FA" w:rsidRDefault="009F6CB7" w:rsidP="009F6CB7">
      <w:pPr>
        <w:rPr>
          <w:noProof/>
        </w:rPr>
      </w:pPr>
      <w:r w:rsidRPr="009570FA">
        <w:rPr>
          <w:rStyle w:val="HideTWBExt"/>
        </w:rPr>
        <w:t>&lt;/RepeatBlock-By&gt;</w:t>
      </w:r>
    </w:p>
    <w:p w:rsidR="009F6CB7" w:rsidRPr="009570FA" w:rsidRDefault="009F6CB7" w:rsidP="009F6CB7">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9F6CB7" w:rsidRPr="009570FA" w:rsidRDefault="009F6CB7" w:rsidP="009F6CB7">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9F6CB7" w:rsidRPr="009570FA" w:rsidRDefault="009F6CB7" w:rsidP="003857B7">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9F6CB7" w:rsidRPr="009570FA" w:rsidRDefault="009F6CB7" w:rsidP="009F6CB7">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9F6CB7" w:rsidRPr="009570FA" w:rsidRDefault="009F6CB7" w:rsidP="009F6CB7">
      <w:pPr>
        <w:pStyle w:val="NormalBold"/>
        <w:rPr>
          <w:noProof/>
        </w:rPr>
      </w:pPr>
      <w:r w:rsidRPr="009570FA">
        <w:rPr>
          <w:rStyle w:val="HideTWBExt"/>
          <w:b w:val="0"/>
        </w:rPr>
        <w:t>&lt;Article&gt;</w:t>
      </w:r>
      <w:r w:rsidRPr="009570FA">
        <w:t>Apartado 8 bis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9F6CB7">
        <w:trPr>
          <w:jc w:val="center"/>
        </w:trPr>
        <w:tc>
          <w:tcPr>
            <w:tcW w:w="9752" w:type="dxa"/>
            <w:gridSpan w:val="2"/>
          </w:tcPr>
          <w:p w:rsidR="009F6CB7" w:rsidRPr="009570FA" w:rsidRDefault="009F6CB7" w:rsidP="00650345">
            <w:pPr>
              <w:keepNext/>
              <w:rPr>
                <w:noProof/>
              </w:rPr>
            </w:pPr>
          </w:p>
        </w:tc>
      </w:tr>
      <w:tr w:rsidR="009570FA" w:rsidRPr="009570FA" w:rsidTr="009F6CB7">
        <w:trPr>
          <w:jc w:val="center"/>
        </w:trPr>
        <w:tc>
          <w:tcPr>
            <w:tcW w:w="4876" w:type="dxa"/>
          </w:tcPr>
          <w:p w:rsidR="009F6CB7" w:rsidRPr="009570FA" w:rsidRDefault="000C1B61" w:rsidP="00650345">
            <w:pPr>
              <w:pStyle w:val="ColumnHeading"/>
              <w:keepNext/>
              <w:rPr>
                <w:noProof/>
              </w:rPr>
            </w:pPr>
            <w:r w:rsidRPr="009570FA">
              <w:t>Propuesta de Resolución común</w:t>
            </w:r>
          </w:p>
        </w:tc>
        <w:tc>
          <w:tcPr>
            <w:tcW w:w="4876" w:type="dxa"/>
          </w:tcPr>
          <w:p w:rsidR="009F6CB7" w:rsidRPr="009570FA" w:rsidRDefault="000C1B61" w:rsidP="00650345">
            <w:pPr>
              <w:pStyle w:val="ColumnHeading"/>
              <w:keepNext/>
              <w:rPr>
                <w:noProof/>
              </w:rPr>
            </w:pPr>
            <w:r w:rsidRPr="009570FA">
              <w:t>Enmienda</w:t>
            </w:r>
          </w:p>
        </w:tc>
      </w:tr>
      <w:tr w:rsidR="009570FA" w:rsidRPr="009570FA" w:rsidTr="009F6CB7">
        <w:trPr>
          <w:jc w:val="center"/>
        </w:trPr>
        <w:tc>
          <w:tcPr>
            <w:tcW w:w="4876" w:type="dxa"/>
          </w:tcPr>
          <w:p w:rsidR="009F6CB7" w:rsidRPr="009570FA" w:rsidRDefault="009F6CB7" w:rsidP="009F6CB7">
            <w:pPr>
              <w:pStyle w:val="Normal6"/>
            </w:pPr>
          </w:p>
        </w:tc>
        <w:tc>
          <w:tcPr>
            <w:tcW w:w="4876" w:type="dxa"/>
          </w:tcPr>
          <w:p w:rsidR="009F6CB7" w:rsidRPr="009570FA" w:rsidRDefault="00C353D0" w:rsidP="009F6CB7">
            <w:pPr>
              <w:pStyle w:val="Normal6"/>
              <w:rPr>
                <w:b/>
                <w:i/>
                <w:szCs w:val="24"/>
              </w:rPr>
            </w:pPr>
            <w:r w:rsidRPr="009570FA">
              <w:rPr>
                <w:b/>
                <w:i/>
              </w:rPr>
              <w:t>8 bis.</w:t>
            </w:r>
            <w:r w:rsidRPr="009570FA">
              <w:rPr>
                <w:b/>
                <w:i/>
              </w:rPr>
              <w:tab/>
              <w:t>Pide que en las recomendaciones específicas por país del Semestre Europeo se incluya un apartado sobre los esfuerzos legislativos de los Estados miembros para atenuar los efectos negativos de las prácticas de arbitraje de dividendos;</w:t>
            </w:r>
          </w:p>
        </w:tc>
      </w:tr>
    </w:tbl>
    <w:p w:rsidR="009F6CB7" w:rsidRPr="009570FA" w:rsidRDefault="009F6CB7" w:rsidP="007720AF">
      <w:pPr>
        <w:pStyle w:val="Olang"/>
        <w:rPr>
          <w:noProof/>
        </w:rPr>
      </w:pPr>
      <w:r w:rsidRPr="009570FA">
        <w:rPr>
          <w:noProof/>
        </w:rPr>
        <w:t xml:space="preserve">Or. </w:t>
      </w:r>
      <w:r w:rsidRPr="009570FA">
        <w:rPr>
          <w:rStyle w:val="HideTWBExt"/>
        </w:rPr>
        <w:t>&lt;Original&gt;</w:t>
      </w:r>
      <w:r w:rsidR="00C353D0" w:rsidRPr="009570FA">
        <w:rPr>
          <w:rStyle w:val="HideTWBInt"/>
        </w:rPr>
        <w:t>{EN}</w:t>
      </w:r>
      <w:r w:rsidR="00C353D0" w:rsidRPr="009570FA">
        <w:rPr>
          <w:noProof/>
        </w:rPr>
        <w:t>en</w:t>
      </w:r>
      <w:r w:rsidRPr="009570FA">
        <w:rPr>
          <w:rStyle w:val="HideTWBExt"/>
        </w:rPr>
        <w:t>&lt;/Original&gt;</w:t>
      </w:r>
    </w:p>
    <w:p w:rsidR="006B7EE0" w:rsidRPr="009570FA" w:rsidRDefault="006B7EE0">
      <w:pPr>
        <w:tabs>
          <w:tab w:val="left" w:pos="-720"/>
        </w:tabs>
        <w:jc w:val="both"/>
        <w:rPr>
          <w:noProof/>
        </w:rPr>
        <w:sectPr w:rsidR="006B7EE0" w:rsidRPr="009570F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9570FA" w:rsidRDefault="006B7EE0">
      <w:pPr>
        <w:tabs>
          <w:tab w:val="left" w:pos="-720"/>
        </w:tabs>
        <w:rPr>
          <w:noProof/>
        </w:rPr>
      </w:pPr>
      <w:r w:rsidRPr="009570FA">
        <w:rPr>
          <w:rStyle w:val="HideTWBExt"/>
        </w:rPr>
        <w:lastRenderedPageBreak/>
        <w:t>&lt;/Amend&gt;</w:t>
      </w:r>
      <w:bookmarkEnd w:id="0"/>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29</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29</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9 bis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9F6CB7">
        <w:trPr>
          <w:jc w:val="center"/>
        </w:trPr>
        <w:tc>
          <w:tcPr>
            <w:tcW w:w="9752" w:type="dxa"/>
            <w:gridSpan w:val="2"/>
          </w:tcPr>
          <w:p w:rsidR="00C353D0" w:rsidRPr="009570FA" w:rsidRDefault="00C353D0" w:rsidP="00650345">
            <w:pPr>
              <w:keepNext/>
              <w:rPr>
                <w:noProof/>
              </w:rPr>
            </w:pPr>
          </w:p>
        </w:tc>
      </w:tr>
      <w:tr w:rsidR="009570FA" w:rsidRPr="009570FA" w:rsidTr="009F6CB7">
        <w:trPr>
          <w:jc w:val="center"/>
        </w:trPr>
        <w:tc>
          <w:tcPr>
            <w:tcW w:w="4876" w:type="dxa"/>
          </w:tcPr>
          <w:p w:rsidR="00C353D0" w:rsidRPr="009570FA" w:rsidRDefault="00C353D0" w:rsidP="00650345">
            <w:pPr>
              <w:pStyle w:val="ColumnHeading"/>
              <w:keepNext/>
              <w:rPr>
                <w:noProof/>
              </w:rPr>
            </w:pPr>
            <w:r w:rsidRPr="009570FA">
              <w:t>Propuesta de Resolución común</w:t>
            </w:r>
          </w:p>
        </w:tc>
        <w:tc>
          <w:tcPr>
            <w:tcW w:w="4876" w:type="dxa"/>
          </w:tcPr>
          <w:p w:rsidR="00C353D0" w:rsidRPr="009570FA" w:rsidRDefault="00C353D0" w:rsidP="00650345">
            <w:pPr>
              <w:pStyle w:val="ColumnHeading"/>
              <w:keepNext/>
              <w:rPr>
                <w:noProof/>
              </w:rPr>
            </w:pPr>
            <w:r w:rsidRPr="009570FA">
              <w:t>Enmienda</w:t>
            </w:r>
          </w:p>
        </w:tc>
      </w:tr>
      <w:tr w:rsidR="009570FA" w:rsidRPr="009570FA" w:rsidTr="009F6CB7">
        <w:trPr>
          <w:jc w:val="center"/>
        </w:trPr>
        <w:tc>
          <w:tcPr>
            <w:tcW w:w="4876" w:type="dxa"/>
          </w:tcPr>
          <w:p w:rsidR="00C353D0" w:rsidRPr="009570FA" w:rsidRDefault="00C353D0" w:rsidP="009F6CB7">
            <w:pPr>
              <w:pStyle w:val="Normal6"/>
            </w:pPr>
          </w:p>
        </w:tc>
        <w:tc>
          <w:tcPr>
            <w:tcW w:w="4876" w:type="dxa"/>
          </w:tcPr>
          <w:p w:rsidR="00C353D0" w:rsidRPr="009570FA" w:rsidRDefault="00C353D0" w:rsidP="00166DF4">
            <w:pPr>
              <w:pStyle w:val="Normal6"/>
              <w:rPr>
                <w:szCs w:val="24"/>
              </w:rPr>
            </w:pPr>
            <w:r w:rsidRPr="009570FA">
              <w:rPr>
                <w:b/>
                <w:i/>
              </w:rPr>
              <w:t>9 bis.</w:t>
            </w:r>
            <w:r w:rsidRPr="009570FA">
              <w:rPr>
                <w:b/>
                <w:i/>
              </w:rPr>
              <w:tab/>
              <w:t>Pide a la Comisión que incluya, en su Código de conducta sobre la retención fiscal, recomendaciones sobre el modo en que las administraciones tributarias pueden exigir responsabilidades a los intermediarios a la hora de aplicar la desgravación en origen de las retenciones fiscales, con el fin de combatir el fraude que consiste en solicitar múltiples reembolsos por la misma reclamación subyacente;</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Pr="009570FA">
        <w:rPr>
          <w:rStyle w:val="HideTWBInt"/>
        </w:rPr>
        <w:t>{EN}</w:t>
      </w:r>
      <w:r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2"/>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30</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30</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9 ter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C353D0" w:rsidP="00166DF4">
            <w:pPr>
              <w:pStyle w:val="Normal6"/>
              <w:rPr>
                <w:szCs w:val="24"/>
              </w:rPr>
            </w:pPr>
            <w:r w:rsidRPr="009570FA">
              <w:rPr>
                <w:b/>
                <w:i/>
              </w:rPr>
              <w:t>9 ter.</w:t>
            </w:r>
            <w:r w:rsidRPr="009570FA">
              <w:rPr>
                <w:b/>
                <w:i/>
              </w:rPr>
              <w:tab/>
              <w:t>Señala que el Senado francés, en un esfuerzo por combatir la práctica del arbitraje de dividendos, ha presentado una enmienda al proyecto de ley presupuestaria que permitiría retener el 30 % del valor de la transacción a un beneficiario extranjero, que se le reembolsaría posteriormente si demuestra ser el beneficiario efectivo final; pide a los legisladores de la Unión que evalúen la posibilidad de aplicar esta medida a escala de la Unión;</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Pr="009570FA">
        <w:rPr>
          <w:rStyle w:val="HideTWBInt"/>
        </w:rPr>
        <w:t>{EN}</w:t>
      </w:r>
      <w:r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3"/>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31</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31</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10 bis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C353D0" w:rsidP="00C27007">
            <w:pPr>
              <w:pStyle w:val="Normal6"/>
              <w:rPr>
                <w:b/>
                <w:i/>
              </w:rPr>
            </w:pPr>
            <w:r w:rsidRPr="009570FA">
              <w:rPr>
                <w:b/>
                <w:i/>
              </w:rPr>
              <w:t>10 bis.</w:t>
            </w:r>
            <w:r w:rsidRPr="009570FA">
              <w:rPr>
                <w:b/>
                <w:i/>
              </w:rPr>
              <w:tab/>
              <w:t>Reitera su llamamiento en favor de la creación de un Centro de coordinación y coherencia de la política fiscal de la Unión dentro de la estructura de la Comisión</w:t>
            </w:r>
            <w:r w:rsidRPr="009570FA">
              <w:rPr>
                <w:b/>
                <w:i/>
                <w:vertAlign w:val="superscript"/>
              </w:rPr>
              <w:t>1</w:t>
            </w:r>
            <w:r w:rsidRPr="009570FA">
              <w:rPr>
                <w:b/>
                <w:i/>
              </w:rPr>
              <w:t>, que garantizaría una cooperación eficaz y rápida entre los Estados miembros y facilitaría la alerta temprana en casos como el del escándalo «cum-ex»; insta a los Estados miembros a que apoyen este llamamiento, y pide a la Comisión que presente una propuesta legislativa para la creación de un mecanismo de este tipo;</w:t>
            </w:r>
          </w:p>
          <w:p w:rsidR="00C353D0" w:rsidRPr="009570FA" w:rsidRDefault="00C353D0" w:rsidP="00C27007">
            <w:pPr>
              <w:pStyle w:val="Normal6"/>
              <w:rPr>
                <w:b/>
                <w:i/>
              </w:rPr>
            </w:pPr>
            <w:r w:rsidRPr="009570FA">
              <w:rPr>
                <w:b/>
                <w:i/>
              </w:rPr>
              <w:t>________________________</w:t>
            </w:r>
          </w:p>
          <w:p w:rsidR="00C353D0" w:rsidRPr="009570FA" w:rsidRDefault="00C353D0" w:rsidP="00C27007">
            <w:pPr>
              <w:pStyle w:val="Normal6"/>
              <w:rPr>
                <w:b/>
                <w:i/>
                <w:szCs w:val="24"/>
              </w:rPr>
            </w:pPr>
            <w:r w:rsidRPr="009570FA">
              <w:rPr>
                <w:rStyle w:val="FootnoteReference"/>
                <w:b/>
                <w:i/>
              </w:rPr>
              <w:footnoteRef/>
            </w:r>
            <w:r w:rsidRPr="009570FA">
              <w:rPr>
                <w:rStyle w:val="FootnoteReference"/>
                <w:b/>
                <w:i/>
              </w:rPr>
              <w:t xml:space="preserve"> </w:t>
            </w:r>
            <w:r w:rsidRPr="009570FA">
              <w:rPr>
                <w:b/>
                <w:i/>
              </w:rPr>
              <w:t>Véase la Resolución del Parlamento Europeo, de 6 de julio de 2016, sobre resoluciones fiscales y otras medidas de naturaleza o efectos similares (DO C 101 de 16.3.2018, p. 79).</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Pr="009570FA">
        <w:rPr>
          <w:rStyle w:val="HideTWBInt"/>
        </w:rPr>
        <w:t>{EN}</w:t>
      </w:r>
      <w:r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4"/>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32</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32</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10 ter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C353D0" w:rsidP="00C27007">
            <w:pPr>
              <w:pStyle w:val="Normal6"/>
              <w:rPr>
                <w:szCs w:val="24"/>
              </w:rPr>
            </w:pPr>
            <w:r w:rsidRPr="009570FA">
              <w:rPr>
                <w:b/>
                <w:i/>
              </w:rPr>
              <w:t>10 ter.</w:t>
            </w:r>
            <w:r w:rsidRPr="009570FA">
              <w:rPr>
                <w:b/>
                <w:i/>
              </w:rPr>
              <w:tab/>
              <w:t>Pide a la Comisión que estudie la necesidad de crear un marco europeo para la tributación de las rentas del capital que reduzca los incentivos que desestabilizan los flujos financieros transfronterizos, generan una competencia fiscal entre los Estados miembros y socavan las bases imponibles que garantizan la sostenibilidad de los Estados del bienestar europeos;</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Pr="009570FA">
        <w:rPr>
          <w:rStyle w:val="HideTWBInt"/>
        </w:rPr>
        <w:t>{EN}</w:t>
      </w:r>
      <w:r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5"/>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33</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33</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bookmarkStart w:id="1" w:name="_GoBack"/>
      <w:bookmarkEnd w:id="1"/>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10 quater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C353D0" w:rsidP="00166DF4">
            <w:pPr>
              <w:pStyle w:val="Normal6"/>
              <w:rPr>
                <w:szCs w:val="24"/>
              </w:rPr>
            </w:pPr>
            <w:r w:rsidRPr="009570FA">
              <w:rPr>
                <w:b/>
                <w:i/>
              </w:rPr>
              <w:t>10 quater.</w:t>
            </w:r>
            <w:r w:rsidRPr="009570FA">
              <w:rPr>
                <w:b/>
                <w:i/>
              </w:rPr>
              <w:tab/>
              <w:t>Insta a los Estados miembros que participan en el procedimiento de cooperación reforzada a que lleguen lo antes posible a un acuerdo sobre un impuesto sobre las transacciones financieras (ITF); subraya que, de haber existido ya este impuesto, se habrían desincentivado este tipo de prácticas y no habrían resultado tan rentables para los defraudadores fiscales;</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Pr="009570FA">
        <w:rPr>
          <w:rStyle w:val="HideTWBInt"/>
        </w:rPr>
        <w:t>{EN}</w:t>
      </w:r>
      <w:r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6"/>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34</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34</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13 bis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C353D0" w:rsidP="00166DF4">
            <w:pPr>
              <w:pStyle w:val="Normal6"/>
              <w:rPr>
                <w:szCs w:val="24"/>
              </w:rPr>
            </w:pPr>
            <w:r w:rsidRPr="009570FA">
              <w:rPr>
                <w:b/>
                <w:i/>
              </w:rPr>
              <w:t>13 bis.</w:t>
            </w:r>
            <w:r w:rsidRPr="009570FA">
              <w:rPr>
                <w:b/>
                <w:i/>
              </w:rPr>
              <w:tab/>
              <w:t>Observa que es la crisis de las políticas de austeridad la que ha dado lugar a la reducción generalizada de recursos y de personal en las administraciones tributarias y en las UIF, lo que ha debilitado la capacidad de las autoridades nacionales de hacer frente a un problema que no solo reduce los ingresos públicos, sino que también supone la pérdida de fondos de los presupuestos de los Estados miembros;</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003261BA" w:rsidRPr="009570FA">
        <w:rPr>
          <w:rStyle w:val="HideTWBInt"/>
        </w:rPr>
        <w:t>{EN}</w:t>
      </w:r>
      <w:r w:rsidR="003261BA"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7"/>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35</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35</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13 ter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3261BA" w:rsidP="00166DF4">
            <w:pPr>
              <w:pStyle w:val="Normal6"/>
              <w:rPr>
                <w:szCs w:val="24"/>
              </w:rPr>
            </w:pPr>
            <w:r w:rsidRPr="009570FA">
              <w:rPr>
                <w:b/>
                <w:i/>
              </w:rPr>
              <w:t>13 ter.</w:t>
            </w:r>
            <w:r w:rsidRPr="009570FA">
              <w:rPr>
                <w:b/>
                <w:i/>
              </w:rPr>
              <w:tab/>
              <w:t>Subraya la necesidad de proteger a los denunciantes que divulguen información, por ejemplo, sobre el fraude y la evasión fiscales a escala nacional y de la Unión; invita a cualquiera que disponga de información valiosa para el interés público a que la notifique, ya sea a escala interna, a las autoridades nacionales o, en su caso, al público; pide que se adopte con rapidez la propuesta de Directiva del Parlamento Europeo y del Consejo relativa a la protección de las personas que informen sobre infracciones del Derecho de la Unión, teniendo en cuenta las opiniones aprobadas por las distintas comisiones del Parlamento Europeo;</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003261BA" w:rsidRPr="009570FA">
        <w:rPr>
          <w:rStyle w:val="HideTWBInt"/>
        </w:rPr>
        <w:t>{EN}</w:t>
      </w:r>
      <w:r w:rsidR="003261BA" w:rsidRPr="009570FA">
        <w:rPr>
          <w:noProof/>
        </w:rPr>
        <w:t>en</w:t>
      </w:r>
      <w:r w:rsidRPr="009570FA">
        <w:rPr>
          <w:rStyle w:val="HideTWBExt"/>
        </w:rPr>
        <w:t>&lt;/Original&gt;</w:t>
      </w:r>
    </w:p>
    <w:p w:rsidR="00C353D0" w:rsidRPr="009570FA" w:rsidRDefault="00C353D0" w:rsidP="00C353D0">
      <w:pPr>
        <w:tabs>
          <w:tab w:val="left" w:pos="-720"/>
        </w:tabs>
        <w:jc w:val="both"/>
        <w:rPr>
          <w:noProof/>
        </w:rPr>
        <w:sectPr w:rsidR="00C353D0" w:rsidRPr="009570FA">
          <w:footerReference w:type="default" r:id="rId18"/>
          <w:footnotePr>
            <w:numRestart w:val="eachPage"/>
          </w:footnotePr>
          <w:endnotePr>
            <w:numFmt w:val="decimal"/>
          </w:endnotePr>
          <w:pgSz w:w="11906" w:h="16838" w:code="9"/>
          <w:pgMar w:top="1134" w:right="1418" w:bottom="1418" w:left="1418" w:header="1134" w:footer="675" w:gutter="0"/>
          <w:cols w:space="720"/>
          <w:noEndnote/>
        </w:sectPr>
      </w:pPr>
    </w:p>
    <w:p w:rsidR="00C353D0" w:rsidRPr="009570FA" w:rsidRDefault="00C353D0" w:rsidP="00C353D0">
      <w:pPr>
        <w:rPr>
          <w:noProof/>
        </w:rPr>
      </w:pPr>
      <w:r w:rsidRPr="009570FA">
        <w:rPr>
          <w:rStyle w:val="HideTWBExt"/>
        </w:rPr>
        <w:t>&lt;/Amend&gt;</w:t>
      </w:r>
    </w:p>
    <w:p w:rsidR="00C353D0" w:rsidRPr="009570FA" w:rsidRDefault="00C353D0" w:rsidP="00C353D0">
      <w:pPr>
        <w:tabs>
          <w:tab w:val="left" w:pos="5670"/>
        </w:tabs>
        <w:rPr>
          <w:noProof/>
        </w:rPr>
      </w:pPr>
      <w:r w:rsidRPr="009570FA">
        <w:rPr>
          <w:rStyle w:val="HideTWBExt"/>
        </w:rPr>
        <w:t>&lt;Amend&gt;&lt;Date&gt;</w:t>
      </w:r>
      <w:r w:rsidRPr="009570FA">
        <w:rPr>
          <w:rStyle w:val="HideTWBInt"/>
        </w:rPr>
        <w:t>{28/11/2018}</w:t>
      </w:r>
      <w:r w:rsidRPr="009570FA">
        <w:t>28.11.2018</w:t>
      </w:r>
      <w:r w:rsidRPr="009570FA">
        <w:rPr>
          <w:rStyle w:val="HideTWBExt"/>
        </w:rPr>
        <w:t>&lt;/Date&gt;</w:t>
      </w:r>
      <w:r w:rsidRPr="009570FA">
        <w:t xml:space="preserve"> </w:t>
      </w:r>
      <w:r w:rsidRPr="009570FA">
        <w:rPr>
          <w:rStyle w:val="HideTWBExt"/>
        </w:rPr>
        <w:t>&lt;RepeatBlock-BNos&gt;&lt;BNos&gt;</w:t>
      </w:r>
      <w:r w:rsidRPr="009570FA">
        <w:tab/>
      </w:r>
      <w:r w:rsidRPr="009570FA">
        <w:rPr>
          <w:rStyle w:val="HideTWBExt"/>
        </w:rPr>
        <w:t>&lt;NoDocSe&gt;</w:t>
      </w:r>
      <w:r w:rsidRPr="009570FA">
        <w:t>B8</w:t>
      </w:r>
      <w:r w:rsidRPr="009570FA">
        <w:noBreakHyphen/>
        <w:t>0551</w:t>
      </w:r>
      <w:r w:rsidRPr="009570FA">
        <w:rPr>
          <w:rStyle w:val="HideTWBExt"/>
        </w:rPr>
        <w:t>&lt;/NoDocSe&gt;</w:t>
      </w:r>
      <w:r w:rsidRPr="009570FA">
        <w:t xml:space="preserve"> } </w:t>
      </w:r>
    </w:p>
    <w:p w:rsidR="00C353D0" w:rsidRPr="009570FA" w:rsidRDefault="00C353D0" w:rsidP="00C353D0">
      <w:pPr>
        <w:pStyle w:val="ZDateAM"/>
        <w:tabs>
          <w:tab w:val="left" w:pos="5670"/>
        </w:tabs>
        <w:rPr>
          <w:noProof/>
        </w:rPr>
      </w:pPr>
      <w:r w:rsidRPr="009570FA">
        <w:rPr>
          <w:rStyle w:val="HideTWBExt"/>
        </w:rPr>
        <w:t>&lt;/BNos&gt;&lt;/RepeatBlock-BNos&gt;</w:t>
      </w:r>
      <w:r w:rsidRPr="009570FA">
        <w:tab/>
      </w:r>
      <w:r w:rsidRPr="009570FA">
        <w:rPr>
          <w:rStyle w:val="HideTWBExt"/>
        </w:rPr>
        <w:t>&lt;NoDocSe&gt;</w:t>
      </w:r>
      <w:r w:rsidRPr="009570FA">
        <w:t>B8</w:t>
      </w:r>
      <w:r w:rsidRPr="009570FA">
        <w:noBreakHyphen/>
        <w:t>0552/2018</w:t>
      </w:r>
      <w:r w:rsidRPr="009570FA">
        <w:rPr>
          <w:rStyle w:val="HideTWBExt"/>
        </w:rPr>
        <w:t>&lt;/NoDocSe&gt;</w:t>
      </w:r>
      <w:r w:rsidRPr="009570FA">
        <w:t xml:space="preserve"> } RC1/Enm. </w:t>
      </w:r>
      <w:r w:rsidRPr="009570FA">
        <w:rPr>
          <w:rStyle w:val="HideTWBExt"/>
        </w:rPr>
        <w:t>&lt;NumAm&gt;</w:t>
      </w:r>
      <w:r w:rsidRPr="009570FA">
        <w:t>36</w:t>
      </w:r>
      <w:r w:rsidRPr="009570FA">
        <w:rPr>
          <w:rStyle w:val="HideTWBExt"/>
        </w:rPr>
        <w:t>&lt;/NumAm&gt;</w:t>
      </w:r>
    </w:p>
    <w:p w:rsidR="00C353D0" w:rsidRPr="009570FA" w:rsidRDefault="00C353D0" w:rsidP="00C353D0">
      <w:pPr>
        <w:pStyle w:val="AMNumberTabs"/>
        <w:rPr>
          <w:noProof/>
        </w:rPr>
      </w:pPr>
      <w:r w:rsidRPr="009570FA">
        <w:t>Enmienda</w:t>
      </w:r>
      <w:r w:rsidRPr="009570FA">
        <w:tab/>
      </w:r>
      <w:r w:rsidRPr="009570FA">
        <w:tab/>
      </w:r>
      <w:r w:rsidRPr="009570FA">
        <w:rPr>
          <w:rStyle w:val="HideTWBExt"/>
          <w:b w:val="0"/>
        </w:rPr>
        <w:t>&lt;NumAm&gt;</w:t>
      </w:r>
      <w:r w:rsidRPr="009570FA">
        <w:t>36</w:t>
      </w:r>
      <w:r w:rsidRPr="009570FA">
        <w:rPr>
          <w:rStyle w:val="HideTWBExt"/>
          <w:b w:val="0"/>
        </w:rPr>
        <w:t>&lt;/NumAm&gt;</w:t>
      </w:r>
    </w:p>
    <w:p w:rsidR="00C353D0" w:rsidRPr="009570FA" w:rsidRDefault="00C353D0" w:rsidP="00C353D0">
      <w:pPr>
        <w:pStyle w:val="NormalBold"/>
        <w:rPr>
          <w:noProof/>
        </w:rPr>
      </w:pPr>
      <w:r w:rsidRPr="009570FA">
        <w:rPr>
          <w:rStyle w:val="HideTWBExt"/>
          <w:b w:val="0"/>
        </w:rPr>
        <w:t>&lt;RepeatBlock-By&gt;&lt;Members&gt;</w:t>
      </w:r>
      <w:r w:rsidRPr="009570FA">
        <w:t>Miguel Urbán Crespo, Dimitrios Papadimoulis, Marisa Matias, Paloma López Bermejo, Emmanuel Maurel, Merja Kyllönen, Martin Schirdewan, Marie Christine Vergiat, Patrick Le Hyaric, Stelios Kouloglou, Kostadinka Kuneva</w:t>
      </w:r>
      <w:r w:rsidRPr="009570FA">
        <w:rPr>
          <w:rStyle w:val="HideTWBExt"/>
          <w:b w:val="0"/>
        </w:rPr>
        <w:t>&lt;/Members&gt;</w:t>
      </w:r>
    </w:p>
    <w:p w:rsidR="00C353D0" w:rsidRPr="009570FA" w:rsidRDefault="00C353D0" w:rsidP="00C353D0">
      <w:pPr>
        <w:rPr>
          <w:noProof/>
        </w:rPr>
      </w:pPr>
      <w:r w:rsidRPr="009570FA">
        <w:rPr>
          <w:rStyle w:val="HideTWBExt"/>
        </w:rPr>
        <w:t>&lt;AuNomDe&gt;</w:t>
      </w:r>
      <w:r w:rsidRPr="009570FA">
        <w:rPr>
          <w:rStyle w:val="HideTWBInt"/>
        </w:rPr>
        <w:t>{GUE/NGL}</w:t>
      </w:r>
      <w:r w:rsidRPr="009570FA">
        <w:t>en nombre del Grupo GUE/NGL</w:t>
      </w:r>
      <w:r w:rsidRPr="009570FA">
        <w:rPr>
          <w:rStyle w:val="HideTWBExt"/>
        </w:rPr>
        <w:t>&lt;/AuNomDe&gt;</w:t>
      </w:r>
    </w:p>
    <w:p w:rsidR="00C353D0" w:rsidRPr="009570FA" w:rsidRDefault="00C353D0" w:rsidP="00C353D0">
      <w:pPr>
        <w:rPr>
          <w:noProof/>
        </w:rPr>
      </w:pPr>
      <w:r w:rsidRPr="009570FA">
        <w:rPr>
          <w:rStyle w:val="HideTWBExt"/>
        </w:rPr>
        <w:t>&lt;/RepeatBlock-By&gt;</w:t>
      </w:r>
    </w:p>
    <w:p w:rsidR="00C353D0" w:rsidRPr="009570FA" w:rsidRDefault="00C353D0" w:rsidP="00C353D0">
      <w:pPr>
        <w:pStyle w:val="ProjRap"/>
        <w:rPr>
          <w:noProof/>
        </w:rPr>
      </w:pPr>
      <w:r w:rsidRPr="009570FA">
        <w:rPr>
          <w:rStyle w:val="HideTWBExt"/>
          <w:b w:val="0"/>
        </w:rPr>
        <w:t>&lt;TitreType&gt;</w:t>
      </w:r>
      <w:r w:rsidRPr="009570FA">
        <w:t>Propuesta de Resolución común</w:t>
      </w:r>
      <w:r w:rsidRPr="009570FA">
        <w:rPr>
          <w:rStyle w:val="HideTWBExt"/>
          <w:b w:val="0"/>
        </w:rPr>
        <w:t>&lt;/TitreType&gt;</w:t>
      </w:r>
    </w:p>
    <w:p w:rsidR="00C353D0" w:rsidRPr="009570FA" w:rsidRDefault="00C353D0" w:rsidP="00C353D0">
      <w:pPr>
        <w:pStyle w:val="NormalBold"/>
        <w:rPr>
          <w:noProof/>
        </w:rPr>
      </w:pPr>
      <w:r w:rsidRPr="009570FA">
        <w:rPr>
          <w:rStyle w:val="HideTWBExt"/>
          <w:b w:val="0"/>
        </w:rPr>
        <w:t>&lt;Rapporteur&gt;</w:t>
      </w:r>
      <w:r w:rsidRPr="009570FA">
        <w:t>PPE, S&amp;D, ALDE, Verts/ALE, GUE/NGL</w:t>
      </w:r>
      <w:r w:rsidRPr="009570FA">
        <w:rPr>
          <w:rStyle w:val="HideTWBExt"/>
          <w:b w:val="0"/>
        </w:rPr>
        <w:t>&lt;/Rapporteur&gt;</w:t>
      </w:r>
    </w:p>
    <w:p w:rsidR="00C353D0" w:rsidRPr="009570FA" w:rsidRDefault="00C353D0" w:rsidP="00C353D0">
      <w:pPr>
        <w:pStyle w:val="Normal12"/>
        <w:rPr>
          <w:noProof/>
        </w:rPr>
      </w:pPr>
      <w:r w:rsidRPr="009570FA">
        <w:rPr>
          <w:rStyle w:val="HideTWBExt"/>
        </w:rPr>
        <w:t>&lt;Titre&gt;</w:t>
      </w:r>
      <w:r w:rsidRPr="009570FA">
        <w:t>Escándalo «cum-ex»: delincuencia financiera y lagunas en el actual marco jurídico</w:t>
      </w:r>
      <w:r w:rsidRPr="009570FA">
        <w:rPr>
          <w:rStyle w:val="HideTWBExt"/>
        </w:rPr>
        <w:t>&lt;/Titre&gt;</w:t>
      </w:r>
    </w:p>
    <w:p w:rsidR="00C353D0" w:rsidRPr="009570FA" w:rsidRDefault="00C353D0" w:rsidP="00C353D0">
      <w:pPr>
        <w:pStyle w:val="NormalBold"/>
        <w:rPr>
          <w:noProof/>
        </w:rPr>
      </w:pPr>
      <w:r w:rsidRPr="009570FA">
        <w:rPr>
          <w:rStyle w:val="HideTWBExt"/>
          <w:b w:val="0"/>
        </w:rPr>
        <w:t>&lt;DocAmend&gt;</w:t>
      </w:r>
      <w:r w:rsidRPr="009570FA">
        <w:t>Propuesta de Resolución común</w:t>
      </w:r>
      <w:r w:rsidRPr="009570FA">
        <w:rPr>
          <w:rStyle w:val="HideTWBExt"/>
          <w:b w:val="0"/>
        </w:rPr>
        <w:t>&lt;/DocAmend&gt;</w:t>
      </w:r>
    </w:p>
    <w:p w:rsidR="00C353D0" w:rsidRPr="009570FA" w:rsidRDefault="00C353D0" w:rsidP="00C353D0">
      <w:pPr>
        <w:pStyle w:val="NormalBold"/>
        <w:rPr>
          <w:noProof/>
        </w:rPr>
      </w:pPr>
      <w:r w:rsidRPr="009570FA">
        <w:rPr>
          <w:rStyle w:val="HideTWBExt"/>
          <w:b w:val="0"/>
        </w:rPr>
        <w:t>&lt;Article&gt;</w:t>
      </w:r>
      <w:r w:rsidRPr="009570FA">
        <w:t>Apartado 13 quater (nuevo)</w:t>
      </w:r>
      <w:r w:rsidRPr="009570F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70FA" w:rsidRPr="009570FA" w:rsidTr="00C27007">
        <w:trPr>
          <w:jc w:val="center"/>
        </w:trPr>
        <w:tc>
          <w:tcPr>
            <w:tcW w:w="9752" w:type="dxa"/>
            <w:gridSpan w:val="2"/>
          </w:tcPr>
          <w:p w:rsidR="00C353D0" w:rsidRPr="009570FA" w:rsidRDefault="00C353D0" w:rsidP="00C27007">
            <w:pPr>
              <w:keepNext/>
              <w:rPr>
                <w:noProof/>
              </w:rPr>
            </w:pPr>
          </w:p>
        </w:tc>
      </w:tr>
      <w:tr w:rsidR="009570FA" w:rsidRPr="009570FA" w:rsidTr="00C27007">
        <w:trPr>
          <w:jc w:val="center"/>
        </w:trPr>
        <w:tc>
          <w:tcPr>
            <w:tcW w:w="4876" w:type="dxa"/>
          </w:tcPr>
          <w:p w:rsidR="00C353D0" w:rsidRPr="009570FA" w:rsidRDefault="00C353D0" w:rsidP="00C27007">
            <w:pPr>
              <w:pStyle w:val="ColumnHeading"/>
              <w:keepNext/>
              <w:rPr>
                <w:noProof/>
              </w:rPr>
            </w:pPr>
            <w:r w:rsidRPr="009570FA">
              <w:t>Propuesta de Resolución común</w:t>
            </w:r>
          </w:p>
        </w:tc>
        <w:tc>
          <w:tcPr>
            <w:tcW w:w="4876" w:type="dxa"/>
          </w:tcPr>
          <w:p w:rsidR="00C353D0" w:rsidRPr="009570FA" w:rsidRDefault="00C353D0" w:rsidP="00C27007">
            <w:pPr>
              <w:pStyle w:val="ColumnHeading"/>
              <w:keepNext/>
              <w:rPr>
                <w:noProof/>
              </w:rPr>
            </w:pPr>
            <w:r w:rsidRPr="009570FA">
              <w:t>Enmienda</w:t>
            </w:r>
          </w:p>
        </w:tc>
      </w:tr>
      <w:tr w:rsidR="009570FA" w:rsidRPr="009570FA" w:rsidTr="00C27007">
        <w:trPr>
          <w:jc w:val="center"/>
        </w:trPr>
        <w:tc>
          <w:tcPr>
            <w:tcW w:w="4876" w:type="dxa"/>
          </w:tcPr>
          <w:p w:rsidR="00C353D0" w:rsidRPr="009570FA" w:rsidRDefault="00C353D0" w:rsidP="00C27007">
            <w:pPr>
              <w:pStyle w:val="Normal6"/>
            </w:pPr>
          </w:p>
        </w:tc>
        <w:tc>
          <w:tcPr>
            <w:tcW w:w="4876" w:type="dxa"/>
          </w:tcPr>
          <w:p w:rsidR="00C353D0" w:rsidRPr="009570FA" w:rsidRDefault="003261BA" w:rsidP="00C27007">
            <w:pPr>
              <w:pStyle w:val="Normal6"/>
              <w:rPr>
                <w:szCs w:val="24"/>
              </w:rPr>
            </w:pPr>
            <w:r w:rsidRPr="009570FA">
              <w:rPr>
                <w:b/>
                <w:i/>
              </w:rPr>
              <w:t>13 quater.</w:t>
            </w:r>
            <w:r w:rsidRPr="009570FA">
              <w:rPr>
                <w:b/>
                <w:i/>
              </w:rPr>
              <w:tab/>
              <w:t>Acoge con satisfacción la propuesta de la Comisión, de 12 de septiembre de 2018, de modificar, entre otros, el Reglamento por el que se crea la Autoridad Bancaria Europea (ABE), con el fin de reforzar el papel de la ABE en la supervisión de la lucha contra el blanqueo de capitales del sector financiero (COM(2018)0646); destaca que, de conformidad con el Mecanismo Único de Supervisión, el BCE tiene la misión de llevar a cabo las acciones de intervención temprana establecidas en la legislación pertinente de la Unión; opina que el BCE debe desempeñar un papel a la hora de alertar a las autoridades nacionales competentes y debe coordinar cualquier actuación en relación con las sospechas de incumplimiento de las normas contra el blanqueo de capitales en bancos o grupos supervisados;</w:t>
            </w:r>
          </w:p>
        </w:tc>
      </w:tr>
    </w:tbl>
    <w:p w:rsidR="00C353D0" w:rsidRPr="009570FA" w:rsidRDefault="00C353D0" w:rsidP="007720AF">
      <w:pPr>
        <w:pStyle w:val="Olang"/>
        <w:rPr>
          <w:noProof/>
        </w:rPr>
      </w:pPr>
      <w:r w:rsidRPr="009570FA">
        <w:rPr>
          <w:noProof/>
        </w:rPr>
        <w:t xml:space="preserve">Or. </w:t>
      </w:r>
      <w:r w:rsidRPr="009570FA">
        <w:rPr>
          <w:rStyle w:val="HideTWBExt"/>
        </w:rPr>
        <w:t>&lt;Original&gt;</w:t>
      </w:r>
      <w:r w:rsidR="003261BA" w:rsidRPr="009570FA">
        <w:rPr>
          <w:rStyle w:val="HideTWBInt"/>
        </w:rPr>
        <w:t>{EN}</w:t>
      </w:r>
      <w:r w:rsidR="003261BA" w:rsidRPr="009570FA">
        <w:rPr>
          <w:noProof/>
        </w:rPr>
        <w:t>en</w:t>
      </w:r>
      <w:r w:rsidRPr="009570FA">
        <w:rPr>
          <w:rStyle w:val="HideTWBExt"/>
        </w:rPr>
        <w:t>&lt;/Original&gt;</w:t>
      </w:r>
    </w:p>
    <w:p w:rsidR="00C353D0" w:rsidRPr="009570FA" w:rsidRDefault="00C353D0" w:rsidP="00C353D0">
      <w:pPr>
        <w:rPr>
          <w:noProof/>
        </w:rPr>
      </w:pPr>
      <w:r w:rsidRPr="009570FA">
        <w:rPr>
          <w:rStyle w:val="HideTWBExt"/>
        </w:rPr>
        <w:t>&lt;/Amend&gt;</w:t>
      </w:r>
    </w:p>
    <w:p w:rsidR="006B7EE0" w:rsidRPr="009570FA" w:rsidRDefault="006B7EE0">
      <w:pPr>
        <w:tabs>
          <w:tab w:val="left" w:pos="-720"/>
        </w:tabs>
        <w:rPr>
          <w:noProof/>
        </w:rPr>
      </w:pPr>
      <w:bookmarkStart w:id="2" w:name="InsideFooter"/>
      <w:r w:rsidRPr="009570FA">
        <w:rPr>
          <w:rStyle w:val="HideTWBExt"/>
        </w:rPr>
        <w:t>&lt;/RepeatBlock-Amend&gt;</w:t>
      </w:r>
      <w:bookmarkEnd w:id="2"/>
    </w:p>
    <w:sectPr w:rsidR="006B7EE0" w:rsidRPr="009570FA">
      <w:headerReference w:type="even" r:id="rId19"/>
      <w:footerReference w:type="default" r:id="rId20"/>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61" w:rsidRPr="003261BA" w:rsidRDefault="000C1B61">
      <w:r w:rsidRPr="003261BA">
        <w:separator/>
      </w:r>
    </w:p>
  </w:endnote>
  <w:endnote w:type="continuationSeparator" w:id="0">
    <w:p w:rsidR="000C1B61" w:rsidRPr="003261BA" w:rsidRDefault="000C1B61">
      <w:r w:rsidRPr="003261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Default="009570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3261BA"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650345" w:rsidRPr="003261BA"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Default="00957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s>
    </w:pPr>
    <w:r>
      <w:t>ES</w:t>
    </w:r>
    <w:r>
      <w:tab/>
    </w:r>
    <w:r w:rsidRPr="009570FA">
      <w:rPr>
        <w:b w:val="0"/>
        <w:i/>
        <w:color w:val="C0C0C0"/>
        <w:sz w:val="22"/>
      </w:rPr>
      <w:t>Unida en la diversidad</w:t>
    </w:r>
    <w:r>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Pr="009570FA" w:rsidRDefault="009570FA" w:rsidP="009570FA">
    <w:pPr>
      <w:pStyle w:val="Footer"/>
      <w:rPr>
        <w:lang w:val="de-DE"/>
      </w:rPr>
    </w:pPr>
    <w:r w:rsidRPr="009570FA">
      <w:rPr>
        <w:rStyle w:val="HideTWBExt"/>
        <w:lang w:val="de-DE"/>
      </w:rPr>
      <w:t>&lt;PathFdR&gt;</w:t>
    </w:r>
    <w:r w:rsidRPr="009570FA">
      <w:rPr>
        <w:lang w:val="de-DE"/>
      </w:rPr>
      <w:t>AM\1170531ES.docx</w:t>
    </w:r>
    <w:r w:rsidRPr="009570FA">
      <w:rPr>
        <w:rStyle w:val="HideTWBExt"/>
        <w:lang w:val="de-DE"/>
      </w:rPr>
      <w:t>&lt;/PathFdR&gt;</w:t>
    </w:r>
    <w:r w:rsidRPr="009570FA">
      <w:rPr>
        <w:lang w:val="de-DE"/>
      </w:rPr>
      <w:tab/>
      <w:t>PE</w:t>
    </w:r>
    <w:r w:rsidRPr="009570FA">
      <w:rPr>
        <w:rStyle w:val="HideTWBExt"/>
        <w:lang w:val="de-DE"/>
      </w:rPr>
      <w:t>&lt;NoPE&gt;</w:t>
    </w:r>
    <w:r w:rsidRPr="009570FA">
      <w:rPr>
        <w:lang w:val="de-DE"/>
      </w:rPr>
      <w:t>631.544</w:t>
    </w:r>
    <w:r w:rsidRPr="009570FA">
      <w:rPr>
        <w:rStyle w:val="HideTWBExt"/>
        <w:lang w:val="de-DE"/>
      </w:rPr>
      <w:t>&lt;/NoPE&gt;&lt;Version&gt;</w:t>
    </w:r>
    <w:r w:rsidRPr="009570FA">
      <w:rPr>
        <w:lang w:val="de-DE"/>
      </w:rPr>
      <w:t>v01-00</w:t>
    </w:r>
    <w:r w:rsidRPr="009570FA">
      <w:rPr>
        <w:rStyle w:val="HideTWBExt"/>
        <w:lang w:val="de-DE"/>
      </w:rPr>
      <w:t>&lt;/Version&gt;</w:t>
    </w:r>
    <w:r w:rsidRPr="009570FA">
      <w:rPr>
        <w:lang w:val="de-DE"/>
      </w:rPr>
      <w:t xml:space="preserve"> }</w:t>
    </w:r>
  </w:p>
  <w:p w:rsidR="009570FA" w:rsidRDefault="009570FA" w:rsidP="009570FA">
    <w:pPr>
      <w:pStyle w:val="Footer"/>
    </w:pPr>
    <w:r w:rsidRPr="009570FA">
      <w:rPr>
        <w:lang w:val="de-DE"/>
      </w:rPr>
      <w:tab/>
    </w:r>
    <w:r>
      <w:t>PE</w:t>
    </w:r>
    <w:r w:rsidRPr="009570FA">
      <w:rPr>
        <w:rStyle w:val="HideTWBExt"/>
      </w:rPr>
      <w:t>&lt;NoPE&gt;</w:t>
    </w:r>
    <w:r>
      <w:t>631.545</w:t>
    </w:r>
    <w:r w:rsidRPr="009570FA">
      <w:rPr>
        <w:rStyle w:val="HideTWBExt"/>
      </w:rPr>
      <w:t>&lt;/NoPE&gt;&lt;Version&gt;</w:t>
    </w:r>
    <w:r>
      <w:t>v01-00</w:t>
    </w:r>
    <w:r w:rsidRPr="009570FA">
      <w:rPr>
        <w:rStyle w:val="HideTWBExt"/>
      </w:rPr>
      <w:t>&lt;/Version&gt;</w:t>
    </w:r>
    <w:r>
      <w:t xml:space="preserve"> } RC1</w:t>
    </w:r>
  </w:p>
  <w:p w:rsidR="00C353D0" w:rsidRPr="000C1B61" w:rsidRDefault="009570FA" w:rsidP="009570FA">
    <w:pPr>
      <w:pStyle w:val="Footer2"/>
      <w:tabs>
        <w:tab w:val="center" w:pos="4535"/>
        <w:tab w:val="right" w:pos="9921"/>
      </w:tabs>
    </w:pPr>
    <w:r>
      <w:t>ES</w:t>
    </w:r>
    <w:r>
      <w:tab/>
    </w:r>
    <w:r w:rsidRPr="009570FA">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61" w:rsidRPr="003261BA" w:rsidRDefault="000C1B61">
      <w:r w:rsidRPr="003261BA">
        <w:separator/>
      </w:r>
    </w:p>
  </w:footnote>
  <w:footnote w:type="continuationSeparator" w:id="0">
    <w:p w:rsidR="000C1B61" w:rsidRPr="003261BA" w:rsidRDefault="000C1B61">
      <w:r w:rsidRPr="003261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Default="0095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Default="0095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A" w:rsidRDefault="00957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36"/>
    <w:docVar w:name="DOCDT" w:val="2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7735 HideTWBExt;}{\s16\ql \li-850\ri-850\sa240\widctlpar\tqr\tx9921\wrapdefault\aspalpha\aspnum\faauto\adjustright\rin-850\lin-850\itap0 \rtlch\fcs1 \af1\afs20\alang1025 \ltrch\fcs0 _x000d__x000a_\b\f1\fs48\lang2057\langfe2057\cgrid\langnp2057\langfenp2057 \sbasedon0 \snext0 \spriority0 \styrsid11367735 Footer2;}}{\*\rsidtbl \rsid24658\rsid735077\rsid2892074\rsid4666813\rsid6641733\rsid9636012\rsid10386011\rsid11215221\rsid11367735\rsid12154954_x000d__x000a_\rsid14424199\rsid15204470\rsid15285974\rsid15950462\rsid16324206\rsid16662270}{\mmathPr\mmathFont34\mbrkBin0\mbrkBinSub0\msmallFrac0\mdispDef1\mlMargin0\mrMargin0\mdefJc1\mwrapIndent1440\mintLim0\mnaryLim1}{\info{\author LUTOVS Vladimirs}_x000d__x000a_{\operator LUTOVS Vladimirs}{\creatim\yr2018\mo11\dy28\hr16\min27}{\revtim\yr2018\mo11\dy28\hr16\min27}{\version1}{\edmins0}{\nofpages2}{\nofwords0}{\nofchars1}{\*\company European Parliament}{\nofcharsws1}{\vern9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36773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86011 \chftnsep _x000d__x000a_\par }}{\*\ftnsepc \ltrpar \pard\plain \ltrpar\ql \li0\ri0\widctlpar\wrapdefault\aspalpha\aspnum\faauto\adjustright\rin0\lin0\itap0 \rtlch\fcs1 \af0\afs20\alang1025 \ltrch\fcs0 \fs24\lang2057\langfe2057\cgrid\langnp2057\langfenp2057 {\rtlch\fcs1 \af0 _x000d__x000a_\ltrch\fcs0 \insrsid10386011 \chftnsepc _x000d__x000a_\par }}{\*\aftnsep \ltrpar \pard\plain \ltrpar\ql \li0\ri0\widctlpar\wrapdefault\aspalpha\aspnum\faauto\adjustright\rin0\lin0\itap0 \rtlch\fcs1 \af0\afs20\alang1025 \ltrch\fcs0 \fs24\lang2057\langfe2057\cgrid\langnp2057\langfenp2057 {\rtlch\fcs1 \af0 _x000d__x000a_\ltrch\fcs0 \insrsid10386011 \chftnsep _x000d__x000a_\par }}{\*\aftnsepc \ltrpar \pard\plain \ltrpar\ql \li0\ri0\widctlpar\wrapdefault\aspalpha\aspnum\faauto\adjustright\rin0\lin0\itap0 \rtlch\fcs1 \af0\afs20\alang1025 \ltrch\fcs0 \fs24\lang2057\langfe2057\cgrid\langnp2057\langfenp2057 {\rtlch\fcs1 \af0 _x000d__x000a_\ltrch\fcs0 \insrsid1038601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367735\charrsid793441 &lt;PathFdR&gt;}{\rtlch\fcs1 \af0 \ltrch\fcs0 \fs22\insrsid11367735\charrsid3301818 AM\\_x000d__x000a_1170531EN.docx}{\rtlch\fcs1 \af0 \ltrch\fcs0 \cs15\v\f1\fs20\cf9\insrsid11367735\charrsid793441 &lt;/PathFdR&gt;}{\rtlch\fcs1 \af0 \ltrch\fcs0 \fs22\insrsid11367735\charrsid793441  }{\rtlch\fcs1 \af0 \ltrch\fcs0 _x000d__x000a_\cs15\v\f1\fs20\cf9\insrsid11367735\charrsid793441 &lt;RepeatBlock-PEFooter&gt;&lt;PEFooter&gt;}{\rtlch\fcs1 \af0 \ltrch\fcs0 \fs22\insrsid11367735\charrsid793441 \tab PE}{\rtlch\fcs1 \af0 \ltrch\fcs0 \cs15\v\f1\fs20\cf9\insrsid11367735\charrsid793441 &lt;NoPE&gt;}{_x000d__x000a_\rtlch\fcs1 \af0 \ltrch\fcs0 \fs22\insrsid11367735\charrsid3301818 631.544}{\rtlch\fcs1 \af0 \ltrch\fcs0 \cs15\v\f1\fs20\cf9\insrsid11367735\charrsid793441 &lt;/NoPE&gt;&lt;Version&gt;}{\rtlch\fcs1 \af0 \ltrch\fcs0 \fs22\insrsid11367735\charrsid793441 v}{\rtlch\fcs1 _x000d__x000a_\af0 \ltrch\fcs0 \fs22\insrsid11367735\charrsid3301818 01-00}{\rtlch\fcs1 \af0 \ltrch\fcs0 \cs15\v\f1\fs20\cf9\insrsid11367735\charrsid793441 &lt;/Version&gt;}{\rtlch\fcs1 \af0 \ltrch\fcs0 \fs22\insrsid11367735\charrsid793441  \} _x000d__x000a_\par }{\rtlch\fcs1 \af0 \ltrch\fcs0 \cs15\v\f1\fs20\cf9\lang1045\langfe2057\langnp1045\insrsid11367735\charrsid12800976 &lt;/PEFooter&gt;&lt;/RepeatBlock-PEFooter&gt;}{\rtlch\fcs1 \af0 \ltrch\fcs0 \fs22\lang1045\langfe2057\langnp1045\insrsid11367735\charrsid12800976 \tab _x000d__x000a_PE}{\rtlch\fcs1 \af0 \ltrch\fcs0 \cs15\v\f1\fs20\cf9\lang1045\langfe2057\langnp1045\insrsid11367735\charrsid12800976 &lt;NoPE&gt;}{\rtlch\fcs1 \af0 \ltrch\fcs0 \fs22\lang1045\langfe2057\langnp1045\insrsid11367735\charrsid3301818 631.545}{\rtlch\fcs1 \af0 _x000d__x000a_\ltrch\fcs0 \cs15\v\f1\fs20\cf9\lang1045\langfe2057\langnp1045\insrsid11367735\charrsid12800976 &lt;/NoPE&gt;&lt;Version&gt;}{\rtlch\fcs1 \af0 \ltrch\fcs0 \fs22\lang1045\langfe2057\langnp1045\insrsid11367735\charrsid12800976 v}{\rtlch\fcs1 \af0 \ltrch\fcs0 _x000d__x000a_\fs22\lang1045\langfe2057\langnp1045\insrsid11367735\charrsid3301818 01-00}{\rtlch\fcs1 \af0 \ltrch\fcs0 \cs15\v\f1\fs20\cf9\lang1045\langfe2057\langnp1045\insrsid11367735\charrsid12800976 &lt;/Version&gt;}{\rtlch\fcs1 \af0 \ltrch\fcs0 _x000d__x000a_\fs22\lang1045\langfe2057\langnp1045\insrsid11367735\charrsid12800976  \} RC1_x000d__x000a_\par }\pard\plain \ltrpar\s16\ql \li-850\ri-850\sa240\widctlpar\tqc\tx4536\tqr\tx9921\wrapdefault\aspalpha\aspnum\faauto\adjustright\rin-850\lin-850\itap0\pararsid10834498 \rtlch\fcs1 \af1\afs20\alang1025 \ltrch\fcs0 _x000d__x000a_\b\f1\fs48\lang2057\langfe2057\cgrid\langnp2057\langfenp2057 {\field{\*\fldinst {\rtlch\fcs1 \af1 \ltrch\fcs0 \insrsid11367735\charrsid793441  DOCPROPERTY &quot;&lt;Extension&gt;&quot; }}{\fldrslt {\rtlch\fcs1 \af1 \ltrch\fcs0 \insrsid11367735 EN}}}\sectd \ltrsect_x000d__x000a_\linex0\endnhere\sectdefaultcl\sftnbj {\rtlch\fcs1 \af1 \ltrch\fcs0 \cf16\insrsid11367735\charrsid793441 \tab }{\rtlch\fcs1 \af1\afs22 \ltrch\fcs0 \b0\i\fs22\cf16\insrsid11367735 United in diversity}{\rtlch\fcs1 \af1 \ltrch\fcs0 _x000d__x000a_\cf16\insrsid11367735\charrsid793441 \tab }{\field{\*\fldinst {\rtlch\fcs1 \af1 \ltrch\fcs0 \insrsid11367735\charrsid793441  DOCPROPERTY &quot;&lt;Extension&gt;&quot; }}{\fldrslt {\rtlch\fcs1 \af1 \ltrch\fcs0 \insrsid11367735 EN}}}\sectd \ltrsect_x000d__x000a_\linex0\endnhere\sectdefaultcl\sftnbj {\rtlch\fcs1 \af1 \ltrch\fcs0 \insrsid11367735\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1367735 \rtlch\fcs1 \af0\afs20\alang1025 \ltrch\fcs0 \fs24\lang2057\langfe2057\cgrid\langnp2057\langfenp2057 {\rtlch\fcs1 \af0 \ltrch\fcs0 \insrsid11367735\charrsid793441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5_x000d__x000a_94e72e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6"/>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91392 HideTWBExt;}{\s16\ql \li0\ri0\nowidctlpar\tqc\tx4153\tqr\tx8306\wrapdefault\aspalpha\aspnum\faauto\adjustright\rin0\lin0\itap0 \rtlch\fcs1 \af0\afs20\alang1025 \ltrch\fcs0 _x000d__x000a_\fs24\lang2057\langfe2057\cgrid\langnp2057\langfenp2057 \sbasedon0 \snext16 \slink17 \spriority0 \styrsid16191392 footer;}{\*\cs17 \additive \rtlch\fcs1 \af0 \ltrch\fcs0 \fs24 \sbasedon10 \slink16 \slocked \spriority0 \styrsid16191392 Footer Char;}{\*_x000d__x000a_\cs18 \additive \v\cf15 \spriority0 \styrsid16191392 HideTWBInt;}{\s19\ql \li-850\ri-850\sa240\widctlpar\tqr\tx9921\wrapdefault\aspalpha\aspnum\faauto\adjustright\rin-850\lin-850\itap0 \rtlch\fcs1 \af1\afs20\alang1025 \ltrch\fcs0 _x000d__x000a_\b\f1\fs48\lang2057\langfe2057\cgrid\langnp2057\langfenp2057 \sbasedon0 \snext0 \spriority0 \styrsid16191392 Footer2;}{\s20\ql \li0\ri0\nowidctlpar\wrapdefault\aspalpha\aspnum\faauto\adjustright\rin0\lin0\itap0 \rtlch\fcs1 \af0\afs20\alang1025 _x000d__x000a_\ltrch\fcs0 \b\fs24\lang2057\langfe2057\cgrid\langnp2057\langfenp2057 \sbasedon0 \snext20 \slink25 \spriority0 \styrsid16191392 NormalBold;}{\s21\ql \li0\ri0\sa120\nowidctlpar\wrapdefault\aspalpha\aspnum\faauto\adjustright\rin0\lin0\itap0 \rtlch\fcs1 _x000d__x000a_\af0\afs20\alang1025 \ltrch\fcs0 \fs24\lang1024\langfe1024\cgrid\noproof\langnp2057\langfenp2057 \sbasedon0 \snext21 \slink26 \spriority0 \styrsid16191392 Normal6;}{_x000d__x000a_\s22\ql \li0\ri0\sa240\nowidctlpar\wrapdefault\aspalpha\aspnum\faauto\adjustright\rin0\lin0\itap0 \rtlch\fcs1 \af0\afs20\alang1025 \ltrch\fcs0 \fs24\lang2057\langfe2057\cgrid\langnp2057\langfenp2057 \sbasedon0 \snext22 \spriority0 \styrsid16191392 _x000d__x000a_Normal12;}{\s23\ql \li0\ri-284\nowidctlpar\tqr\tx9072\wrapdefault\aspalpha\aspnum\faauto\adjustright\rin-284\lin0\itap0 \rtlch\fcs1 \af0\afs20\alang1025 \ltrch\fcs0 \b\fs24\lang2057\langfe2057\cgrid\langnp2057\langfenp2057 _x000d__x000a_\sbasedon0 \snext23 \spriority0 \styrsid16191392 ProjRap;}{\s24\qr \li0\ri0\sb240\sa240\nowidctlpar\wrapdefault\aspalpha\aspnum\faauto\adjustright\rin0\lin0\itap0 \rtlch\fcs1 \af0\afs20\alang1025 \ltrch\fcs0 _x000d__x000a_\fs24\lang2057\langfe2057\cgrid\langnp2057\langfenp2057 \sbasedon0 \snext24 \spriority0 \styrsid16191392 Olang;}{\*\cs25 \additive \b\fs24 \slink20 \slocked \spriority0 \styrsid16191392 NormalBold Char;}{\*\cs26 \additive _x000d__x000a_\fs24\lang1024\langfe1024\noproof \slink21 \slocked \spriority0 \styrsid16191392 Normal6 Char;}{\s27\qc \li0\ri0\sa240\nowidctlpar\wrapdefault\aspalpha\aspnum\faauto\adjustright\rin0\lin0\itap0 \rtlch\fcs1 \af0\afs20\alang1025 \ltrch\fcs0 _x000d__x000a_\i\fs24\lang2057\langfe2057\cgrid\langnp2057\langfenp2057 \sbasedon0 \snext27 \spriority0 \styrsid16191392 ColumnHeading;}{\s28\ql \li0\ri-284\nowidctlpar\tqr\tx9072\wrapdefault\aspalpha\aspnum\faauto\adjustright\rin-284\lin0\itap0 \rtlch\fcs1 _x000d__x000a_\af0\afs20\alang1025 \ltrch\fcs0 \fs24\lang2057\langfe2057\cgrid\langnp2057\langfenp2057 \sbasedon0 \snext28 \spriority0 \styrsid1619139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191392 AMNumberTabs;}}{\*\rsidtbl \rsid24658\rsid735077\rsid2892074\rsid4666813\rsid6641733\rsid9636012\rsid11215221\rsid12154954\rsid12201580_x000d__x000a_\rsid14424199\rsid15204470\rsid15285974\rsid15950462\rsid16191392\rsid16324206\rsid16662270}{\mmathPr\mmathFont34\mbrkBin0\mbrkBinSub0\msmallFrac0\mdispDef1\mlMargin0\mrMargin0\mdefJc1\mwrapIndent1440\mintLim0\mnaryLim1}{\info{\author LUTOVS Vladimirs}_x000d__x000a_{\operator LUTOVS Vladimirs}{\creatim\yr2018\mo11\dy28\hr16\min7}{\revtim\yr2018\mo11\dy28\hr16\min7}{\version1}{\edmins0}{\nofpages2}{\nofwords89}{\nofchars766}{\*\company European Parliament}{\nofcharsws790}{\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91392\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2201580 \chftnsep _x000d__x000a_\par }}{\*\ftnsepc \ltrpar \pard\plain \ltrpar\ql \li0\ri0\widctlpar\wrapdefault\aspalpha\aspnum\faauto\adjustright\rin0\lin0\itap0 \rtlch\fcs1 \af0\afs20\alang1025 \ltrch\fcs0 \fs24\lang2057\langfe2057\cgrid\langnp2057\langfenp2057 {\rtlch\fcs1 \af0 _x000d__x000a_\ltrch\fcs0 \insrsid12201580 \chftnsepc _x000d__x000a_\par }}{\*\aftnsep \ltrpar \pard\plain \ltrpar\ql \li0\ri0\widctlpar\wrapdefault\aspalpha\aspnum\faauto\adjustright\rin0\lin0\itap0 \rtlch\fcs1 \af0\afs20\alang1025 \ltrch\fcs0 \fs24\lang2057\langfe2057\cgrid\langnp2057\langfenp2057 {\rtlch\fcs1 \af0 _x000d__x000a_\ltrch\fcs0 \insrsid12201580 \chftnsep _x000d__x000a_\par }}{\*\aftnsepc \ltrpar \pard\plain \ltrpar\ql \li0\ri0\widctlpar\wrapdefault\aspalpha\aspnum\faauto\adjustright\rin0\lin0\itap0 \rtlch\fcs1 \af0\afs20\alang1025 \ltrch\fcs0 \fs24\lang2057\langfe2057\cgrid\langnp2057\langfenp2057 {\rtlch\fcs1 \af0 _x000d__x000a_\ltrch\fcs0 \insrsid12201580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6191392\charrsid793441 &lt;PathFdR&gt;}{\rtlch\fcs1 \af0 \ltrch\fcs0 \fs22\cf10\insrsid16191392\charrsid793441 _x000d__x000a_\uc1\u9668\'3f}{\rtlch\fcs1 \af0 \ltrch\fcs0 \fs22\insrsid16191392\charrsid793441 #}{\rtlch\fcs1 \af0 \ltrch\fcs0 \cs18\v\cf15\insrsid16191392\charrsid793441 TXTROUTE@@}{\rtlch\fcs1 \af0 \ltrch\fcs0 \fs22\insrsid16191392\charrsid793441 #}{\rtlch\fcs1 _x000d__x000a_\af0 \ltrch\fcs0 \fs22\cf10\insrsid16191392\charrsid793441 \uc1\u9658\'3f}{\rtlch\fcs1 \af0 \ltrch\fcs0 \cs15\v\f1\fs20\cf9\insrsid16191392\charrsid793441 &lt;/PathFdR&gt;}{\rtlch\fcs1 \af0 \ltrch\fcs0 \fs22\insrsid16191392\charrsid793441  }{\rtlch\fcs1 \af0 _x000d__x000a_\ltrch\fcs0 \cs15\v\f1\fs20\cf9\insrsid16191392\charrsid793441 &lt;RepeatBlock-PEFooter&gt;}{\rtlch\fcs1 \af0 \ltrch\fcs0 \fs22\insrsid16191392\charrsid793441 #}{\rtlch\fcs1 \af0 \ltrch\fcs0 \cs18\v\cf15\insrsid16191392\charrsid793441 &gt;&gt;&gt;NVAR@How _x000d__x000a_many PE numbers?@PEFooter}{\rtlch\fcs1 \af0 \ltrch\fcs0 \fs22\insrsid16191392\charrsid793441 #}{\rtlch\fcs1 \af0 \ltrch\fcs0 \cs15\v\f1\fs20\cf9\insrsid16191392\charrsid793441 &lt;PEFooter&gt;}{\rtlch\fcs1 \af0 \ltrch\fcs0 \fs22\insrsid16191392\charrsid793441 _x000d__x000a_\tab PE}{\rtlch\fcs1 \af0 \ltrch\fcs0 \cs15\v\f1\fs20\cf9\insrsid16191392\charrsid793441 &lt;NoPE&gt;}{\rtlch\fcs1 \af0 \ltrch\fcs0 \fs22\cf10\insrsid16191392\charrsid793441 \uc1\u9668\'3f}{\rtlch\fcs1 \af0 \ltrch\fcs0 \fs22\insrsid16191392\charrsid793441 #}{_x000d__x000a_\rtlch\fcs1 \af0 \ltrch\fcs0 \cs18\v\cf15\insrsid16191392\charrsid793441 TXTNRPE\'a7@NRPE@}{\rtlch\fcs1 \af0 \ltrch\fcs0 \fs22\insrsid16191392\charrsid793441 #}{\rtlch\fcs1 \af0 \ltrch\fcs0 \fs22\cf10\insrsid16191392\charrsid793441 \uc1\u9658\'3f}{_x000d__x000a_\rtlch\fcs1 \af0 \ltrch\fcs0 \cs15\v\f1\fs20\cf9\insrsid16191392\charrsid793441 &lt;/NoPE&gt;&lt;Version&gt;}{\rtlch\fcs1 \af0 \ltrch\fcs0 \fs22\insrsid16191392\charrsid793441 v}{\rtlch\fcs1 \af0 \ltrch\fcs0 \fs22\cf10\insrsid16191392\charrsid793441 \uc1\u9668\'3f}{_x000d__x000a_\rtlch\fcs1 \af0 \ltrch\fcs0 \fs22\insrsid16191392\charrsid793441 #}{\rtlch\fcs1 \af0 \ltrch\fcs0 \cs18\v\cf15\insrsid16191392\charrsid793441 TXTVERSION\'a7@NRV@}{\rtlch\fcs1 \af0 \ltrch\fcs0 \fs22\insrsid16191392\charrsid793441 #}{\rtlch\fcs1 \af0 _x000d__x000a_\ltrch\fcs0 \fs22\cf10\insrsid16191392\charrsid793441 \uc1\u9658\'3f}{\rtlch\fcs1 \af0 \ltrch\fcs0 \cs15\v\f1\fs20\cf9\insrsid16191392\charrsid793441 &lt;/Version&gt;}{\rtlch\fcs1 \af0 \ltrch\fcs0 \fs22\insrsid16191392\charrsid793441  \} _x000d__x000a_\par }{\rtlch\fcs1 \af0 \ltrch\fcs0 \cs15\v\f1\fs20\cf9\insrsid16191392\charrsid793441 &lt;/PEFooter&gt;&lt;&lt;&lt;&lt;/RepeatBlock-PEFooter&gt;}{\rtlch\fcs1 \af0 \ltrch\fcs0 \fs22\insrsid16191392\charrsid793441 \tab PE}{\rtlch\fcs1 \af0 \ltrch\fcs0 _x000d__x000a_\cs15\v\f1\fs20\cf9\insrsid16191392\charrsid793441 &lt;NoPE&gt;}{\rtlch\fcs1 \af0 \ltrch\fcs0 \fs22\cf10\insrsid16191392\charrsid793441 \uc1\u9668\'3f}{\rtlch\fcs1 \af0 \ltrch\fcs0 \fs22\insrsid16191392\charrsid793441 #}{\rtlch\fcs1 \af0 \ltrch\fcs0 _x000d__x000a_\cs18\v\cf15\insrsid16191392\charrsid793441 TXTNRPE\'a7@NRPE@}{\rtlch\fcs1 \af0 \ltrch\fcs0 \fs22\insrsid16191392\charrsid793441 #}{\rtlch\fcs1 \af0 \ltrch\fcs0 \fs22\cf10\insrsid16191392\charrsid793441 \uc1\u9658\'3f}{\rtlch\fcs1 \af0 \ltrch\fcs0 _x000d__x000a_\cs15\v\f1\fs20\cf9\insrsid16191392\charrsid793441 &lt;/NoPE&gt;&lt;Version&gt;}{\rtlch\fcs1 \af0 \ltrch\fcs0 \fs22\insrsid16191392\charrsid793441 v}{\rtlch\fcs1 \af0 \ltrch\fcs0 \fs22\cf10\insrsid16191392\charrsid793441 \uc1\u9668\'3f}{\rtlch\fcs1 \af0 \ltrch\fcs0 _x000d__x000a_\fs22\insrsid16191392\charrsid793441 #}{\rtlch\fcs1 \af0 \ltrch\fcs0 \cs18\v\cf15\insrsid16191392\charrsid793441 TXTVERSION\'a7@NRV@}{\rtlch\fcs1 \af0 \ltrch\fcs0 \fs22\insrsid16191392\charrsid793441 #}{\rtlch\fcs1 \af0 \ltrch\fcs0 _x000d__x000a_\fs22\cf10\insrsid16191392\charrsid793441 \uc1\u9658\'3f}{\rtlch\fcs1 \af0 \ltrch\fcs0 \cs15\v\f1\fs20\cf9\insrsid16191392\charrsid793441 &lt;/Version&gt;}{\rtlch\fcs1 \af0 \ltrch\fcs0 \fs22\insrsid16191392\charrsid793441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6191392\charrsid793441  DOCPROPERTY &quot;&lt;Extension&gt;&quot; }}{\fldrslt {\rtlch\fcs1 \af1 \ltrch\fcs0 \insrsid16191392\charrsid793441 XX}_x000d__x000a_}}\sectd \ltrsect\linex0\endnhere\sectdefaultcl\sftnbj {\rtlch\fcs1 \af1 \ltrch\fcs0 \cf16\insrsid16191392\charrsid793441 \tab }{\rtlch\fcs1 \af1\afs22 \ltrch\fcs0 \b0\i\fs22\cf16\insrsid16191392\charrsid793441 #}{\rtlch\fcs1 \af1 \ltrch\fcs0 _x000d__x000a_\cs18\v\cf15\insrsid16191392\charrsid793441 (STD@_Motto}{\rtlch\fcs1 \af1\afs22 \ltrch\fcs0 \b0\i\fs22\cf16\insrsid16191392\charrsid793441 #}{\rtlch\fcs1 \af1 \ltrch\fcs0 \cf16\insrsid16191392\charrsid793441 \tab }{\field\flddirty{\*\fldinst {\rtlch\fcs1 _x000d__x000a_\af1 \ltrch\fcs0 \insrsid16191392\charrsid793441  DOCPROPERTY &quot;&lt;Extension&gt;&quot; }}{\fldrslt {\rtlch\fcs1 \af1 \ltrch\fcs0 \insrsid16191392\charrsid793441 XX}}}\sectd \ltrsect\linex0\endnhere\sectdefaultcl\sftnbj {\rtlch\fcs1 \af1 \ltrch\fcs0 _x000d__x000a_\insrsid16191392\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16191392 \rtlch\fcs1 \af0\afs20\alang1025 \ltrch\fcs0 \fs24\lang2057\langfe2057\cgrid\langnp2057\langfenp2057 {\rtlch\fcs1 \af0 \ltrch\fcs0 _x000d__x000a_\cs15\v\f1\fs20\cf9\insrsid16191392\charrsid793441 {\*\bkmkstart restart}&lt;Amend&gt;&lt;Date&gt;}{\rtlch\fcs1 \af0 \ltrch\fcs0 \insrsid16191392\charrsid793441 #}{\rtlch\fcs1 \af0 \ltrch\fcs0 \cs18\v\cf15\insrsid16191392\charrsid793441 DT(d.m.yyyy)sh@DATEMSG@DOCDT}{_x000d__x000a_\rtlch\fcs1 \af0 \ltrch\fcs0 \insrsid16191392\charrsid793441 #}{\rtlch\fcs1 \af0 \ltrch\fcs0 \cs15\v\f1\fs20\cf9\insrsid16191392\charrsid793441 &lt;/Date&gt;}{\rtlch\fcs1 \af0 \ltrch\fcs0 \insrsid16191392\charrsid793441  }{\rtlch\fcs1 \af0 \ltrch\fcs0 _x000d__x000a_\cs15\v\f1\fs20\cf9\insrsid16191392\charrsid793441 &lt;RepeatBlock-BNos&gt;}{\rtlch\fcs1 \af0 \ltrch\fcs0 \insrsid16191392\charrsid793441 #}{\rtlch\fcs1 \af0 \ltrch\fcs0 \cs18\v\cf15\insrsid16191392\charrsid793441 &gt;&gt;&gt;NVAR@@BNos}{\rtlch\fcs1 \af0 \ltrch\fcs0 _x000d__x000a_\insrsid16191392\charrsid793441 #}{\rtlch\fcs1 \af0 \ltrch\fcs0 \cs15\v\f1\fs20\cf9\insrsid16191392\charrsid793441 &lt;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_x000d__x000a_\par }\pard\plain \ltrpar\s28\ql \li0\ri-284\nowidctlpar\tx5670\tqr\tx9072\wrapdefault\aspalpha\aspnum\faauto\adjustright\rin-284\lin0\itap0\pararsid16191392 \rtlch\fcs1 \af0\afs20\alang1025 \ltrch\fcs0 \fs24\lang2057\langfe2057\cgrid\langnp2057\langfenp2057 {_x000d__x000a_\rtlch\fcs1 \af0 \ltrch\fcs0 \cs15\v\f1\fs20\cf9\insrsid16191392\charrsid793441 &lt;/BNos&gt;&lt;&lt;&lt;&lt;/RepeatBlock-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RC1/Am. }{\rtlch\fcs1 \af0 \ltrch\fcs0 _x000d__x000a_\cs15\v\f1\fs20\cf9\insrsid16191392\charrsid793441 &lt;NumAm&gt;}{\rtlch\fcs1 \af0 \ltrch\fcs0 \insrsid16191392\charrsid793441 #}{\rtlch\fcs1 \af0 \ltrch\fcs0 \cs18\v\cf15\insrsid16191392\charrsid793441 ENMIENDA@NRAM@}{\rtlch\fcs1 \af0 \ltrch\fcs0 _x000d__x000a_\insrsid16191392\charrsid793441 #}{\rtlch\fcs1 \af0 \ltrch\fcs0 \cs15\v\f1\fs20\cf9\insrsid16191392\charrsid793441 &lt;/NumAm&gt;}{\rtlch\fcs1 \af0 \ltrch\fcs0 \insrsid16191392\charrsid793441 _x000d__x000a_\par }\pard\plain \ltrpar\s29\ql \li0\ri0\sb240\nowidctlpar_x000d__x000a_\tx879\tx936\tx1021\tx1077\tx1134\tx1191\tx1247\tx1304\tx1361\tx1418\tx1474\tx1531\tx1588\tx1644\tx1701\tx1758\tx1814\tx1871\tx2070\tx2126\tx3374\tx3430\wrapdefault\aspalpha\aspnum\faauto\adjustright\rin0\lin0\itap0\pararsid16191392 \rtlch\fcs1 _x000d__x000a_\af0\afs20\alang1025 \ltrch\fcs0 \b\fs24\lang2057\langfe2057\cgrid\langnp2057\langfenp2057 {\rtlch\fcs1 \af0 \ltrch\fcs0 \insrsid16191392\charrsid793441 Amendment\tab \tab }{\rtlch\fcs1 \af0 \ltrch\fcs0 _x000d__x000a_\cs15\b0\v\f1\fs20\cf9\insrsid16191392\charrsid793441 &lt;NumAm&gt;}{\rtlch\fcs1 \af0 \ltrch\fcs0 \insrsid16191392\charrsid793441 #}{\rtlch\fcs1 \af0 \ltrch\fcs0 \cs18\v\cf15\insrsid16191392\charrsid793441 ENMIENDA@NRAM@}{\rtlch\fcs1 \af0 \ltrch\fcs0 _x000d__x000a_\insrsid16191392\charrsid793441 #}{\rtlch\fcs1 \af0 \ltrch\fcs0 \cs15\b0\v\f1\fs20\cf9\insrsid16191392\charrsid793441 &lt;/NumAm&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epeatBlock-By&gt;}{\rtlch\fcs1 \af0 \ltrch\fcs0 \insrsid16191392\charrsid793441 #}{\rtlch\fcs1 \af0 \ltrch\fcs0 \cs18\v\cf15\insrsid16191392\charrsid793441 &gt;&gt;&gt;@[ZMEMBERSMSG]@}{\rtlch\fcs1 _x000d__x000a_\af0 \ltrch\fcs0 \insrsid16191392\charrsid793441 #}{\rtlch\fcs1 \af0 \ltrch\fcs0 \cs15\b0\v\f1\fs20\cf9\insrsid16191392\charrsid793441 &lt;Members&gt;}{\rtlch\fcs1 \af0 \ltrch\fcs0 \cf10\insrsid16191392\charrsid793441 \u9668\'3f}{\rtlch\fcs1 \af0 \ltrch\fcs0 _x000d__x000a_\insrsid16191392\charrsid793441 #}{\rtlch\fcs1 \af0 \ltrch\fcs0 \cs18\v\cf15\insrsid16191392\charrsid793441 TVTMEMBERS\'a7@MEMBERS@}{\rtlch\fcs1 \af0 \ltrch\fcs0 \insrsid16191392\charrsid793441 #}{\rtlch\fcs1 \af0 \ltrch\fcs0 _x000d__x000a_\cf10\insrsid16191392\charrsid793441 \u9658\'3f}{\rtlch\fcs1 \af0 \ltrch\fcs0 \cs15\b0\v\f1\fs20\cf9\insrsid16191392\charrsid793441 &lt;/Members&gt;}{\rtlch\fcs1 \af0 \ltrch\fcs0 \insrsid16191392\charrsid793441 _x000d__x000a_\par }\pard\plain \ltrpar\ql \li0\ri0\widctlpar\wrapdefault\aspalpha\aspnum\faauto\adjustright\rin0\lin0\itap0\pararsid16191392 \rtlch\fcs1 \af0\afs20\alang1025 \ltrch\fcs0 \fs24\lang2057\langfe2057\cgrid\langnp2057\langfenp2057 {\rtlch\fcs1 \af0 \ltrch\fcs0 _x000d__x000a_\cs15\v\f1\fs20\cf9\insrsid16191392\charrsid793441 &lt;AuNomDe&gt;&lt;OptDel&gt;}{\rtlch\fcs1 \af0 \ltrch\fcs0 \insrsid16191392\charrsid793441 #}{\rtlch\fcs1 \af0 \ltrch\fcs0 \cs18\v\cf15\insrsid16191392\charrsid793441 MNU[ONBEHALFYES][NOTAPP]@CHOICE@}{\rtlch\fcs1 _x000d__x000a_\af0 \ltrch\fcs0 \insrsid16191392\charrsid793441 #}{\rtlch\fcs1 \af0 \ltrch\fcs0 \cs15\v\f1\fs20\cf9\insrsid16191392\charrsid793441 &lt;/OptDel&gt;&lt;/AuNomDe&gt;}{\rtlch\fcs1 \af0 \ltrch\fcs0 \insrsid16191392\charrsid793441 _x000d__x000a_\par &lt;&lt;&lt;}{\rtlch\fcs1 \af0 \ltrch\fcs0 \cs15\v\f1\fs20\cf9\insrsid16191392\charrsid793441 &lt;/RepeatBlock-By&gt;}{\rtlch\fcs1 \af0 \ltrch\fcs0 \insrsid16191392\charrsid793441 _x000d__x000a_\par }\pard\plain \ltrpar\s23\ql \li0\ri-284\nowidctlpar\tqr\tx9072\wrapdefault\aspalpha\aspnum\faauto\adjustright\rin-284\lin0\itap0\pararsid16191392 \rtlch\fcs1 \af0\afs20\alang1025 \ltrch\fcs0 \b\fs24\lang2057\langfe2057\cgrid\langnp2057\langfenp2057 {_x000d__x000a_\rtlch\fcs1 \af0 \ltrch\fcs0 \cs15\b0\v\f1\fs20\cf9\insrsid16191392\charrsid793441 &lt;TitreType&gt;}{\rtlch\fcs1 \af0 \ltrch\fcs0 \insrsid16191392\charrsid793441 Joint motion for a resolution}{\rtlch\fcs1 \af0 \ltrch\fcs0 _x000d__x000a_\cs15\b0\v\f1\fs20\cf9\insrsid16191392\charrsid793441 &lt;/TitreTyp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apporteur&gt;}{\rtlch\fcs1 \af0 \ltrch\fcs0 \cf10\insrsid16191392\charrsid793441 \u9668\'3f}{\rtlch\fcs1 \af0 \ltrch\fcs0 \insrsid16191392\charrsid793441 #}{\rtlch\fcs1 \af0 \ltrch\fcs0 _x000d__x000a_\cs18\v\cf15\insrsid16191392\charrsid793441 TXTTABLERS@TABLERS@}{\rtlch\fcs1 \af0 \ltrch\fcs0 \insrsid16191392\charrsid793441 #}{\rtlch\fcs1 \af0 \ltrch\fcs0 \cf10\insrsid16191392\charrsid793441 \u9658\'3f}{\rtlch\fcs1 \af0 \ltrch\fcs0 _x000d__x000a_\cs15\b0\v\f1\fs20\cf9\insrsid16191392\charrsid793441 &lt;/Rapporteur&gt;}{\rtlch\fcs1 \af0 \ltrch\fcs0 \insrsid16191392\charrsid793441 _x000d__x000a_\par }\pard\plain \ltrpar\s22\ql \li0\ri0\sa240\nowidctlpar\wrapdefault\aspalpha\aspnum\faauto\adjustright\rin0\lin0\itap0\pararsid16191392 \rtlch\fcs1 \af0\afs20\alang1025 \ltrch\fcs0 \fs24\lang2057\langfe2057\cgrid\langnp2057\langfenp2057 {\rtlch\fcs1 \af0 _x000d__x000a_\ltrch\fcs0 \cs15\v\f1\fs20\cf9\insrsid16191392\charrsid793441 &lt;Titre&gt;}{\rtlch\fcs1 \af0 \ltrch\fcs0 \cf10\insrsid16191392\charrsid793441 \u9668\'3f}{\rtlch\fcs1 \af0 \ltrch\fcs0 \insrsid16191392\charrsid793441 #}{\rtlch\fcs1 \af0 \ltrch\fcs0 _x000d__x000a_\cs18\v\cf15\insrsid16191392\charrsid793441 TXTTITLE@TITLE@}{\rtlch\fcs1 \af0 \ltrch\fcs0 \insrsid16191392\charrsid793441 #}{\rtlch\fcs1 \af0 \ltrch\fcs0 \cf10\insrsid16191392\charrsid793441 \u9658\'3f}{\rtlch\fcs1 \af0 \ltrch\fcs0 _x000d__x000a_\cs15\v\f1\fs20\cf9\insrsid16191392\charrsid793441 &lt;/Titr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DocAmend&gt;}{\rtlch\fcs1 \af0 \ltrch\fcs0 \insrsid16191392\charrsid793441 Joint motion for a resolution}{\rtlch\fcs1 \af0 \ltrch\fcs0 \cs15\b0\v\f1\fs20\cf9\insrsid16191392\charrsid793441 _x000d__x000a_&lt;/DocAmend&gt;}{\rtlch\fcs1 \af0 \ltrch\fcs0 \insrsid16191392\charrsid793441 _x000d__x000a_\par }{\rtlch\fcs1 \af0 \ltrch\fcs0 \cs15\b0\v\f1\fs20\cf9\insrsid16191392\charrsid793441 &lt;Article&gt;}{\rtlch\fcs1 \af0 \ltrch\fcs0 \cf10\insrsid16191392\charrsid793441 \u9668\'3f}{\rtlch\fcs1 \af0 \ltrch\fcs0 \insrsid16191392\charrsid793441 #}{\rtlch\fcs1 \af0 _x000d__x000a_\ltrch\fcs0 \cs18\v\cf15\insrsid16191392\charrsid793441 TVTAMPART@AMPART@}{\rtlch\fcs1 \af0 \ltrch\fcs0 \insrsid16191392\charrsid793441 #}{\rtlch\fcs1 \af0 \ltrch\fcs0 \cf10\insrsid16191392\charrsid793441 \u9658\'3f}{\rtlch\fcs1 \af0 \ltrch\fcs0 _x000d__x000a_\cs15\b0\v\f1\fs20\cf9\insrsid16191392\charrsid793441 &lt;/Article&gt;}{\rtlch\fcs1 \af0 \ltrch\fcs0 \insrsid16191392\charrsid793441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6191392\charrsid793441 \cell }\pard \ltrpar\ql \li0\ri0\widctlpar\intbl\wrapdefault\aspalpha\aspnum\faauto\adjustright\rin0\lin0 {\rtlch\fcs1 \af0 \ltrch\fcs0 _x000d__x000a_\insrsid16191392\charrsid793441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6191392\charrsid793441 Joint motion for a resolution\cell Amendment\cell }\pard\plain \ltrpar\ql \li0\ri0\widctlpar\intbl\wrapdefault\aspalpha\aspnum\faauto\adjustright\rin0\lin0 \rtlch\fcs1 \af0\afs20\alang1025 \ltrch\fcs0 _x000d__x000a_\fs24\lang2057\langfe2057\cgrid\langnp2057\langfenp2057 {\rtlch\fcs1 \af0 \ltrch\fcs0 \insrsid16191392\charrsid793441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6191392\charrsid793441 ##\cell ##}{\rtlch\fcs1 \af0\afs24 \ltrch\fcs0 \noproof0\insrsid16191392\charrsid793441 \cell }\pard\plain \ltrpar\ql \li0\ri0\widctlpar\intbl\wrapdefault\aspalpha\aspnum\faauto\adjustright\rin0\lin0 \rtlch\fcs1 _x000d__x000a_\af0\afs20\alang1025 \ltrch\fcs0 \fs24\lang2057\langfe2057\cgrid\langnp2057\langfenp2057 {\rtlch\fcs1 \af0 \ltrch\fcs0 \insrsid16191392\charrsid793441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191392 \rtlch\fcs1 \af0\afs20\alang1025 \ltrch\fcs0 \fs24\lang2057\langfe2057\cgrid\langnp2057\langfenp2057 {\rtlch\fcs1 \af0 \ltrch\fcs0 _x000d__x000a_\insrsid16191392\charrsid793441 Or. }{\rtlch\fcs1 \af0 \ltrch\fcs0 \cs15\v\f1\fs20\cf9\insrsid16191392\charrsid793441 &lt;Original&gt;}{\rtlch\fcs1 \af0 \ltrch\fcs0 \insrsid16191392\charrsid793441 #}{\rtlch\fcs1 \af0 \ltrch\fcs0 _x000d__x000a_\cs18\v\cf15\insrsid16191392\charrsid793441 KEY(MAIN/LANGMIN)sh@ORLANGMSG@ORLANGKEY}{\rtlch\fcs1 \af0 \ltrch\fcs0 \insrsid16191392\charrsid793441 #}{\rtlch\fcs1 \af0 \ltrch\fcs0 \cs15\v\f1\fs20\cf9\insrsid16191392\charrsid793441 &lt;/Original&gt;}{\rtlch\fcs1 _x000d__x000a_\af0 \ltrch\fcs0 \insrsid16191392\charrsid793441 _x000d__x000a_\par }\pard\plain \ltrpar\qj \li0\ri0\widctlpar\tx-720\wrapdefault\aspalpha\aspnum\faauto\adjustright\rin0\lin0\itap0\pararsid16191392 \rtlch\fcs1 \af0\afs20\alang1025 \ltrch\fcs0 \fs24\lang2057\langfe2057\cgrid\langnp2057\langfenp2057 {\rtlch\fcs1 \af0 _x000d__x000a_\ltrch\fcs0 \insrsid16191392\charrsid793441 \sect }\sectd \ltrsect\psz9\linex0\headery1134\footery505\endnhere\titlepg\sectdefaultcl\sectrsid14424199\sftnbj\sftnrstpg \pard\plain \ltrpar_x000d__x000a_\ql \li0\ri0\widctlpar\wrapdefault\aspalpha\aspnum\faauto\adjustright\rin0\lin0\itap0\pararsid16191392 \rtlch\fcs1 \af0\afs20\alang1025 \ltrch\fcs0 \fs24\lang2057\langfe2057\cgrid\langnp2057\langfenp2057 {\rtlch\fcs1 \af0 \ltrch\fcs0 _x000d__x000a_\cs15\v\f1\fs20\cf9\insrsid16191392\charrsid7934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8_x000d__x000a_d609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08993 HideTWBExt;}{\*\cs16 \additive \v\cf15 \spriority0 \styrsid15408993 HideTWBInt;}}{\*\rsidtbl \rsid24658\rsid735077\rsid2892074\rsid4666813\rsid6641733\rsid9636012\rsid11215221_x000d__x000a_\rsid12154954\rsid14424199\rsid15204470\rsid15285974\rsid15408993\rsid15950462\rsid16324206\rsid16540403\rsid16662270}{\mmathPr\mmathFont34\mbrkBin0\mbrkBinSub0\msmallFrac0\mdispDef1\mlMargin0\mrMargin0\mdefJc1\mwrapIndent1440\mintLim0\mnaryLim1}{\info_x000d__x000a_{\author LUTOVS Vladimirs}{\operator LUTOVS Vladimirs}{\creatim\yr2018\mo11\dy28\hr16\min8}{\revtim\yr2018\mo11\dy28\hr16\min8}{\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0899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40403 \chftnsep _x000d__x000a_\par }}{\*\ftnsepc \ltrpar \pard\plain \ltrpar\ql \li0\ri0\widctlpar\wrapdefault\aspalpha\aspnum\faauto\adjustright\rin0\lin0\itap0 \rtlch\fcs1 \af0\afs20\alang1025 \ltrch\fcs0 \fs24\lang2057\langfe2057\cgrid\langnp2057\langfenp2057 {\rtlch\fcs1 \af0 _x000d__x000a_\ltrch\fcs0 \insrsid16540403 \chftnsepc _x000d__x000a_\par }}{\*\aftnsep \ltrpar \pard\plain \ltrpar\ql \li0\ri0\widctlpar\wrapdefault\aspalpha\aspnum\faauto\adjustright\rin0\lin0\itap0 \rtlch\fcs1 \af0\afs20\alang1025 \ltrch\fcs0 \fs24\lang2057\langfe2057\cgrid\langnp2057\langfenp2057 {\rtlch\fcs1 \af0 _x000d__x000a_\ltrch\fcs0 \insrsid16540403 \chftnsep _x000d__x000a_\par }}{\*\aftnsepc \ltrpar \pard\plain \ltrpar\ql \li0\ri0\widctlpar\wrapdefault\aspalpha\aspnum\faauto\adjustright\rin0\lin0\itap0 \rtlch\fcs1 \af0\afs20\alang1025 \ltrch\fcs0 \fs24\lang2057\langfe2057\cgrid\langnp2057\langfenp2057 {\rtlch\fcs1 \af0 _x000d__x000a_\ltrch\fcs0 \insrsid16540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5408993 \rtlch\fcs1 \af0\afs20\alang1025 \ltrch\fcs0 \fs24\lang2057\langfe2057\cgrid\langnp2057\langfenp2057 {\rtlch\fcs1 \af0 \ltrch\fcs0 _x000d__x000a_\cs15\v\f1\fs20\cf9\insrsid15408993\charrsid793441 &lt;BNos&gt;}{\rtlch\fcs1 \af0 \ltrch\fcs0 \insrsid15408993\charrsid793441 \tab }{\rtlch\fcs1 \af0 \ltrch\fcs0 \cs15\v\f1\fs20\cf9\insrsid15408993\charrsid793441 &lt;NoDocSe&gt;}{\rtlch\fcs1 \af0 \ltrch\fcs0 _x000d__x000a_\insrsid15408993\charrsid793441 #}{\rtlch\fcs1 \af0 \ltrch\fcs0 \cs16\v\cf15\insrsid15408993\charrsid793441 (STD@_BNumber}{\rtlch\fcs1 \af0 \ltrch\fcs0 \insrsid15408993\charrsid793441 ##}{\rtlch\fcs1 \af0 \ltrch\fcs0 _x000d__x000a_\cs16\v\cf15\insrsid15408993\charrsid793441 $$0030}{\rtlch\fcs1 \af0 \ltrch\fcs0 \insrsid15408993\charrsid793441 #}{\rtlch\fcs1 \af0 \ltrch\fcs0 \cf10\insrsid15408993\charrsid12800976 \u9668\'3f}{\rtlch\fcs1 \af0 \ltrch\fcs0 _x000d__x000a_\insrsid15408993\charrsid793441 #}{\rtlch\fcs1 \af0 \ltrch\fcs0 \cs16\v\cf15\insrsid15408993\charrsid793441 TXTNRB\'a7@NRB@}{\rtlch\fcs1 \af0 \ltrch\fcs0 \insrsid15408993\charrsid793441 #}{\rtlch\fcs1 \af0 \ltrch\fcs0 _x000d__x000a_\cf10\insrsid15408993\charrsid12800976 \u9658\'3f}{\rtlch\fcs1 \af0 \ltrch\fcs0 \cs15\v\f1\fs20\cf9\insrsid15408993\charrsid793441 &lt;/NoDocSe&gt;}{\rtlch\fcs1 \af0 \ltrch\fcs0 \insrsid15408993\charrsid793441  \} _x000d__x000a_\par }\pard \ltrpar\ql \li0\ri0\widctlpar\wrapdefault\aspalpha\aspnum\faauto\adjustright\rin0\lin0\itap0\pararsid15408993 {\rtlch\fcs1 \af0 \ltrch\fcs0 \cs15\v\f1\fs20\cf9\insrsid15408993\charrsid793441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3_x000d__x000a_f430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254873 HideTWBExt;}{\*\cs16 \additive \v\cf15 \spriority0 \styrsid10254873 HideTWBInt;}}{\*\rsidtbl \rsid24658\rsid735077\rsid2892074\rsid3486349\rsid4666813\rsid6641733\rsid9636012_x000d__x000a_\rsid10254873\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8\mo11\dy28\hr16\min7}{\revtim\yr2018\mo11\dy28\hr16\min7}{\version1}{\edmins0}{\nofpages1}{\nofwords10}{\nofchars90}{\*\company European Parliament}{\nofcharsws9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25487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3486349 \chftnsep _x000d__x000a_\par }}{\*\ftnsepc \ltrpar \pard\plain \ltrpar\ql \li0\ri0\widctlpar\wrapdefault\aspalpha\aspnum\faauto\adjustright\rin0\lin0\itap0 \rtlch\fcs1 \af0\afs20\alang1025 \ltrch\fcs0 \fs24\lang2057\langfe2057\cgrid\langnp2057\langfenp2057 {\rtlch\fcs1 \af0 _x000d__x000a_\ltrch\fcs0 \insrsid3486349 \chftnsepc _x000d__x000a_\par }}{\*\aftnsep \ltrpar \pard\plain \ltrpar\ql \li0\ri0\widctlpar\wrapdefault\aspalpha\aspnum\faauto\adjustright\rin0\lin0\itap0 \rtlch\fcs1 \af0\afs20\alang1025 \ltrch\fcs0 \fs24\lang2057\langfe2057\cgrid\langnp2057\langfenp2057 {\rtlch\fcs1 \af0 _x000d__x000a_\ltrch\fcs0 \insrsid3486349 \chftnsep _x000d__x000a_\par }}{\*\aftnsepc \ltrpar \pard\plain \ltrpar\ql \li0\ri0\widctlpar\wrapdefault\aspalpha\aspnum\faauto\adjustright\rin0\lin0\itap0 \rtlch\fcs1 \af0\afs20\alang1025 \ltrch\fcs0 \fs24\lang2057\langfe2057\cgrid\langnp2057\langfenp2057 {\rtlch\fcs1 \af0 _x000d__x000a_\ltrch\fcs0 \insrsid34863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0254873 \rtlch\fcs1 \af0\afs20\alang1025 \ltrch\fcs0 \fs24\lang2057\langfe2057\cgrid\langnp2057\langfenp2057 {\rtlch\fcs1 \af0 \ltrch\fcs0 _x000d__x000a_\cs15\v\f1\fs20\cf9\insrsid10254873\charrsid793441 &lt;PEFooter&gt;}{\rtlch\fcs1 \af0 \ltrch\fcs0 \fs22\insrsid10254873\charrsid793441 \tab PE}{\rtlch\fcs1 \af0 \ltrch\fcs0 \cs15\v\f1\fs20\cf9\insrsid10254873\charrsid793441 &lt;NoPE&gt;}{\rtlch\fcs1 \af0 \ltrch\fcs0 _x000d__x000a_\fs22\cf10\insrsid10254873\charrsid793441 \u9668\'3f}{\rtlch\fcs1 \af0 \ltrch\fcs0 \fs22\insrsid10254873\charrsid793441 #}{\rtlch\fcs1 \af0 \ltrch\fcs0 \cs16\v\cf15\insrsid10254873\charrsid793441 TXTNRPE\'a7@NRPE@}{\rtlch\fcs1 \af0 \ltrch\fcs0 _x000d__x000a_\fs22\insrsid10254873\charrsid793441 #}{\rtlch\fcs1 \af0 \ltrch\fcs0 \fs22\cf10\insrsid10254873\charrsid793441 \u9658\'3f}{\rtlch\fcs1 \af0 \ltrch\fcs0 \cs15\v\f1\fs20\cf9\insrsid10254873\charrsid793441 &lt;/NoPE&gt;&lt;Version&gt;}{\rtlch\fcs1 \af0 \ltrch\fcs0 _x000d__x000a_\fs22\insrsid10254873\charrsid793441 v}{\rtlch\fcs1 \af0 \ltrch\fcs0 \fs22\cf10\insrsid10254873\charrsid793441 \u9668\'3f}{\rtlch\fcs1 \af0 \ltrch\fcs0 \fs22\insrsid10254873\charrsid793441 #}{\rtlch\fcs1 \af0 \ltrch\fcs0 _x000d__x000a_\cs16\v\cf15\insrsid10254873\charrsid793441 TXTVERSION\'a7@NRV@}{\rtlch\fcs1 \af0 \ltrch\fcs0 \fs22\insrsid10254873\charrsid793441 #}{\rtlch\fcs1 \af0 \ltrch\fcs0 \fs22\cf10\insrsid10254873\charrsid793441 \u9658\'3f}{\rtlch\fcs1 \af0 \ltrch\fcs0 _x000d__x000a_\cs15\v\f1\fs20\cf9\insrsid10254873\charrsid793441 &lt;/Version&gt;}{\rtlch\fcs1 \af0 \ltrch\fcs0 \fs22\insrsid10254873\charrsid793441  \} _x000d__x000a_\par }\pard \ltrpar\ql \li0\ri0\widctlpar\wrapdefault\aspalpha\aspnum\faauto\adjustright\rin0\lin0\itap0\pararsid10254873 {\rtlch\fcs1 \af0 \ltrch\fcs0 \cs15\v\f1\fs20\cf9\insrsid10254873\charrsid793441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3_x000d__x000a_880e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0"/>
    <w:docVar w:name="TVTAMPART" w:val="Paragraph 13 c (new)"/>
    <w:docVar w:name="TVTMEMBERS1" w:val="Miguel Urbán Crespo, Dimitrios Papadimoulis, Marisa Matias, Paloma López Bermejo, Emmanuel Maurel, Merja Kyllönen, Martin Schirdewan, Marie Christine Vergiat, Patrick Le Hyaric, Stelios Kouloglou, Kostadinka Kuneva"/>
    <w:docVar w:name="TXTLANGUE" w:val="EN"/>
    <w:docVar w:name="TXTLANGUEMIN" w:val="en"/>
    <w:docVar w:name="TXTNRB1" w:val="0551"/>
    <w:docVar w:name="TXTNRB2" w:val="0552/2018"/>
    <w:docVar w:name="TXTNRFIRSTAM" w:val="28"/>
    <w:docVar w:name="TXTNRLASTAM" w:val="36"/>
    <w:docVar w:name="TXTNRPE1" w:val="631.544"/>
    <w:docVar w:name="TXTNRPE2" w:val="631.545"/>
    <w:docVar w:name="TXTPEorAP" w:val="PE"/>
    <w:docVar w:name="TXTROUTE" w:val="AM\1170531EN.docx"/>
    <w:docVar w:name="TXTTABLERS" w:val="PPE, S&amp;D, ALDE, Verts/ALE, GUE/NGL"/>
    <w:docVar w:name="TXTTITLE" w:val="on the cum-ex scandal: financial crime and the loopholes in the current legal framework"/>
    <w:docVar w:name="TXTVERSION1" w:val="01-00"/>
    <w:docVar w:name="TXTVERSION2" w:val="01-00"/>
  </w:docVars>
  <w:rsids>
    <w:rsidRoot w:val="000C1B61"/>
    <w:rsid w:val="00035B52"/>
    <w:rsid w:val="000C1B61"/>
    <w:rsid w:val="00123C94"/>
    <w:rsid w:val="00144F45"/>
    <w:rsid w:val="00151DD7"/>
    <w:rsid w:val="00166DF4"/>
    <w:rsid w:val="0016719E"/>
    <w:rsid w:val="001A506A"/>
    <w:rsid w:val="002E3410"/>
    <w:rsid w:val="003261BA"/>
    <w:rsid w:val="003857B7"/>
    <w:rsid w:val="00386091"/>
    <w:rsid w:val="00394D8B"/>
    <w:rsid w:val="003F0E1C"/>
    <w:rsid w:val="00401E70"/>
    <w:rsid w:val="00405763"/>
    <w:rsid w:val="004245F2"/>
    <w:rsid w:val="00430A93"/>
    <w:rsid w:val="004E270C"/>
    <w:rsid w:val="005346A5"/>
    <w:rsid w:val="00642ACB"/>
    <w:rsid w:val="00650345"/>
    <w:rsid w:val="00690417"/>
    <w:rsid w:val="006B7EE0"/>
    <w:rsid w:val="006C0362"/>
    <w:rsid w:val="006E1FAA"/>
    <w:rsid w:val="007161D2"/>
    <w:rsid w:val="00727FC5"/>
    <w:rsid w:val="00765840"/>
    <w:rsid w:val="007720AF"/>
    <w:rsid w:val="007E60EB"/>
    <w:rsid w:val="00806C95"/>
    <w:rsid w:val="00853369"/>
    <w:rsid w:val="009179CB"/>
    <w:rsid w:val="009570FA"/>
    <w:rsid w:val="009F6CB7"/>
    <w:rsid w:val="00A55242"/>
    <w:rsid w:val="00AB631C"/>
    <w:rsid w:val="00B67F98"/>
    <w:rsid w:val="00B90575"/>
    <w:rsid w:val="00BF0901"/>
    <w:rsid w:val="00C16E8C"/>
    <w:rsid w:val="00C17C93"/>
    <w:rsid w:val="00C353D0"/>
    <w:rsid w:val="00C437B9"/>
    <w:rsid w:val="00CD299C"/>
    <w:rsid w:val="00CF794C"/>
    <w:rsid w:val="00D05A20"/>
    <w:rsid w:val="00E243D6"/>
    <w:rsid w:val="00E2598E"/>
    <w:rsid w:val="00E25A55"/>
    <w:rsid w:val="00E80DBD"/>
    <w:rsid w:val="00FB4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54A7BE5-1130-46A9-BC56-A63C82F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basedOn w:val="DefaultParagraphFont"/>
    <w:rPr>
      <w:vanish/>
      <w:color w:val="808080"/>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ußnote,fn"/>
    <w:basedOn w:val="Normal"/>
    <w:link w:val="FootnoteTextChar"/>
    <w:qFormat/>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es-ES" w:eastAsia="en-GB" w:bidi="ar-SA"/>
    </w:rPr>
  </w:style>
  <w:style w:type="character" w:customStyle="1" w:styleId="Normal6Char">
    <w:name w:val="Normal6 Char"/>
    <w:link w:val="Normal6"/>
    <w:rsid w:val="009F6CB7"/>
    <w:rPr>
      <w:noProof/>
      <w:sz w:val="24"/>
      <w:lang w:val="es-ES"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rsid w:val="00C353D0"/>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fr"/>
    <w:qFormat/>
    <w:rsid w:val="00C353D0"/>
    <w:rPr>
      <w:vertAlign w:val="superscript"/>
    </w:rPr>
  </w:style>
  <w:style w:type="paragraph" w:styleId="BalloonText">
    <w:name w:val="Balloon Text"/>
    <w:basedOn w:val="Normal"/>
    <w:link w:val="BalloonTextChar"/>
    <w:rsid w:val="00166DF4"/>
    <w:rPr>
      <w:rFonts w:ascii="Segoe UI" w:hAnsi="Segoe UI" w:cs="Segoe UI"/>
      <w:sz w:val="18"/>
      <w:szCs w:val="18"/>
    </w:rPr>
  </w:style>
  <w:style w:type="character" w:customStyle="1" w:styleId="BalloonTextChar">
    <w:name w:val="Balloon Text Char"/>
    <w:basedOn w:val="DefaultParagraphFont"/>
    <w:link w:val="BalloonText"/>
    <w:rsid w:val="00166DF4"/>
    <w:rPr>
      <w:rFonts w:ascii="Segoe UI" w:hAnsi="Segoe UI" w:cs="Segoe UI"/>
      <w:sz w:val="18"/>
      <w:szCs w:val="18"/>
    </w:rPr>
  </w:style>
  <w:style w:type="paragraph" w:customStyle="1" w:styleId="FooterMultPE">
    <w:name w:val="FooterMultPE"/>
    <w:basedOn w:val="Normal"/>
    <w:link w:val="FooterMultPEChar"/>
    <w:rsid w:val="009570FA"/>
    <w:pPr>
      <w:tabs>
        <w:tab w:val="left" w:pos="5670"/>
      </w:tabs>
    </w:pPr>
  </w:style>
  <w:style w:type="character" w:customStyle="1" w:styleId="FooterMultPEChar">
    <w:name w:val="FooterMultPE Char"/>
    <w:basedOn w:val="DefaultParagraphFont"/>
    <w:link w:val="FooterMultPE"/>
    <w:rsid w:val="009570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1385</Words>
  <Characters>11406</Characters>
  <Application>Microsoft Office Word</Application>
  <DocSecurity>0</DocSecurity>
  <Lines>438</Lines>
  <Paragraphs>203</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LUTOVS Vladimirs</dc:creator>
  <cp:keywords/>
  <dc:description/>
  <cp:lastModifiedBy>GARRALDA EGUARAS Maria Carmen</cp:lastModifiedBy>
  <cp:revision>2</cp:revision>
  <cp:lastPrinted>2004-11-28T14:33:00Z</cp:lastPrinted>
  <dcterms:created xsi:type="dcterms:W3CDTF">2018-11-29T09:52:00Z</dcterms:created>
  <dcterms:modified xsi:type="dcterms:W3CDTF">2018-11-29T09:52:00Z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1170531</vt:lpwstr>
  </property>
  <property fmtid="{D5CDD505-2E9C-101B-9397-08002B2CF9AE}" pid="5" name="&lt;Type&gt;">
    <vt:lpwstr>AM</vt:lpwstr>
  </property>
  <property fmtid="{D5CDD505-2E9C-101B-9397-08002B2CF9AE}" pid="6" name="&lt;ModelCod&gt;">
    <vt:lpwstr>\\eiciLUXpr1\pdocep$\DocEP\DOCS\General\AM\AM_NonLeg\AM_Ple_NonLeg\AM_Ple_NonLegRC.dot(03/05/2018 14:35:04)</vt:lpwstr>
  </property>
  <property fmtid="{D5CDD505-2E9C-101B-9397-08002B2CF9AE}" pid="7" name="&lt;ModelTra&gt;">
    <vt:lpwstr>\\eiciLUXpr1\pdocep$\DocEP\TRANSFIL\EN\AM_Ple_NonLegRC.EN(03/05/2018 14:37:31)</vt:lpwstr>
  </property>
  <property fmtid="{D5CDD505-2E9C-101B-9397-08002B2CF9AE}" pid="8" name="&lt;Model&gt;">
    <vt:lpwstr>AM_Ple_NonLegRC</vt:lpwstr>
  </property>
  <property fmtid="{D5CDD505-2E9C-101B-9397-08002B2CF9AE}" pid="9" name="FooterPath">
    <vt:lpwstr>AM\1170531EN.docx</vt:lpwstr>
  </property>
  <property fmtid="{D5CDD505-2E9C-101B-9397-08002B2CF9AE}" pid="10" name="Bookout">
    <vt:lpwstr>OK - 2018/11/29 10:52</vt:lpwstr>
  </property>
  <property fmtid="{D5CDD505-2E9C-101B-9397-08002B2CF9AE}" pid="11" name="SubscribeElise">
    <vt:lpwstr/>
  </property>
  <property fmtid="{D5CDD505-2E9C-101B-9397-08002B2CF9AE}" pid="12" name="SDLStudio">
    <vt:lpwstr/>
  </property>
  <property fmtid="{D5CDD505-2E9C-101B-9397-08002B2CF9AE}" pid="13" name="&lt;Extension&gt;">
    <vt:lpwstr>ES</vt:lpwstr>
  </property>
</Properties>
</file>