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F502F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BF502F" w:rsidRDefault="00171BF6" w:rsidP="00BF502F">
            <w:pPr>
              <w:pStyle w:val="EPName"/>
              <w:rPr>
                <w:color w:val="auto"/>
                <w:lang w:val="sl-SI"/>
              </w:rPr>
            </w:pPr>
            <w:r w:rsidRPr="00BF502F">
              <w:rPr>
                <w:color w:val="auto"/>
                <w:lang w:val="sl-SI"/>
              </w:rPr>
              <w:t>Evropski parlament</w:t>
            </w:r>
          </w:p>
          <w:p w:rsidR="00751A4A" w:rsidRPr="00BF502F" w:rsidRDefault="00756632" w:rsidP="00BF502F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l-SI"/>
              </w:rPr>
            </w:pPr>
            <w:r w:rsidRPr="00BF502F">
              <w:rPr>
                <w:lang w:val="sl-SI"/>
              </w:rPr>
              <w:t>2014</w:t>
            </w:r>
            <w:r w:rsidR="00C941CB" w:rsidRPr="00BF502F">
              <w:rPr>
                <w:lang w:val="sl-S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BF502F" w:rsidRDefault="00472E16" w:rsidP="00BF502F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BF502F" w:rsidRDefault="00D058B8" w:rsidP="00BF502F">
      <w:pPr>
        <w:pStyle w:val="LineTop"/>
        <w:rPr>
          <w:lang w:val="sl-SI"/>
        </w:rPr>
      </w:pPr>
    </w:p>
    <w:p w:rsidR="00680577" w:rsidRPr="00BF502F" w:rsidRDefault="00171BF6" w:rsidP="00BF502F">
      <w:pPr>
        <w:pStyle w:val="ZSessionDoc"/>
        <w:rPr>
          <w:b/>
          <w:i w:val="0"/>
        </w:rPr>
      </w:pPr>
      <w:r w:rsidRPr="00BF502F">
        <w:rPr>
          <w:b/>
          <w:i w:val="0"/>
        </w:rPr>
        <w:t>SPREJETA BESEDILA</w:t>
      </w:r>
    </w:p>
    <w:p w:rsidR="00D058B8" w:rsidRPr="00BF502F" w:rsidRDefault="00D058B8" w:rsidP="00BF502F">
      <w:pPr>
        <w:pStyle w:val="LineBottom"/>
      </w:pPr>
    </w:p>
    <w:p w:rsidR="00171BF6" w:rsidRPr="00BF502F" w:rsidRDefault="00964524" w:rsidP="00BF502F">
      <w:pPr>
        <w:pStyle w:val="ATHeading1"/>
        <w:rPr>
          <w:noProof w:val="0"/>
          <w:lang w:val="sl-SI"/>
        </w:rPr>
      </w:pPr>
      <w:bookmarkStart w:id="0" w:name="TANumber"/>
      <w:r>
        <w:rPr>
          <w:noProof w:val="0"/>
          <w:lang w:val="sl-SI"/>
        </w:rPr>
        <w:t>P8_TA</w:t>
      </w:r>
      <w:r w:rsidR="00171BF6" w:rsidRPr="00BF502F">
        <w:rPr>
          <w:noProof w:val="0"/>
          <w:lang w:val="sl-SI"/>
        </w:rPr>
        <w:t>(2016)0</w:t>
      </w:r>
      <w:r w:rsidR="00E645F7">
        <w:rPr>
          <w:noProof w:val="0"/>
          <w:lang w:val="sl-SI"/>
        </w:rPr>
        <w:t>489</w:t>
      </w:r>
      <w:bookmarkEnd w:id="0"/>
    </w:p>
    <w:p w:rsidR="00171BF6" w:rsidRPr="00BF502F" w:rsidRDefault="00171BF6" w:rsidP="00BF502F">
      <w:pPr>
        <w:pStyle w:val="ATHeading2"/>
        <w:rPr>
          <w:noProof w:val="0"/>
          <w:lang w:val="sl-SI"/>
        </w:rPr>
      </w:pPr>
      <w:bookmarkStart w:id="1" w:name="title"/>
      <w:r w:rsidRPr="00BF502F">
        <w:rPr>
          <w:noProof w:val="0"/>
          <w:lang w:val="sl-SI"/>
        </w:rPr>
        <w:t>Sporazum o partnerstvu in sodelovanju med ES in Uzbekistanom ter dvostranska trgovina s tekstilom</w:t>
      </w:r>
      <w:bookmarkEnd w:id="1"/>
      <w:r w:rsidRPr="00BF502F">
        <w:rPr>
          <w:noProof w:val="0"/>
          <w:lang w:val="sl-SI"/>
        </w:rPr>
        <w:t xml:space="preserve"> </w:t>
      </w:r>
      <w:bookmarkStart w:id="2" w:name="Etoiles"/>
      <w:r w:rsidRPr="00BF502F">
        <w:rPr>
          <w:noProof w:val="0"/>
          <w:lang w:val="sl-SI"/>
        </w:rPr>
        <w:t>***</w:t>
      </w:r>
      <w:bookmarkEnd w:id="2"/>
    </w:p>
    <w:p w:rsidR="00171BF6" w:rsidRPr="00BF502F" w:rsidRDefault="00171BF6" w:rsidP="00BF502F">
      <w:pPr>
        <w:rPr>
          <w:i/>
          <w:vanish/>
        </w:rPr>
      </w:pPr>
      <w:r w:rsidRPr="00BF502F">
        <w:rPr>
          <w:i/>
        </w:rPr>
        <w:fldChar w:fldCharType="begin"/>
      </w:r>
      <w:r w:rsidRPr="00BF502F">
        <w:rPr>
          <w:i/>
        </w:rPr>
        <w:instrText xml:space="preserve"> TC"(</w:instrText>
      </w:r>
      <w:bookmarkStart w:id="3" w:name="DocNumber"/>
      <w:r w:rsidRPr="00BF502F">
        <w:rPr>
          <w:i/>
        </w:rPr>
        <w:instrText>A8-0332/2016</w:instrText>
      </w:r>
      <w:bookmarkEnd w:id="3"/>
      <w:r w:rsidRPr="00BF502F">
        <w:rPr>
          <w:i/>
        </w:rPr>
        <w:instrText xml:space="preserve"> - Poročevalka: Maria Arena)"\l3 \n&gt; \* MERGEFORMAT </w:instrText>
      </w:r>
      <w:r w:rsidRPr="00BF502F">
        <w:rPr>
          <w:i/>
        </w:rPr>
        <w:fldChar w:fldCharType="end"/>
      </w:r>
    </w:p>
    <w:p w:rsidR="00171BF6" w:rsidRPr="00BF502F" w:rsidRDefault="00171BF6" w:rsidP="00BF502F">
      <w:pPr>
        <w:rPr>
          <w:vanish/>
        </w:rPr>
      </w:pPr>
      <w:bookmarkStart w:id="4" w:name="Commission"/>
      <w:r w:rsidRPr="00BF502F">
        <w:rPr>
          <w:vanish/>
        </w:rPr>
        <w:t>Odbor za mednarodno trgovino</w:t>
      </w:r>
      <w:bookmarkEnd w:id="4"/>
    </w:p>
    <w:p w:rsidR="00171BF6" w:rsidRPr="00BF502F" w:rsidRDefault="00171BF6" w:rsidP="00BF502F">
      <w:pPr>
        <w:rPr>
          <w:vanish/>
        </w:rPr>
      </w:pPr>
      <w:bookmarkStart w:id="5" w:name="PE"/>
      <w:r w:rsidRPr="00BF502F">
        <w:rPr>
          <w:vanish/>
        </w:rPr>
        <w:t>PE589.181</w:t>
      </w:r>
      <w:bookmarkEnd w:id="5"/>
    </w:p>
    <w:p w:rsidR="00171BF6" w:rsidRPr="00BF502F" w:rsidRDefault="00171BF6" w:rsidP="00BF502F">
      <w:pPr>
        <w:pStyle w:val="ATHeading3"/>
        <w:rPr>
          <w:noProof w:val="0"/>
          <w:lang w:val="sl-SI"/>
        </w:rPr>
      </w:pPr>
      <w:bookmarkStart w:id="6" w:name="Sujet"/>
      <w:r w:rsidRPr="00BF502F">
        <w:rPr>
          <w:noProof w:val="0"/>
          <w:lang w:val="sl-SI"/>
        </w:rPr>
        <w:t xml:space="preserve">Zakonodajna resolucija Evropskega parlamenta z dne </w:t>
      </w:r>
      <w:r w:rsidR="00BF502F">
        <w:rPr>
          <w:noProof w:val="0"/>
          <w:lang w:val="sl-SI"/>
        </w:rPr>
        <w:t>14. decembra</w:t>
      </w:r>
      <w:r w:rsidR="00BF502F" w:rsidRPr="00BF502F">
        <w:rPr>
          <w:noProof w:val="0"/>
          <w:lang w:val="sl-SI"/>
        </w:rPr>
        <w:t xml:space="preserve"> </w:t>
      </w:r>
      <w:r w:rsidRPr="00BF502F">
        <w:rPr>
          <w:noProof w:val="0"/>
          <w:lang w:val="sl-SI"/>
        </w:rPr>
        <w:t>2016 o osnutku sklepa Sveta o sklenitvi Protokola k Sporazumu o partnerstvu in sodelovanju, ki vzpostavlja partnerstvo med Evropskima skupnostma in njunimi državami članicami na eni strani ter Republiko Uzbekistan na drugi strani o spremembi Sporazuma z namenom razširitve določb Sporazuma na dvostransko trgovino s tekstilom, ob upoštevanju izteka veljavnosti dvostranskega sporazuma o tekstilu</w:t>
      </w:r>
      <w:bookmarkEnd w:id="6"/>
      <w:r w:rsidRPr="00BF502F">
        <w:rPr>
          <w:noProof w:val="0"/>
          <w:lang w:val="sl-SI"/>
        </w:rPr>
        <w:t xml:space="preserve"> </w:t>
      </w:r>
      <w:bookmarkStart w:id="7" w:name="References"/>
      <w:r w:rsidRPr="00BF502F">
        <w:rPr>
          <w:noProof w:val="0"/>
          <w:lang w:val="sl-SI"/>
        </w:rPr>
        <w:t>(16384/1/2010 – C7-0097/2011 – 2010/0323(NLE))</w:t>
      </w:r>
      <w:bookmarkEnd w:id="7"/>
    </w:p>
    <w:p w:rsidR="00171BF6" w:rsidRPr="00BF502F" w:rsidRDefault="00171BF6" w:rsidP="00BF502F"/>
    <w:p w:rsidR="00F17BE3" w:rsidRPr="00BF502F" w:rsidRDefault="00F17BE3" w:rsidP="00BF502F">
      <w:pPr>
        <w:pStyle w:val="Normal12Bold"/>
      </w:pPr>
      <w:bookmarkStart w:id="8" w:name="TextBodyBegin"/>
      <w:bookmarkEnd w:id="8"/>
      <w:r w:rsidRPr="00BF502F">
        <w:t>(Odobritev)</w:t>
      </w:r>
    </w:p>
    <w:p w:rsidR="00F17BE3" w:rsidRPr="00BF502F" w:rsidRDefault="00F17BE3" w:rsidP="00BF502F">
      <w:pPr>
        <w:pStyle w:val="Normal12"/>
      </w:pPr>
      <w:r w:rsidRPr="00BF502F">
        <w:rPr>
          <w:i/>
        </w:rPr>
        <w:t>Evropski parlament</w:t>
      </w:r>
      <w:r w:rsidRPr="00BF502F">
        <w:t>,</w:t>
      </w:r>
    </w:p>
    <w:p w:rsidR="00F17BE3" w:rsidRPr="00BF502F" w:rsidRDefault="00F17BE3" w:rsidP="00BF502F">
      <w:pPr>
        <w:pStyle w:val="Normal12Hanging"/>
      </w:pPr>
      <w:r w:rsidRPr="00BF502F">
        <w:t>–</w:t>
      </w:r>
      <w:r w:rsidRPr="00BF502F">
        <w:tab/>
        <w:t>ob upoštevanju osnutka sklepa Sveta (16384/1/2010),</w:t>
      </w:r>
    </w:p>
    <w:p w:rsidR="00F17BE3" w:rsidRPr="00BF502F" w:rsidRDefault="00F17BE3" w:rsidP="00BF502F">
      <w:pPr>
        <w:spacing w:after="240"/>
        <w:ind w:left="567" w:hanging="567"/>
      </w:pPr>
      <w:r w:rsidRPr="00BF502F">
        <w:t>–</w:t>
      </w:r>
      <w:r w:rsidRPr="00BF502F">
        <w:tab/>
        <w:t xml:space="preserve">ob upoštevanju osnutka </w:t>
      </w:r>
      <w:r w:rsidR="00C012C9">
        <w:t>p</w:t>
      </w:r>
      <w:r w:rsidRPr="00BF502F">
        <w:t>rotokola k Sporazumu o partnerstvu in sodelovanju, ki vzpostavlja partnerstvo med Evropskima skupnostma in njunimi državami članicami na eni strani ter Republiko Uzbekistan na drugi strani o spremembi Sporazuma z namenom razširitve določb Sporazuma na dvostransko trgovino s tekstilom, ob upoštevanju izteka veljavnosti dvostranskega sporazuma o tekstilu (16388/2010),</w:t>
      </w:r>
    </w:p>
    <w:p w:rsidR="00F17BE3" w:rsidRPr="00BF502F" w:rsidRDefault="00F17BE3" w:rsidP="00BF502F">
      <w:pPr>
        <w:spacing w:after="240"/>
        <w:ind w:left="567" w:hanging="567"/>
      </w:pPr>
      <w:r w:rsidRPr="00BF502F">
        <w:t>–</w:t>
      </w:r>
      <w:r w:rsidRPr="00BF502F">
        <w:tab/>
        <w:t>ob upoštevanju prošnje za odobritev, ki jo je Svet predložil v skladu s členom 207(4) in točko (a)(v) drugega pododstavka člena 218(6) Pogodb</w:t>
      </w:r>
      <w:r w:rsidR="00472E16">
        <w:t>e o delovanju Evropske unije (C7</w:t>
      </w:r>
      <w:bookmarkStart w:id="9" w:name="_GoBack"/>
      <w:bookmarkEnd w:id="9"/>
      <w:r w:rsidRPr="00BF502F">
        <w:t>-0097/2011),</w:t>
      </w:r>
    </w:p>
    <w:p w:rsidR="00F17BE3" w:rsidRPr="00BF502F" w:rsidRDefault="00F17BE3" w:rsidP="00BF502F">
      <w:pPr>
        <w:spacing w:after="240"/>
        <w:ind w:left="567" w:hanging="567"/>
      </w:pPr>
      <w:r w:rsidRPr="00BF502F">
        <w:t>–</w:t>
      </w:r>
      <w:r w:rsidRPr="00BF502F">
        <w:tab/>
        <w:t>ob upoštevanju svoje vmesne resolucije z dne 15. decembra 2011</w:t>
      </w:r>
      <w:r w:rsidRPr="00BF502F">
        <w:rPr>
          <w:vertAlign w:val="superscript"/>
        </w:rPr>
        <w:footnoteReference w:id="1"/>
      </w:r>
      <w:r w:rsidRPr="00BF502F">
        <w:t xml:space="preserve"> o </w:t>
      </w:r>
      <w:r w:rsidR="00C012C9">
        <w:t xml:space="preserve">osnutku </w:t>
      </w:r>
      <w:r w:rsidRPr="00BF502F">
        <w:t>sklepa</w:t>
      </w:r>
      <w:r w:rsidR="00C012C9">
        <w:t xml:space="preserve"> Sveta</w:t>
      </w:r>
      <w:r w:rsidRPr="00BF502F">
        <w:t>,</w:t>
      </w:r>
    </w:p>
    <w:p w:rsidR="00F17BE3" w:rsidRPr="00BF502F" w:rsidRDefault="00F17BE3" w:rsidP="00BF502F">
      <w:pPr>
        <w:spacing w:after="240"/>
        <w:ind w:left="567" w:hanging="567"/>
      </w:pPr>
      <w:r w:rsidRPr="00BF502F">
        <w:t>–</w:t>
      </w:r>
      <w:r w:rsidRPr="00BF502F">
        <w:tab/>
        <w:t xml:space="preserve">ob upoštevanju svoje </w:t>
      </w:r>
      <w:proofErr w:type="spellStart"/>
      <w:r w:rsidRPr="00BF502F">
        <w:t>nezakonodajne</w:t>
      </w:r>
      <w:proofErr w:type="spellEnd"/>
      <w:r w:rsidRPr="00BF502F">
        <w:t xml:space="preserve"> resolucije z dne </w:t>
      </w:r>
      <w:r w:rsidR="00E645F7">
        <w:t>14. decembra 2016</w:t>
      </w:r>
      <w:r w:rsidRPr="00BF502F">
        <w:rPr>
          <w:vertAlign w:val="superscript"/>
        </w:rPr>
        <w:footnoteReference w:id="2"/>
      </w:r>
      <w:r w:rsidRPr="00BF502F">
        <w:t xml:space="preserve"> o osnutku sklepa</w:t>
      </w:r>
      <w:r w:rsidR="00C012C9">
        <w:t xml:space="preserve"> Sveta</w:t>
      </w:r>
      <w:r w:rsidRPr="00BF502F">
        <w:t>,</w:t>
      </w:r>
    </w:p>
    <w:p w:rsidR="00F17BE3" w:rsidRPr="00BF502F" w:rsidRDefault="00F17BE3" w:rsidP="00BF502F">
      <w:pPr>
        <w:spacing w:after="240"/>
        <w:ind w:left="567" w:hanging="567"/>
      </w:pPr>
      <w:r w:rsidRPr="00BF502F">
        <w:lastRenderedPageBreak/>
        <w:t>–</w:t>
      </w:r>
      <w:r w:rsidRPr="00BF502F">
        <w:tab/>
        <w:t>ob upoštevanju prvega in tretjega pododstavka člena 99(1), člena 99(2) in člena 108(7) Poslovnika,</w:t>
      </w:r>
    </w:p>
    <w:p w:rsidR="00F17BE3" w:rsidRPr="00BF502F" w:rsidRDefault="00F17BE3" w:rsidP="00BF502F">
      <w:pPr>
        <w:spacing w:after="240"/>
        <w:ind w:left="567" w:hanging="567"/>
      </w:pPr>
      <w:r w:rsidRPr="00BF502F">
        <w:t>–</w:t>
      </w:r>
      <w:r w:rsidRPr="00BF502F">
        <w:tab/>
        <w:t>ob upoštevanju priporočila Odbora za mednarodno trgovino in mnenja Odbora za zunanje zadeve (A8-0332/2016),</w:t>
      </w:r>
    </w:p>
    <w:p w:rsidR="00F17BE3" w:rsidRPr="00BF502F" w:rsidRDefault="00F17BE3" w:rsidP="00BF502F">
      <w:pPr>
        <w:spacing w:after="240"/>
        <w:ind w:left="567" w:hanging="567"/>
      </w:pPr>
      <w:r w:rsidRPr="00BF502F">
        <w:t>1.</w:t>
      </w:r>
      <w:r w:rsidRPr="00BF502F">
        <w:tab/>
        <w:t xml:space="preserve">odobri sklenitev </w:t>
      </w:r>
      <w:r w:rsidR="00C012C9">
        <w:t>protokola</w:t>
      </w:r>
      <w:r w:rsidRPr="00BF502F">
        <w:t>;</w:t>
      </w:r>
    </w:p>
    <w:p w:rsidR="00F17BE3" w:rsidRPr="00BF502F" w:rsidRDefault="00F17BE3" w:rsidP="00BF502F">
      <w:pPr>
        <w:spacing w:after="240"/>
        <w:ind w:left="567" w:hanging="567"/>
      </w:pPr>
      <w:r w:rsidRPr="00BF502F">
        <w:t>2.</w:t>
      </w:r>
      <w:r w:rsidRPr="00BF502F">
        <w:tab/>
        <w:t>naroči svojemu predsedniku, naj stališče Parlamenta posreduje Svetu in Komisiji ter vladam in parlamentom držav članic in Republike Uzbekistan.</w:t>
      </w:r>
    </w:p>
    <w:p w:rsidR="00F17BE3" w:rsidRPr="00BF502F" w:rsidRDefault="00F17BE3" w:rsidP="00BF502F">
      <w:pPr>
        <w:spacing w:after="240"/>
        <w:ind w:left="567" w:hanging="567"/>
      </w:pPr>
    </w:p>
    <w:p w:rsidR="00E365E1" w:rsidRPr="00BF502F" w:rsidRDefault="00E365E1" w:rsidP="00BF502F">
      <w:pPr>
        <w:spacing w:after="240"/>
        <w:ind w:left="567" w:hanging="567"/>
      </w:pPr>
      <w:bookmarkStart w:id="10" w:name="TextBodyEnd"/>
      <w:bookmarkEnd w:id="10"/>
    </w:p>
    <w:sectPr w:rsidR="00E365E1" w:rsidRPr="00BF502F" w:rsidSect="005E6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F6" w:rsidRPr="00171BF6" w:rsidRDefault="00171BF6">
      <w:r w:rsidRPr="00171BF6">
        <w:separator/>
      </w:r>
    </w:p>
  </w:endnote>
  <w:endnote w:type="continuationSeparator" w:id="0">
    <w:p w:rsidR="00171BF6" w:rsidRPr="00171BF6" w:rsidRDefault="00171BF6">
      <w:r w:rsidRPr="00171B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7A" w:rsidRDefault="005E6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7A" w:rsidRPr="00BF502F" w:rsidRDefault="005E6D7A" w:rsidP="00BF5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7A" w:rsidRDefault="005E6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F6" w:rsidRPr="00171BF6" w:rsidRDefault="00171BF6">
      <w:r w:rsidRPr="00171BF6">
        <w:separator/>
      </w:r>
    </w:p>
  </w:footnote>
  <w:footnote w:type="continuationSeparator" w:id="0">
    <w:p w:rsidR="00171BF6" w:rsidRPr="00171BF6" w:rsidRDefault="00171BF6">
      <w:r w:rsidRPr="00171BF6">
        <w:continuationSeparator/>
      </w:r>
    </w:p>
  </w:footnote>
  <w:footnote w:id="1">
    <w:p w:rsidR="00F17BE3" w:rsidRPr="00BF502F" w:rsidRDefault="00F17BE3" w:rsidP="00BF502F">
      <w:pPr>
        <w:pStyle w:val="FootnoteText"/>
        <w:ind w:left="567" w:hanging="567"/>
        <w:rPr>
          <w:sz w:val="24"/>
          <w:lang w:val="sl-SI"/>
        </w:rPr>
      </w:pPr>
      <w:r w:rsidRPr="00BF502F">
        <w:rPr>
          <w:rStyle w:val="FootnoteReference"/>
          <w:sz w:val="24"/>
          <w:lang w:val="sl-SI"/>
        </w:rPr>
        <w:footnoteRef/>
      </w:r>
      <w:r w:rsidRPr="00BF502F">
        <w:rPr>
          <w:sz w:val="24"/>
          <w:lang w:val="sl-SI"/>
        </w:rPr>
        <w:t xml:space="preserve"> </w:t>
      </w:r>
      <w:r w:rsidR="00BF502F">
        <w:rPr>
          <w:sz w:val="24"/>
          <w:lang w:val="sl-SI"/>
        </w:rPr>
        <w:tab/>
      </w:r>
      <w:r w:rsidR="00C012C9">
        <w:rPr>
          <w:sz w:val="24"/>
          <w:lang w:val="sl-SI"/>
        </w:rPr>
        <w:t>UL C 168 E, 14.6.2013, str. 195.</w:t>
      </w:r>
    </w:p>
  </w:footnote>
  <w:footnote w:id="2">
    <w:p w:rsidR="00F17BE3" w:rsidRPr="00BF502F" w:rsidRDefault="00F17BE3" w:rsidP="00BF502F">
      <w:pPr>
        <w:pStyle w:val="FootnoteText"/>
        <w:ind w:left="567" w:hanging="567"/>
        <w:rPr>
          <w:sz w:val="24"/>
          <w:lang w:val="sl-SI"/>
        </w:rPr>
      </w:pPr>
      <w:r w:rsidRPr="00BF502F">
        <w:rPr>
          <w:rStyle w:val="FootnoteReference"/>
          <w:sz w:val="24"/>
          <w:lang w:val="sl-SI"/>
        </w:rPr>
        <w:footnoteRef/>
      </w:r>
      <w:r w:rsidRPr="00BF502F">
        <w:rPr>
          <w:sz w:val="24"/>
          <w:lang w:val="sl-SI"/>
        </w:rPr>
        <w:t xml:space="preserve"> </w:t>
      </w:r>
      <w:r w:rsidR="00BF502F">
        <w:rPr>
          <w:sz w:val="24"/>
          <w:lang w:val="sl-SI"/>
        </w:rPr>
        <w:tab/>
      </w:r>
      <w:r w:rsidRPr="00BF502F">
        <w:rPr>
          <w:sz w:val="24"/>
          <w:lang w:val="sl-SI"/>
        </w:rPr>
        <w:t>Sprejeta besedila, P8_TA(</w:t>
      </w:r>
      <w:r w:rsidR="00BF502F">
        <w:rPr>
          <w:sz w:val="24"/>
          <w:lang w:val="sl-SI"/>
        </w:rPr>
        <w:t>2016</w:t>
      </w:r>
      <w:r w:rsidRPr="00BF502F">
        <w:rPr>
          <w:sz w:val="24"/>
          <w:lang w:val="sl-SI"/>
        </w:rPr>
        <w:t>)</w:t>
      </w:r>
      <w:r w:rsidR="00E645F7">
        <w:rPr>
          <w:sz w:val="24"/>
          <w:lang w:val="sl-SI"/>
        </w:rPr>
        <w:t>0490</w:t>
      </w:r>
      <w:r w:rsidRPr="00BF502F">
        <w:rPr>
          <w:sz w:val="24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7A" w:rsidRDefault="005E6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7A" w:rsidRPr="00BF502F" w:rsidRDefault="005E6D7A" w:rsidP="00BF50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7A" w:rsidRDefault="005E6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32/2016"/>
    <w:docVar w:name="dvlangue" w:val="SL"/>
    <w:docVar w:name="dvnumam" w:val="0"/>
    <w:docVar w:name="dvpe" w:val="589.181"/>
    <w:docVar w:name="dvrapporteur" w:val="Poročevalka: "/>
    <w:docVar w:name="dvtitre" w:val="Zakonodajna resolucija Evropskega parlamenta z dne … 2016 o osnutku sklepa Sveta o sklenitvi Protokola k Sporazumu o partnerstvu in sodelovanju, ki vzpostavlja partnerstvo med Evropskima skupnostma in njunimi državami članicami na eni strani ter Republiko Uzbekistan na drugi strani o spremembi Sporazuma z namenom razširitve določb Sporazuma na dvostransko trgovino s tekstilom, ob upoštevanju izteka veljavnosti dvostranskega sporazuma o tekstilu(16384/1/2010 – C7-0097/2011 – 2010/0323(NLE))"/>
  </w:docVars>
  <w:rsids>
    <w:rsidRoot w:val="00171BF6"/>
    <w:rsid w:val="00002272"/>
    <w:rsid w:val="000677B9"/>
    <w:rsid w:val="000E7DD9"/>
    <w:rsid w:val="0010095E"/>
    <w:rsid w:val="00125B37"/>
    <w:rsid w:val="00171BF6"/>
    <w:rsid w:val="002767FF"/>
    <w:rsid w:val="002B5493"/>
    <w:rsid w:val="00361C00"/>
    <w:rsid w:val="00395FA1"/>
    <w:rsid w:val="003E15D4"/>
    <w:rsid w:val="00411CCE"/>
    <w:rsid w:val="0041666E"/>
    <w:rsid w:val="00421060"/>
    <w:rsid w:val="00472E16"/>
    <w:rsid w:val="00494A28"/>
    <w:rsid w:val="0050519A"/>
    <w:rsid w:val="005072A1"/>
    <w:rsid w:val="00514517"/>
    <w:rsid w:val="005E6D7A"/>
    <w:rsid w:val="006037C0"/>
    <w:rsid w:val="00680577"/>
    <w:rsid w:val="006A698D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64524"/>
    <w:rsid w:val="00981893"/>
    <w:rsid w:val="00A4678D"/>
    <w:rsid w:val="00AF3B82"/>
    <w:rsid w:val="00B558F0"/>
    <w:rsid w:val="00BD7BD8"/>
    <w:rsid w:val="00BF502F"/>
    <w:rsid w:val="00C012C9"/>
    <w:rsid w:val="00C05BFE"/>
    <w:rsid w:val="00C23CD4"/>
    <w:rsid w:val="00C941CB"/>
    <w:rsid w:val="00CC2357"/>
    <w:rsid w:val="00D058B8"/>
    <w:rsid w:val="00D834A0"/>
    <w:rsid w:val="00D91E21"/>
    <w:rsid w:val="00E365E1"/>
    <w:rsid w:val="00E645F7"/>
    <w:rsid w:val="00ED4235"/>
    <w:rsid w:val="00F04346"/>
    <w:rsid w:val="00F075DC"/>
    <w:rsid w:val="00F17BE3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7E458C-2608-4BD5-9B7D-2D61A001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l-SI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C01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12C9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BAH CRCEK Anita</dc:creator>
  <cp:keywords/>
  <cp:lastModifiedBy>BAH CRCEK Anita</cp:lastModifiedBy>
  <cp:revision>2</cp:revision>
  <cp:lastPrinted>2016-12-14T11:13:00Z</cp:lastPrinted>
  <dcterms:created xsi:type="dcterms:W3CDTF">2017-06-19T12:26:00Z</dcterms:created>
  <dcterms:modified xsi:type="dcterms:W3CDTF">2017-06-19T12:26:00Z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SL</vt:lpwstr>
  </property>
  <property fmtid="{D5CDD505-2E9C-101B-9397-08002B2CF9AE}" pid="3" name="&lt;FdR&gt;">
    <vt:lpwstr>P8_TA-PROV(2016)0489_</vt:lpwstr>
  </property>
  <property fmtid="{D5CDD505-2E9C-101B-9397-08002B2CF9AE}" pid="4" name="&lt;Type&gt;">
    <vt:lpwstr>RR</vt:lpwstr>
  </property>
</Properties>
</file>