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DD7657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751A4A" w:rsidRPr="00DD7657" w:rsidRDefault="00060A03" w:rsidP="0010095E">
            <w:pPr>
              <w:pStyle w:val="EPName"/>
              <w:rPr>
                <w:lang w:val="bg-BG"/>
              </w:rPr>
            </w:pPr>
            <w:r>
              <w:rPr>
                <w:lang w:val="bg-BG"/>
              </w:rPr>
              <w:t>Европейски</w:t>
            </w:r>
            <w:r w:rsidR="00DD7657">
              <w:rPr>
                <w:lang w:val="bg-BG"/>
              </w:rPr>
              <w:t xml:space="preserve"> парламент</w:t>
            </w:r>
          </w:p>
          <w:p w:rsidR="00751A4A" w:rsidRPr="00DD7657" w:rsidRDefault="00756632" w:rsidP="00060A03">
            <w:pPr>
              <w:pStyle w:val="EPTerm"/>
              <w:rPr>
                <w:rStyle w:val="HideTWBExt"/>
                <w:noProof w:val="0"/>
                <w:vanish w:val="0"/>
                <w:color w:val="auto"/>
                <w:lang w:val="bg-BG"/>
              </w:rPr>
            </w:pPr>
            <w:r w:rsidRPr="00DD7657">
              <w:rPr>
                <w:lang w:val="bg-BG"/>
              </w:rPr>
              <w:t>2014</w:t>
            </w:r>
            <w:r w:rsidR="00060A03">
              <w:rPr>
                <w:lang w:val="bg-BG"/>
              </w:rPr>
              <w:t>—</w:t>
            </w:r>
            <w:r w:rsidR="00C941CB" w:rsidRPr="00DD7657">
              <w:rPr>
                <w:lang w:val="bg-BG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751A4A" w:rsidRPr="00DD7657" w:rsidRDefault="00DA4BF2" w:rsidP="0010095E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D058B8" w:rsidRPr="00DD7657" w:rsidRDefault="00D058B8" w:rsidP="00D058B8">
      <w:pPr>
        <w:pStyle w:val="LineTop"/>
        <w:rPr>
          <w:lang w:val="bg-BG"/>
        </w:rPr>
      </w:pPr>
    </w:p>
    <w:p w:rsidR="00680577" w:rsidRPr="00DD7657" w:rsidRDefault="00DD7657" w:rsidP="00680577">
      <w:pPr>
        <w:pStyle w:val="ZSessionDoc"/>
        <w:rPr>
          <w:b/>
          <w:i w:val="0"/>
        </w:rPr>
      </w:pPr>
      <w:r>
        <w:rPr>
          <w:b/>
          <w:i w:val="0"/>
        </w:rPr>
        <w:t>ПРИЕТИ ТЕКСТОВЕ</w:t>
      </w:r>
    </w:p>
    <w:p w:rsidR="00D058B8" w:rsidRPr="00DD7657" w:rsidRDefault="00D058B8" w:rsidP="00D058B8">
      <w:pPr>
        <w:pStyle w:val="LineBottom"/>
      </w:pPr>
    </w:p>
    <w:p w:rsidR="00DD7657" w:rsidRPr="00DB77EC" w:rsidRDefault="00DD7657" w:rsidP="00DD7657">
      <w:pPr>
        <w:pStyle w:val="ATHeading1"/>
        <w:rPr>
          <w:lang w:val="ru-RU"/>
        </w:rPr>
      </w:pPr>
      <w:bookmarkStart w:id="0" w:name="TANumber"/>
      <w:r>
        <w:t>P</w:t>
      </w:r>
      <w:r w:rsidRPr="00DB77EC">
        <w:rPr>
          <w:lang w:val="ru-RU"/>
        </w:rPr>
        <w:t>8_</w:t>
      </w:r>
      <w:r>
        <w:t>TA</w:t>
      </w:r>
      <w:bookmarkStart w:id="1" w:name="_GoBack"/>
      <w:bookmarkEnd w:id="1"/>
      <w:r w:rsidRPr="00DB77EC">
        <w:rPr>
          <w:lang w:val="ru-RU"/>
        </w:rPr>
        <w:t>(2017)00</w:t>
      </w:r>
      <w:r w:rsidR="00B0244F">
        <w:rPr>
          <w:lang w:val="ru-RU"/>
        </w:rPr>
        <w:t>58</w:t>
      </w:r>
      <w:bookmarkEnd w:id="0"/>
    </w:p>
    <w:p w:rsidR="00DD7657" w:rsidRPr="00DB77EC" w:rsidRDefault="00DD7657" w:rsidP="00DD7657">
      <w:pPr>
        <w:pStyle w:val="ATHeading2"/>
        <w:rPr>
          <w:lang w:val="ru-RU"/>
        </w:rPr>
      </w:pPr>
      <w:bookmarkStart w:id="2" w:name="title"/>
      <w:r w:rsidRPr="00DB77EC">
        <w:rPr>
          <w:lang w:val="ru-RU"/>
        </w:rPr>
        <w:t>Споразумение между Европейския съюз и Княжество Лихтенщайн относно допълнителни правила във връзка с инструмента за финансово подпомагане за външните граници и визите</w:t>
      </w:r>
      <w:bookmarkEnd w:id="2"/>
      <w:r w:rsidRPr="00DB77EC">
        <w:rPr>
          <w:lang w:val="ru-RU"/>
        </w:rPr>
        <w:t xml:space="preserve"> </w:t>
      </w:r>
      <w:bookmarkStart w:id="3" w:name="Etoiles"/>
      <w:r w:rsidRPr="00DB77EC">
        <w:rPr>
          <w:lang w:val="ru-RU"/>
        </w:rPr>
        <w:t>***</w:t>
      </w:r>
      <w:bookmarkEnd w:id="3"/>
    </w:p>
    <w:p w:rsidR="00DD7657" w:rsidRDefault="00DD7657" w:rsidP="00DD7657">
      <w:pPr>
        <w:rPr>
          <w:i/>
          <w:vanish/>
        </w:rPr>
      </w:pPr>
      <w:r>
        <w:rPr>
          <w:i/>
        </w:rPr>
        <w:fldChar w:fldCharType="begin"/>
      </w:r>
      <w:r>
        <w:rPr>
          <w:i/>
        </w:rPr>
        <w:instrText xml:space="preserve"> TC"(</w:instrText>
      </w:r>
      <w:bookmarkStart w:id="4" w:name="DocNumber"/>
      <w:r>
        <w:rPr>
          <w:i/>
        </w:rPr>
        <w:instrText>A8-0025/2017</w:instrText>
      </w:r>
      <w:bookmarkEnd w:id="4"/>
      <w:r>
        <w:rPr>
          <w:i/>
        </w:rPr>
        <w:instrText xml:space="preserve"> - Докладчик: Йозеф Вайденхолцер)"\l3 \n&gt; \* MERGEFORMAT </w:instrText>
      </w:r>
      <w:r>
        <w:rPr>
          <w:i/>
        </w:rPr>
        <w:fldChar w:fldCharType="end"/>
      </w:r>
    </w:p>
    <w:p w:rsidR="00DD7657" w:rsidRDefault="00DD7657" w:rsidP="00DD7657">
      <w:pPr>
        <w:rPr>
          <w:vanish/>
        </w:rPr>
      </w:pPr>
      <w:bookmarkStart w:id="5" w:name="Commission"/>
      <w:r w:rsidRPr="00DD7657">
        <w:rPr>
          <w:vanish/>
        </w:rPr>
        <w:t>Комисия по граждански свободи, правосъдие и вътрешни работи</w:t>
      </w:r>
      <w:bookmarkEnd w:id="5"/>
    </w:p>
    <w:p w:rsidR="00DD7657" w:rsidRDefault="00DD7657" w:rsidP="00DD7657">
      <w:pPr>
        <w:rPr>
          <w:vanish/>
        </w:rPr>
      </w:pPr>
      <w:bookmarkStart w:id="6" w:name="PE"/>
      <w:r w:rsidRPr="00DD7657">
        <w:rPr>
          <w:vanish/>
        </w:rPr>
        <w:t>PE589.494</w:t>
      </w:r>
      <w:bookmarkEnd w:id="6"/>
    </w:p>
    <w:p w:rsidR="00DD7657" w:rsidRPr="00DB77EC" w:rsidRDefault="00DD7657" w:rsidP="00DD7657">
      <w:pPr>
        <w:pStyle w:val="ATHeading3"/>
        <w:rPr>
          <w:lang w:val="ru-RU"/>
        </w:rPr>
      </w:pPr>
      <w:bookmarkStart w:id="7" w:name="Sujet"/>
      <w:r w:rsidRPr="00DB77EC">
        <w:rPr>
          <w:lang w:val="ru-RU"/>
        </w:rPr>
        <w:t xml:space="preserve">Законодателна резолюция на Европейския парламент от </w:t>
      </w:r>
      <w:r w:rsidR="003F6B77" w:rsidRPr="00306B07">
        <w:rPr>
          <w:lang w:val="bg-BG"/>
        </w:rPr>
        <w:t>2</w:t>
      </w:r>
      <w:r w:rsidRPr="00DB77EC">
        <w:rPr>
          <w:lang w:val="ru-RU"/>
        </w:rPr>
        <w:t xml:space="preserve"> </w:t>
      </w:r>
      <w:r w:rsidR="002D55EA">
        <w:rPr>
          <w:lang w:val="ru-RU"/>
        </w:rPr>
        <w:t xml:space="preserve">март </w:t>
      </w:r>
      <w:r w:rsidR="002D55EA" w:rsidRPr="00DB77EC">
        <w:rPr>
          <w:lang w:val="ru-RU"/>
        </w:rPr>
        <w:t>2017</w:t>
      </w:r>
      <w:r w:rsidR="002D55EA">
        <w:rPr>
          <w:lang w:val="ru-RU"/>
        </w:rPr>
        <w:t> </w:t>
      </w:r>
      <w:r w:rsidRPr="00DB77EC">
        <w:rPr>
          <w:lang w:val="ru-RU"/>
        </w:rPr>
        <w:t>г. относно проекта на решение на Съвета за сключване, от името на Европейския съюз, на Споразумението между Европейския съюз и Княжество Лихтенщайн за допълнителни правила във връзка с инструмента за финансово подпомагане за външните граници и визите като част от фонд „Вътрешна сигурност“ за периода 2014</w:t>
      </w:r>
      <w:r w:rsidR="00065646">
        <w:rPr>
          <w:lang w:val="ru-RU"/>
        </w:rPr>
        <w:t>—</w:t>
      </w:r>
      <w:r w:rsidRPr="00DB77EC">
        <w:rPr>
          <w:lang w:val="ru-RU"/>
        </w:rPr>
        <w:t>2020</w:t>
      </w:r>
      <w:r>
        <w:t> </w:t>
      </w:r>
      <w:r w:rsidRPr="00DB77EC">
        <w:rPr>
          <w:lang w:val="ru-RU"/>
        </w:rPr>
        <w:t>г.</w:t>
      </w:r>
      <w:bookmarkEnd w:id="7"/>
      <w:r w:rsidRPr="00DB77EC">
        <w:rPr>
          <w:lang w:val="ru-RU"/>
        </w:rPr>
        <w:t xml:space="preserve"> </w:t>
      </w:r>
      <w:bookmarkStart w:id="8" w:name="References"/>
      <w:r w:rsidRPr="00DB77EC">
        <w:rPr>
          <w:lang w:val="ru-RU"/>
        </w:rPr>
        <w:t xml:space="preserve">(12852/2016 – </w:t>
      </w:r>
      <w:r>
        <w:t>C</w:t>
      </w:r>
      <w:r w:rsidRPr="00DB77EC">
        <w:rPr>
          <w:lang w:val="ru-RU"/>
        </w:rPr>
        <w:t>8-0515/2016 – 2016/0247(</w:t>
      </w:r>
      <w:r>
        <w:t>NLE</w:t>
      </w:r>
      <w:r w:rsidRPr="00DB77EC">
        <w:rPr>
          <w:lang w:val="ru-RU"/>
        </w:rPr>
        <w:t>))</w:t>
      </w:r>
      <w:bookmarkEnd w:id="8"/>
    </w:p>
    <w:p w:rsidR="009C68F4" w:rsidRPr="005F7B9F" w:rsidRDefault="009C68F4" w:rsidP="00306B07">
      <w:pPr>
        <w:pStyle w:val="Normal12Bold"/>
        <w:spacing w:after="120"/>
      </w:pPr>
      <w:bookmarkStart w:id="9" w:name="TextBodyBegin"/>
      <w:bookmarkEnd w:id="9"/>
      <w:r w:rsidRPr="005F7B9F">
        <w:t>(Одобрение)</w:t>
      </w:r>
    </w:p>
    <w:p w:rsidR="009C68F4" w:rsidRPr="005F7B9F" w:rsidRDefault="009C68F4" w:rsidP="00306B07">
      <w:pPr>
        <w:pStyle w:val="Normal12"/>
        <w:spacing w:before="120" w:after="120"/>
      </w:pPr>
      <w:r w:rsidRPr="005F7B9F">
        <w:rPr>
          <w:i/>
        </w:rPr>
        <w:t>Европейският парламент</w:t>
      </w:r>
      <w:r w:rsidRPr="005F7B9F">
        <w:t>,</w:t>
      </w:r>
    </w:p>
    <w:p w:rsidR="009C68F4" w:rsidRPr="005F7B9F" w:rsidRDefault="003D52D1" w:rsidP="009C68F4">
      <w:pPr>
        <w:pStyle w:val="Normal12Hanging"/>
      </w:pPr>
      <w:r>
        <w:t>—</w:t>
      </w:r>
      <w:r>
        <w:tab/>
      </w:r>
      <w:r w:rsidR="009C68F4" w:rsidRPr="005F7B9F">
        <w:t>като взе предвид проекта на решение на Съвета (12852/2016),</w:t>
      </w:r>
    </w:p>
    <w:p w:rsidR="009C68F4" w:rsidRPr="005F7B9F" w:rsidRDefault="003D52D1" w:rsidP="009C68F4">
      <w:pPr>
        <w:pStyle w:val="Normal12Hanging"/>
      </w:pPr>
      <w:r>
        <w:t>—</w:t>
      </w:r>
      <w:r w:rsidR="009C68F4" w:rsidRPr="005F7B9F">
        <w:tab/>
        <w:t>като взе предвид проекта на Споразумение между Европейския съюз и Княжество Лихтенщайн за допълнителни правила във връзка с инструмента за финансово подпомагане за външните граници и визите като част от фонд „Вътрешна сигурност“ за периода 2014</w:t>
      </w:r>
      <w:r w:rsidR="00DB77EC">
        <w:t>—</w:t>
      </w:r>
      <w:r w:rsidR="009C68F4" w:rsidRPr="005F7B9F">
        <w:t>2020 г. (12881/2016),</w:t>
      </w:r>
    </w:p>
    <w:p w:rsidR="009C68F4" w:rsidRPr="005F7B9F" w:rsidRDefault="003D52D1" w:rsidP="009C68F4">
      <w:pPr>
        <w:pStyle w:val="Normal12Hanging"/>
      </w:pPr>
      <w:r>
        <w:t>—</w:t>
      </w:r>
      <w:r>
        <w:tab/>
      </w:r>
      <w:r w:rsidR="009C68F4" w:rsidRPr="005F7B9F">
        <w:t>като взе предвид искането за одобрение, представено от Съвета в съответствие с член 77, параграф 2, буква a) , както и член 218, параграф 6, втора алинея, буква</w:t>
      </w:r>
      <w:r w:rsidR="003F6B77">
        <w:rPr>
          <w:lang w:val="en-GB"/>
        </w:rPr>
        <w:t> </w:t>
      </w:r>
      <w:r w:rsidR="009C68F4" w:rsidRPr="005F7B9F">
        <w:t>a), подточка v) от Договора за функционирането на ЕС (C8-0515/2016),</w:t>
      </w:r>
    </w:p>
    <w:p w:rsidR="009C68F4" w:rsidRPr="005F7B9F" w:rsidRDefault="003D52D1" w:rsidP="009C68F4">
      <w:pPr>
        <w:pStyle w:val="Normal12Hanging"/>
      </w:pPr>
      <w:r>
        <w:t>—</w:t>
      </w:r>
      <w:r>
        <w:tab/>
      </w:r>
      <w:r w:rsidR="009C68F4" w:rsidRPr="005F7B9F">
        <w:t>като взе предвид член 99, параграф</w:t>
      </w:r>
      <w:r w:rsidR="00E67ED5">
        <w:t>и</w:t>
      </w:r>
      <w:r w:rsidR="009C68F4" w:rsidRPr="005F7B9F">
        <w:t> 1</w:t>
      </w:r>
      <w:r w:rsidR="00E67ED5">
        <w:t xml:space="preserve"> и 4</w:t>
      </w:r>
      <w:r w:rsidR="009C68F4" w:rsidRPr="005F7B9F">
        <w:t xml:space="preserve"> и член 108, параграф 7 от своя правилник,</w:t>
      </w:r>
    </w:p>
    <w:p w:rsidR="009C68F4" w:rsidRPr="005F7B9F" w:rsidRDefault="003D52D1" w:rsidP="009C68F4">
      <w:pPr>
        <w:pStyle w:val="Normal12Hanging"/>
      </w:pPr>
      <w:r>
        <w:t>—</w:t>
      </w:r>
      <w:r>
        <w:tab/>
      </w:r>
      <w:r w:rsidR="009C68F4" w:rsidRPr="005F7B9F">
        <w:t>като взе предвид препоръката на комисията по граждански свободи, правосъдие и вътрешни работи (A8-0025/2017),</w:t>
      </w:r>
    </w:p>
    <w:p w:rsidR="009C68F4" w:rsidRPr="005F7B9F" w:rsidRDefault="009C68F4" w:rsidP="009C68F4">
      <w:pPr>
        <w:pStyle w:val="Normal12Hanging"/>
      </w:pPr>
      <w:r w:rsidRPr="005F7B9F">
        <w:t>1.</w:t>
      </w:r>
      <w:r w:rsidRPr="005F7B9F">
        <w:tab/>
        <w:t>одобрява сключването на споразумението;</w:t>
      </w:r>
    </w:p>
    <w:p w:rsidR="00E365E1" w:rsidRPr="00DD7657" w:rsidRDefault="009C68F4" w:rsidP="00DB77EC">
      <w:pPr>
        <w:pStyle w:val="Normal12Hanging"/>
      </w:pPr>
      <w:r w:rsidRPr="005F7B9F">
        <w:t>2.</w:t>
      </w:r>
      <w:r w:rsidRPr="005F7B9F">
        <w:tab/>
        <w:t>възлага на своя председател да предаде позицията на Парламента съответно на Съвета и на Комисията, както и на правителствата и на парламентите на държавите членки и на Княжество Лихтенщайн.</w:t>
      </w:r>
      <w:bookmarkStart w:id="10" w:name="TextBodyEnd"/>
      <w:bookmarkEnd w:id="10"/>
    </w:p>
    <w:sectPr w:rsidR="00E365E1" w:rsidRPr="00DD7657" w:rsidSect="00306B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134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657" w:rsidRPr="00DD7657" w:rsidRDefault="00DD7657">
      <w:r w:rsidRPr="00DD7657">
        <w:separator/>
      </w:r>
    </w:p>
  </w:endnote>
  <w:endnote w:type="continuationSeparator" w:id="0">
    <w:p w:rsidR="00DD7657" w:rsidRPr="00DD7657" w:rsidRDefault="00DD7657">
      <w:r w:rsidRPr="00DD765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BF4" w:rsidRDefault="00744B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BF4" w:rsidRDefault="00744B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BF4" w:rsidRDefault="00744B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657" w:rsidRPr="00DD7657" w:rsidRDefault="00DD7657">
      <w:r w:rsidRPr="00DD7657">
        <w:separator/>
      </w:r>
    </w:p>
  </w:footnote>
  <w:footnote w:type="continuationSeparator" w:id="0">
    <w:p w:rsidR="00DD7657" w:rsidRPr="00DD7657" w:rsidRDefault="00DD7657">
      <w:r w:rsidRPr="00DD7657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BF4" w:rsidRDefault="00744B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BF4" w:rsidRDefault="00744B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BF4" w:rsidRDefault="00744B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docse" w:val="A8-0025/2017"/>
    <w:docVar w:name="dvlangue" w:val="BG"/>
    <w:docVar w:name="dvnumam" w:val="0"/>
    <w:docVar w:name="dvpe" w:val="589.494"/>
    <w:docVar w:name="dvrapporteur" w:val="Докладчик: "/>
    <w:docVar w:name="dvtitre" w:val="Законодателна резолюция на Европейския парламент от ... 2017 г. относно проекта на решение на Съвета за сключване, от името на Европейския съюз, на Споразумението между Европейския съюз и Княжество Лихтенщайн за допълнителни правила във връзка с инструмента за финансово подпомагане за външните граници и визите като част от фонд „Вътрешна сигурност“ за периода 2014 – 2020 г.(12852/2016 – C8-0515/2016 – 2016/0247(NLE))"/>
  </w:docVars>
  <w:rsids>
    <w:rsidRoot w:val="00DD7657"/>
    <w:rsid w:val="00002272"/>
    <w:rsid w:val="00060A03"/>
    <w:rsid w:val="00065646"/>
    <w:rsid w:val="000677B9"/>
    <w:rsid w:val="000E7DD9"/>
    <w:rsid w:val="0010095E"/>
    <w:rsid w:val="00125B37"/>
    <w:rsid w:val="002767FF"/>
    <w:rsid w:val="002B5493"/>
    <w:rsid w:val="002D55EA"/>
    <w:rsid w:val="00306B07"/>
    <w:rsid w:val="00361C00"/>
    <w:rsid w:val="00395FA1"/>
    <w:rsid w:val="003D52D1"/>
    <w:rsid w:val="003E15D4"/>
    <w:rsid w:val="003F6B77"/>
    <w:rsid w:val="00411CCE"/>
    <w:rsid w:val="0041666E"/>
    <w:rsid w:val="00421060"/>
    <w:rsid w:val="00494A28"/>
    <w:rsid w:val="0050519A"/>
    <w:rsid w:val="005072A1"/>
    <w:rsid w:val="00514517"/>
    <w:rsid w:val="006037C0"/>
    <w:rsid w:val="00680577"/>
    <w:rsid w:val="006F74FA"/>
    <w:rsid w:val="00731ADD"/>
    <w:rsid w:val="00734777"/>
    <w:rsid w:val="00744BF4"/>
    <w:rsid w:val="00751A4A"/>
    <w:rsid w:val="00756632"/>
    <w:rsid w:val="007D1690"/>
    <w:rsid w:val="00865F67"/>
    <w:rsid w:val="00881A7B"/>
    <w:rsid w:val="008840E5"/>
    <w:rsid w:val="008C2AC6"/>
    <w:rsid w:val="009509D8"/>
    <w:rsid w:val="00981893"/>
    <w:rsid w:val="009C68F4"/>
    <w:rsid w:val="00A4678D"/>
    <w:rsid w:val="00AF3B82"/>
    <w:rsid w:val="00B0244F"/>
    <w:rsid w:val="00B558F0"/>
    <w:rsid w:val="00BD7BD8"/>
    <w:rsid w:val="00C05BFE"/>
    <w:rsid w:val="00C23CD4"/>
    <w:rsid w:val="00C941CB"/>
    <w:rsid w:val="00CC2357"/>
    <w:rsid w:val="00D058B8"/>
    <w:rsid w:val="00D834A0"/>
    <w:rsid w:val="00D91E21"/>
    <w:rsid w:val="00DA4BF2"/>
    <w:rsid w:val="00DB77EC"/>
    <w:rsid w:val="00DD7657"/>
    <w:rsid w:val="00E365E1"/>
    <w:rsid w:val="00E67ED5"/>
    <w:rsid w:val="00ED4235"/>
    <w:rsid w:val="00F04346"/>
    <w:rsid w:val="00F075DC"/>
    <w:rsid w:val="00F5134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4DEC7EE-FBAB-49A7-846A-8C457201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bg-BG"/>
    </w:rPr>
  </w:style>
  <w:style w:type="paragraph" w:styleId="Heading1">
    <w:name w:val="heading 1"/>
    <w:basedOn w:val="Normal"/>
    <w:next w:val="Normal"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395FA1"/>
    <w:pPr>
      <w:widowControl/>
      <w:tabs>
        <w:tab w:val="right" w:pos="9639"/>
      </w:tabs>
    </w:pPr>
    <w:rPr>
      <w:sz w:val="22"/>
      <w:lang w:val="fr-FR" w:eastAsia="fr-FR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qFormat/>
    <w:pPr>
      <w:spacing w:after="240"/>
    </w:p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al"/>
    <w:pPr>
      <w:spacing w:after="120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basedOn w:val="CoverNormal"/>
    <w:rsid w:val="00F04346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Normal"/>
    <w:pPr>
      <w:spacing w:after="720"/>
    </w:pPr>
    <w:rPr>
      <w:b/>
    </w:rPr>
  </w:style>
  <w:style w:type="paragraph" w:customStyle="1" w:styleId="RefProc">
    <w:name w:val="RefProc"/>
    <w:basedOn w:val="Normal"/>
    <w:pPr>
      <w:jc w:val="right"/>
    </w:pPr>
    <w:rPr>
      <w:rFonts w:ascii="Arial" w:hAnsi="Arial"/>
      <w:b/>
      <w:caps/>
    </w:rPr>
  </w:style>
  <w:style w:type="paragraph" w:customStyle="1" w:styleId="RefStatus">
    <w:name w:val="RefStatus"/>
    <w:basedOn w:val="Normal"/>
    <w:pPr>
      <w:jc w:val="right"/>
    </w:pPr>
    <w:rPr>
      <w:rFonts w:ascii="Arial" w:hAnsi="Arial"/>
      <w:caps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Normal"/>
    <w:pPr>
      <w:jc w:val="center"/>
    </w:pPr>
    <w:rPr>
      <w:i/>
      <w:sz w:val="28"/>
    </w:rPr>
  </w:style>
  <w:style w:type="paragraph" w:styleId="BalloonText">
    <w:name w:val="Balloon Text"/>
    <w:basedOn w:val="Normal"/>
    <w:link w:val="BalloonTextChar"/>
    <w:rsid w:val="00065646"/>
    <w:rPr>
      <w:rFonts w:ascii="Segoe UI" w:hAnsi="Segoe UI" w:cs="Segoe UI"/>
      <w:sz w:val="18"/>
      <w:szCs w:val="18"/>
    </w:rPr>
  </w:style>
  <w:style w:type="paragraph" w:customStyle="1" w:styleId="ZDateRes">
    <w:name w:val="ZDateRes"/>
    <w:basedOn w:val="Normal"/>
    <w:pPr>
      <w:tabs>
        <w:tab w:val="right" w:pos="9072"/>
      </w:tabs>
      <w:spacing w:before="1920" w:after="1200"/>
    </w:pPr>
  </w:style>
  <w:style w:type="paragraph" w:styleId="Header">
    <w:name w:val="header"/>
    <w:basedOn w:val="Normal"/>
    <w:rsid w:val="00395FA1"/>
    <w:pPr>
      <w:widowControl/>
      <w:tabs>
        <w:tab w:val="right" w:pos="9639"/>
      </w:tabs>
    </w:pPr>
    <w:rPr>
      <w:lang w:val="fr-FR" w:eastAsia="fr-FR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al"/>
    <w:next w:val="Normal"/>
    <w:rsid w:val="00D058B8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SessionDoc"/>
    <w:rsid w:val="00D058B8"/>
    <w:pPr>
      <w:pBdr>
        <w:top w:val="single" w:sz="4" w:space="1" w:color="auto"/>
      </w:pBdr>
      <w:jc w:val="center"/>
    </w:pPr>
    <w:rPr>
      <w:rFonts w:ascii="Arial" w:hAnsi="Arial"/>
      <w:sz w:val="16"/>
      <w:szCs w:val="16"/>
      <w:lang w:val="fr-FR"/>
    </w:rPr>
  </w:style>
  <w:style w:type="paragraph" w:customStyle="1" w:styleId="LineBottom">
    <w:name w:val="LineBottom"/>
    <w:basedOn w:val="Normal"/>
    <w:next w:val="Normal"/>
    <w:rsid w:val="00D058B8"/>
    <w:pPr>
      <w:pBdr>
        <w:bottom w:val="single" w:sz="4" w:space="1" w:color="auto"/>
      </w:pBdr>
      <w:spacing w:after="240"/>
      <w:jc w:val="center"/>
    </w:pPr>
    <w:rPr>
      <w:rFonts w:ascii="Arial" w:hAnsi="Arial"/>
      <w:sz w:val="16"/>
      <w:szCs w:val="16"/>
    </w:rPr>
  </w:style>
  <w:style w:type="paragraph" w:customStyle="1" w:styleId="PELeft">
    <w:name w:val="PELeft"/>
    <w:basedOn w:val="Normal"/>
    <w:rsid w:val="00D058B8"/>
    <w:pPr>
      <w:spacing w:before="40" w:after="40"/>
    </w:pPr>
    <w:rPr>
      <w:rFonts w:ascii="Arial" w:hAnsi="Arial" w:cs="Arial"/>
      <w:sz w:val="22"/>
      <w:szCs w:val="22"/>
      <w:lang w:val="fr-FR"/>
    </w:rPr>
  </w:style>
  <w:style w:type="paragraph" w:customStyle="1" w:styleId="PERight">
    <w:name w:val="PERight"/>
    <w:basedOn w:val="Normal"/>
    <w:next w:val="Normal"/>
    <w:rsid w:val="00D058B8"/>
    <w:pPr>
      <w:jc w:val="right"/>
    </w:pPr>
    <w:rPr>
      <w:rFonts w:ascii="Arial" w:hAnsi="Arial" w:cs="Arial"/>
      <w:sz w:val="22"/>
      <w:szCs w:val="22"/>
      <w:lang w:val="fr-FR"/>
    </w:rPr>
  </w:style>
  <w:style w:type="paragraph" w:customStyle="1" w:styleId="NormalBold">
    <w:name w:val="NormalBold"/>
    <w:basedOn w:val="Normal"/>
    <w:rsid w:val="006037C0"/>
    <w:rPr>
      <w:b/>
    </w:rPr>
  </w:style>
  <w:style w:type="paragraph" w:customStyle="1" w:styleId="Normal24Bold">
    <w:name w:val="Normal24Bold"/>
    <w:basedOn w:val="Normal"/>
    <w:rsid w:val="006037C0"/>
    <w:pPr>
      <w:spacing w:after="480"/>
    </w:pPr>
    <w:rPr>
      <w:b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noProof/>
      <w:sz w:val="28"/>
      <w:lang w:val="fr-FR"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noProof/>
      <w:sz w:val="28"/>
      <w:lang w:val="fr-FR"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noProof/>
      <w:lang w:val="fr-FR" w:eastAsia="fr-FR"/>
    </w:rPr>
  </w:style>
  <w:style w:type="paragraph" w:customStyle="1" w:styleId="ATHeading4">
    <w:name w:val="AT Heading 4"/>
    <w:basedOn w:val="Normal"/>
    <w:next w:val="Normal"/>
    <w:rsid w:val="00395FA1"/>
    <w:pPr>
      <w:keepNext/>
      <w:keepLines/>
      <w:widowControl/>
      <w:spacing w:before="120" w:after="120"/>
    </w:pPr>
    <w:rPr>
      <w:b/>
      <w:i/>
      <w:noProof/>
      <w:lang w:val="fr-FR" w:eastAsia="fr-FR"/>
    </w:rPr>
  </w:style>
  <w:style w:type="paragraph" w:customStyle="1" w:styleId="ATHeading5">
    <w:name w:val="AT Heading 5"/>
    <w:basedOn w:val="Normal"/>
    <w:next w:val="Normal"/>
    <w:rsid w:val="00395FA1"/>
    <w:pPr>
      <w:keepNext/>
      <w:keepLines/>
      <w:widowControl/>
      <w:spacing w:before="120" w:after="120"/>
    </w:pPr>
    <w:rPr>
      <w:i/>
      <w:noProof/>
      <w:lang w:val="fr-FR" w:eastAsia="fr-FR"/>
    </w:rPr>
  </w:style>
  <w:style w:type="paragraph" w:customStyle="1" w:styleId="ATHeading6">
    <w:name w:val="AT Heading 6"/>
    <w:basedOn w:val="Normal"/>
    <w:next w:val="Normal"/>
    <w:rsid w:val="00395FA1"/>
    <w:pPr>
      <w:keepNext/>
      <w:keepLines/>
      <w:widowControl/>
      <w:spacing w:before="120" w:after="120"/>
    </w:pPr>
    <w:rPr>
      <w:smallCaps/>
      <w:noProof/>
      <w:lang w:val="fr-FR"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val="fr-FR" w:eastAsia="fr-FR"/>
    </w:rPr>
  </w:style>
  <w:style w:type="paragraph" w:customStyle="1" w:styleId="ATTOCTitle">
    <w:name w:val="AT TOC Title"/>
    <w:basedOn w:val="Normal"/>
    <w:rsid w:val="00395FA1"/>
    <w:pPr>
      <w:keepNext/>
      <w:keepLines/>
      <w:widowControl/>
      <w:spacing w:after="240"/>
      <w:jc w:val="center"/>
    </w:pPr>
    <w:rPr>
      <w:b/>
      <w:caps/>
      <w:sz w:val="28"/>
      <w:lang w:val="fr-FR"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395FA1"/>
    <w:rPr>
      <w:sz w:val="22"/>
    </w:rPr>
  </w:style>
  <w:style w:type="paragraph" w:customStyle="1" w:styleId="Numroamendement">
    <w:name w:val="Numéro amendement"/>
    <w:basedOn w:val="Normal"/>
    <w:next w:val="Normal"/>
    <w:rsid w:val="00395FA1"/>
    <w:pPr>
      <w:jc w:val="center"/>
    </w:pPr>
    <w:rPr>
      <w:snapToGrid w:val="0"/>
      <w:lang w:val="fr-FR" w:eastAsia="en-US"/>
    </w:rPr>
  </w:style>
  <w:style w:type="character" w:styleId="PageNumber">
    <w:name w:val="page number"/>
    <w:rsid w:val="00395FA1"/>
  </w:style>
  <w:style w:type="paragraph" w:styleId="TOC2">
    <w:name w:val="toc 2"/>
    <w:basedOn w:val="Normal"/>
    <w:next w:val="Normal"/>
    <w:autoRedefine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color w:val="000000"/>
      <w:sz w:val="32"/>
      <w:szCs w:val="22"/>
      <w:lang w:val="fr-FR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  <w:lang w:val="fr-FR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character" w:customStyle="1" w:styleId="BalloonTextChar">
    <w:name w:val="Balloon Text Char"/>
    <w:basedOn w:val="DefaultParagraphFont"/>
    <w:link w:val="BalloonText"/>
    <w:rsid w:val="00065646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3E53C925.dotm</Template>
  <TotalTime>0</TotalTime>
  <Pages>1</Pages>
  <Words>264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>European Parliament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IVANOVA STOYCHEVA-FRANCOIS Marina</dc:creator>
  <cp:keywords/>
  <cp:lastModifiedBy>IVANOVA STOYCHEVA-FRANCOIS Marina</cp:lastModifiedBy>
  <cp:revision>2</cp:revision>
  <cp:lastPrinted>2004-11-19T15:42:00Z</cp:lastPrinted>
  <dcterms:created xsi:type="dcterms:W3CDTF">2017-07-10T09:00:00Z</dcterms:created>
  <dcterms:modified xsi:type="dcterms:W3CDTF">2017-07-10T09:00:00Z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BG</vt:lpwstr>
  </property>
  <property fmtid="{D5CDD505-2E9C-101B-9397-08002B2CF9AE}" pid="3" name="&lt;FdR&gt;">
    <vt:lpwstr>A8-0025/2017</vt:lpwstr>
  </property>
  <property fmtid="{D5CDD505-2E9C-101B-9397-08002B2CF9AE}" pid="4" name="&lt;Type&gt;">
    <vt:lpwstr>RR</vt:lpwstr>
  </property>
</Properties>
</file>