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2574C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2574C" w:rsidRDefault="00B038E2" w:rsidP="00D2574C">
            <w:pPr>
              <w:pStyle w:val="EPName"/>
              <w:rPr>
                <w:color w:val="auto"/>
                <w:lang w:val="sl-SI"/>
              </w:rPr>
            </w:pPr>
            <w:r w:rsidRPr="00D2574C">
              <w:rPr>
                <w:color w:val="auto"/>
                <w:lang w:val="sl-SI"/>
              </w:rPr>
              <w:t>Evropski parlament</w:t>
            </w:r>
          </w:p>
          <w:p w:rsidR="00751A4A" w:rsidRPr="00D2574C" w:rsidRDefault="00756632" w:rsidP="00D2574C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l-SI"/>
              </w:rPr>
            </w:pPr>
            <w:r w:rsidRPr="00D2574C">
              <w:rPr>
                <w:lang w:val="sl-SI"/>
              </w:rPr>
              <w:t>2014</w:t>
            </w:r>
            <w:r w:rsidR="00C941CB" w:rsidRPr="00D2574C">
              <w:rPr>
                <w:lang w:val="sl-S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D2574C" w:rsidRDefault="00520464" w:rsidP="00D2574C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D2574C" w:rsidRDefault="00D058B8" w:rsidP="00D2574C">
      <w:pPr>
        <w:pStyle w:val="LineTop"/>
        <w:rPr>
          <w:lang w:val="sl-SI"/>
        </w:rPr>
      </w:pPr>
    </w:p>
    <w:p w:rsidR="00680577" w:rsidRPr="00D2574C" w:rsidRDefault="00B038E2" w:rsidP="00D2574C">
      <w:pPr>
        <w:pStyle w:val="ZSessionDoc"/>
        <w:rPr>
          <w:b/>
          <w:i w:val="0"/>
        </w:rPr>
      </w:pPr>
      <w:r w:rsidRPr="00D2574C">
        <w:rPr>
          <w:b/>
          <w:i w:val="0"/>
        </w:rPr>
        <w:t>SPREJETA BESEDILA</w:t>
      </w:r>
    </w:p>
    <w:p w:rsidR="00D058B8" w:rsidRPr="00D2574C" w:rsidRDefault="00D058B8" w:rsidP="00D2574C">
      <w:pPr>
        <w:pStyle w:val="LineBottom"/>
      </w:pPr>
    </w:p>
    <w:p w:rsidR="00B038E2" w:rsidRPr="00D2574C" w:rsidRDefault="00B038E2" w:rsidP="00D2574C">
      <w:pPr>
        <w:pStyle w:val="ATHeading1"/>
        <w:rPr>
          <w:noProof w:val="0"/>
          <w:lang w:val="sl-SI"/>
        </w:rPr>
      </w:pPr>
      <w:bookmarkStart w:id="0" w:name="TANumber"/>
      <w:r w:rsidRPr="00D2574C">
        <w:rPr>
          <w:noProof w:val="0"/>
          <w:lang w:val="sl-SI"/>
        </w:rPr>
        <w:t>P8_TA</w:t>
      </w:r>
      <w:bookmarkStart w:id="1" w:name="_GoBack"/>
      <w:bookmarkEnd w:id="1"/>
      <w:r w:rsidRPr="00D2574C">
        <w:rPr>
          <w:noProof w:val="0"/>
          <w:lang w:val="sl-SI"/>
        </w:rPr>
        <w:t>(2017)0</w:t>
      </w:r>
      <w:r w:rsidR="00674996">
        <w:rPr>
          <w:noProof w:val="0"/>
          <w:lang w:val="sl-SI"/>
        </w:rPr>
        <w:t>201</w:t>
      </w:r>
      <w:bookmarkEnd w:id="0"/>
    </w:p>
    <w:p w:rsidR="00B038E2" w:rsidRPr="00D2574C" w:rsidRDefault="00B038E2" w:rsidP="00D2574C">
      <w:pPr>
        <w:pStyle w:val="ATHeading2"/>
        <w:rPr>
          <w:noProof w:val="0"/>
          <w:lang w:val="sl-SI"/>
        </w:rPr>
      </w:pPr>
      <w:bookmarkStart w:id="2" w:name="title"/>
      <w:r w:rsidRPr="00D2574C">
        <w:rPr>
          <w:noProof w:val="0"/>
          <w:lang w:val="sl-SI"/>
        </w:rPr>
        <w:t>Protokol k Okvirnemu sporazumu o partnerstvu in sodelovanju med EU in Mongolijo (pristop Hrvaške)</w:t>
      </w:r>
      <w:bookmarkEnd w:id="2"/>
      <w:r w:rsidRPr="00D2574C">
        <w:rPr>
          <w:noProof w:val="0"/>
          <w:lang w:val="sl-SI"/>
        </w:rPr>
        <w:t xml:space="preserve"> </w:t>
      </w:r>
      <w:bookmarkStart w:id="3" w:name="Etoiles"/>
      <w:r w:rsidRPr="00D2574C">
        <w:rPr>
          <w:noProof w:val="0"/>
          <w:lang w:val="sl-SI"/>
        </w:rPr>
        <w:t>***</w:t>
      </w:r>
      <w:bookmarkEnd w:id="3"/>
    </w:p>
    <w:p w:rsidR="00B038E2" w:rsidRPr="00D2574C" w:rsidRDefault="00B038E2" w:rsidP="00D2574C">
      <w:pPr>
        <w:rPr>
          <w:i/>
          <w:vanish/>
        </w:rPr>
      </w:pPr>
      <w:r w:rsidRPr="00D2574C">
        <w:rPr>
          <w:i/>
        </w:rPr>
        <w:fldChar w:fldCharType="begin"/>
      </w:r>
      <w:r w:rsidRPr="00D2574C">
        <w:rPr>
          <w:i/>
        </w:rPr>
        <w:instrText xml:space="preserve"> TC"(</w:instrText>
      </w:r>
      <w:bookmarkStart w:id="4" w:name="DocNumber"/>
      <w:r w:rsidRPr="00D2574C">
        <w:rPr>
          <w:i/>
        </w:rPr>
        <w:instrText>A8-0074/2017</w:instrText>
      </w:r>
      <w:bookmarkEnd w:id="4"/>
      <w:r w:rsidRPr="00D2574C">
        <w:rPr>
          <w:i/>
        </w:rPr>
        <w:instrText xml:space="preserve"> - Poročevalec: Helmut Scholz)"\l3 \n&gt; \* MERGEFORMAT </w:instrText>
      </w:r>
      <w:r w:rsidRPr="00D2574C">
        <w:rPr>
          <w:i/>
        </w:rPr>
        <w:fldChar w:fldCharType="end"/>
      </w:r>
    </w:p>
    <w:p w:rsidR="00B038E2" w:rsidRPr="00D2574C" w:rsidRDefault="00B038E2" w:rsidP="00D2574C">
      <w:pPr>
        <w:rPr>
          <w:vanish/>
        </w:rPr>
      </w:pPr>
      <w:bookmarkStart w:id="5" w:name="Commission"/>
      <w:r w:rsidRPr="00D2574C">
        <w:rPr>
          <w:vanish/>
        </w:rPr>
        <w:t>Odbor za zunanje zadeve</w:t>
      </w:r>
      <w:bookmarkEnd w:id="5"/>
    </w:p>
    <w:p w:rsidR="00B038E2" w:rsidRPr="00D2574C" w:rsidRDefault="00B038E2" w:rsidP="00D2574C">
      <w:pPr>
        <w:rPr>
          <w:vanish/>
        </w:rPr>
      </w:pPr>
      <w:bookmarkStart w:id="6" w:name="PE"/>
      <w:r w:rsidRPr="00D2574C">
        <w:rPr>
          <w:vanish/>
        </w:rPr>
        <w:t>PE597.390</w:t>
      </w:r>
      <w:bookmarkEnd w:id="6"/>
    </w:p>
    <w:p w:rsidR="00B038E2" w:rsidRPr="00D2574C" w:rsidRDefault="00B038E2" w:rsidP="00D2574C">
      <w:pPr>
        <w:pStyle w:val="ATHeading3"/>
        <w:rPr>
          <w:noProof w:val="0"/>
          <w:lang w:val="sl-SI"/>
        </w:rPr>
      </w:pPr>
      <w:bookmarkStart w:id="7" w:name="Sujet"/>
      <w:r w:rsidRPr="00D2574C">
        <w:rPr>
          <w:noProof w:val="0"/>
          <w:lang w:val="sl-SI"/>
        </w:rPr>
        <w:t xml:space="preserve">Zakonodajna resolucija Evropskega parlamenta z dne </w:t>
      </w:r>
      <w:r w:rsidR="000F45F1">
        <w:rPr>
          <w:noProof w:val="0"/>
          <w:lang w:val="sl-SI"/>
        </w:rPr>
        <w:t>16.</w:t>
      </w:r>
      <w:r w:rsidRPr="00D2574C">
        <w:rPr>
          <w:noProof w:val="0"/>
          <w:lang w:val="sl-SI"/>
        </w:rPr>
        <w:t xml:space="preserve"> </w:t>
      </w:r>
      <w:r w:rsidR="00D2574C">
        <w:rPr>
          <w:noProof w:val="0"/>
          <w:lang w:val="sl-SI"/>
        </w:rPr>
        <w:t xml:space="preserve">maja </w:t>
      </w:r>
      <w:r w:rsidRPr="00D2574C">
        <w:rPr>
          <w:noProof w:val="0"/>
          <w:lang w:val="sl-SI"/>
        </w:rPr>
        <w:t>2017 o osnutku sklepa Sveta o sklenitvi</w:t>
      </w:r>
      <w:r w:rsidR="000F45F1">
        <w:rPr>
          <w:noProof w:val="0"/>
          <w:lang w:val="sl-SI"/>
        </w:rPr>
        <w:t xml:space="preserve"> </w:t>
      </w:r>
      <w:r w:rsidRPr="00D2574C">
        <w:rPr>
          <w:noProof w:val="0"/>
          <w:lang w:val="sl-SI"/>
        </w:rPr>
        <w:t>Protokola k Okvirnemu sporazumu o partnerstvu in sodelovanju med Evropsko unijo in njenimi državami članicami na eni strani ter Mongolijo na drugi strani</w:t>
      </w:r>
      <w:r w:rsidR="000F45F1">
        <w:rPr>
          <w:noProof w:val="0"/>
          <w:lang w:val="sl-SI"/>
        </w:rPr>
        <w:t xml:space="preserve">, </w:t>
      </w:r>
      <w:r w:rsidR="000F45F1" w:rsidRPr="00D2574C">
        <w:rPr>
          <w:noProof w:val="0"/>
          <w:lang w:val="sl-SI"/>
        </w:rPr>
        <w:t>v imenu Unije in njenih držav članic,</w:t>
      </w:r>
      <w:r w:rsidRPr="00D2574C">
        <w:rPr>
          <w:noProof w:val="0"/>
          <w:lang w:val="sl-SI"/>
        </w:rPr>
        <w:t xml:space="preserve"> zaradi upoštevanja pristopa Republike Hrvaške k Evropski uniji</w:t>
      </w:r>
      <w:bookmarkEnd w:id="7"/>
      <w:r w:rsidRPr="00D2574C">
        <w:rPr>
          <w:noProof w:val="0"/>
          <w:lang w:val="sl-SI"/>
        </w:rPr>
        <w:t xml:space="preserve"> </w:t>
      </w:r>
      <w:bookmarkStart w:id="8" w:name="References"/>
      <w:r w:rsidRPr="00D2574C">
        <w:rPr>
          <w:noProof w:val="0"/>
          <w:lang w:val="sl-SI"/>
        </w:rPr>
        <w:t>(09264/2016 – C8-0455/2016 – 2015/0113(NLE))</w:t>
      </w:r>
      <w:bookmarkEnd w:id="8"/>
    </w:p>
    <w:p w:rsidR="00B038E2" w:rsidRPr="00D2574C" w:rsidRDefault="00B038E2" w:rsidP="00D2574C"/>
    <w:p w:rsidR="00BF5BC6" w:rsidRPr="00D2574C" w:rsidRDefault="00BF5BC6" w:rsidP="00D2574C">
      <w:pPr>
        <w:pStyle w:val="Normal12Bold"/>
      </w:pPr>
      <w:bookmarkStart w:id="9" w:name="TextBodyBegin"/>
      <w:bookmarkEnd w:id="9"/>
      <w:r w:rsidRPr="00D2574C">
        <w:t>(Odobritev)</w:t>
      </w:r>
    </w:p>
    <w:p w:rsidR="00BF5BC6" w:rsidRPr="00D2574C" w:rsidRDefault="00BF5BC6" w:rsidP="00D2574C">
      <w:pPr>
        <w:pStyle w:val="Normal12"/>
      </w:pPr>
      <w:r w:rsidRPr="00D2574C">
        <w:rPr>
          <w:i/>
        </w:rPr>
        <w:t>Evropski parlament</w:t>
      </w:r>
      <w:r w:rsidRPr="00D2574C">
        <w:t>,</w:t>
      </w:r>
    </w:p>
    <w:p w:rsidR="00BF5BC6" w:rsidRPr="00D2574C" w:rsidRDefault="00BF5BC6" w:rsidP="00D2574C">
      <w:pPr>
        <w:pStyle w:val="Normal12Hanging"/>
      </w:pPr>
      <w:r w:rsidRPr="00D2574C">
        <w:t>–</w:t>
      </w:r>
      <w:r w:rsidRPr="00D2574C">
        <w:tab/>
        <w:t>ob upoštevanju osnutka sklepa Sveta (09264/2016),</w:t>
      </w:r>
    </w:p>
    <w:p w:rsidR="00BF5BC6" w:rsidRPr="00D2574C" w:rsidRDefault="00BF5BC6" w:rsidP="00D2574C">
      <w:pPr>
        <w:pStyle w:val="Normal12Hanging"/>
      </w:pPr>
      <w:r w:rsidRPr="00D2574C">
        <w:t>–</w:t>
      </w:r>
      <w:r w:rsidRPr="00D2574C">
        <w:tab/>
        <w:t>ob upoštevanju osnutka protokola k Okvirnemu sporazumu o partnerstvu in sodelovanju med Evropsko unijo in njenimi državami članicami na eni strani ter Mongolijo na drugi strani zaradi upoštevanja pristopa Republike Hrvaške k Evropski uniji (08940/2016),</w:t>
      </w:r>
    </w:p>
    <w:p w:rsidR="00BF5BC6" w:rsidRPr="00D2574C" w:rsidRDefault="00BF5BC6" w:rsidP="00D2574C">
      <w:pPr>
        <w:pStyle w:val="Normal12Hanging"/>
      </w:pPr>
      <w:r w:rsidRPr="00D2574C">
        <w:t>–</w:t>
      </w:r>
      <w:r w:rsidRPr="00D2574C">
        <w:tab/>
        <w:t>ob upoštevanju prošnje za odobritev, ki jo je Svet podal v skladu s členoma 207</w:t>
      </w:r>
      <w:r w:rsidR="000F45F1">
        <w:t xml:space="preserve"> in</w:t>
      </w:r>
      <w:r w:rsidRPr="00D2574C">
        <w:t xml:space="preserve"> 209 </w:t>
      </w:r>
      <w:r w:rsidR="000F45F1">
        <w:t>ter</w:t>
      </w:r>
      <w:r w:rsidRPr="00D2574C">
        <w:t xml:space="preserve"> točke (a) drugega pododstavka člena 218(6) Pogodbe o delovanju Evropske unije (C8-0455/2016),</w:t>
      </w:r>
    </w:p>
    <w:p w:rsidR="00BF5BC6" w:rsidRPr="00D2574C" w:rsidRDefault="00BF5BC6" w:rsidP="00D2574C">
      <w:pPr>
        <w:pStyle w:val="Normal12Hanging"/>
      </w:pPr>
      <w:r w:rsidRPr="00D2574C">
        <w:t>–</w:t>
      </w:r>
      <w:r w:rsidRPr="00D2574C">
        <w:tab/>
        <w:t>ob upoštevanju člena 99(1) in (4) ter člena 108(7) Poslovnika,</w:t>
      </w:r>
    </w:p>
    <w:p w:rsidR="00BF5BC6" w:rsidRPr="00D2574C" w:rsidRDefault="00BF5BC6" w:rsidP="00D2574C">
      <w:pPr>
        <w:pStyle w:val="Normal12Hanging"/>
      </w:pPr>
      <w:r w:rsidRPr="00D2574C">
        <w:t>–</w:t>
      </w:r>
      <w:r w:rsidRPr="00D2574C">
        <w:tab/>
        <w:t>ob upoštevanju priporočila Odbora za zunanje zadeve (A8-0074/2017),</w:t>
      </w:r>
    </w:p>
    <w:p w:rsidR="00BF5BC6" w:rsidRPr="00D2574C" w:rsidRDefault="00BF5BC6" w:rsidP="00D2574C">
      <w:pPr>
        <w:pStyle w:val="Normal12Hanging"/>
      </w:pPr>
      <w:r w:rsidRPr="00D2574C">
        <w:t>1.</w:t>
      </w:r>
      <w:r w:rsidRPr="00D2574C">
        <w:tab/>
        <w:t>odobri sklenitev protokola;</w:t>
      </w:r>
    </w:p>
    <w:p w:rsidR="00BF5BC6" w:rsidRPr="00D2574C" w:rsidRDefault="00BF5BC6" w:rsidP="00D2574C">
      <w:pPr>
        <w:spacing w:after="240"/>
        <w:ind w:left="567" w:hanging="567"/>
      </w:pPr>
      <w:r w:rsidRPr="00D2574C">
        <w:t>2.</w:t>
      </w:r>
      <w:r w:rsidRPr="00D2574C">
        <w:tab/>
        <w:t>naroči svojemu predsedniku, naj stališče Parlamenta posreduje Svetu in Komisiji ter vladam in parlamentom držav članic in Mongolije.</w:t>
      </w:r>
    </w:p>
    <w:p w:rsidR="00E365E1" w:rsidRPr="00D2574C" w:rsidRDefault="00E365E1" w:rsidP="00D2574C">
      <w:pPr>
        <w:spacing w:after="240"/>
        <w:ind w:left="567" w:hanging="567"/>
      </w:pPr>
      <w:bookmarkStart w:id="10" w:name="TextBodyEnd"/>
      <w:bookmarkEnd w:id="10"/>
    </w:p>
    <w:sectPr w:rsidR="00E365E1" w:rsidRPr="00D2574C" w:rsidSect="0007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E2" w:rsidRPr="00B038E2" w:rsidRDefault="00B038E2">
      <w:r w:rsidRPr="00B038E2">
        <w:separator/>
      </w:r>
    </w:p>
  </w:endnote>
  <w:endnote w:type="continuationSeparator" w:id="0">
    <w:p w:rsidR="00B038E2" w:rsidRPr="00B038E2" w:rsidRDefault="00B038E2">
      <w:r w:rsidRPr="00B038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68" w:rsidRDefault="00070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68" w:rsidRPr="00D2574C" w:rsidRDefault="00070C68" w:rsidP="00D25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68" w:rsidRDefault="00070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E2" w:rsidRPr="00B038E2" w:rsidRDefault="00B038E2">
      <w:r w:rsidRPr="00B038E2">
        <w:separator/>
      </w:r>
    </w:p>
  </w:footnote>
  <w:footnote w:type="continuationSeparator" w:id="0">
    <w:p w:rsidR="00B038E2" w:rsidRPr="00B038E2" w:rsidRDefault="00B038E2">
      <w:r w:rsidRPr="00B038E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68" w:rsidRDefault="00070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68" w:rsidRPr="00D2574C" w:rsidRDefault="00070C68" w:rsidP="00D25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68" w:rsidRDefault="0007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74/2017"/>
    <w:docVar w:name="dvlangue" w:val="SL"/>
    <w:docVar w:name="dvnumam" w:val="0"/>
    <w:docVar w:name="dvpe" w:val="597.390"/>
    <w:docVar w:name="dvrapporteur" w:val="Poročevalec: "/>
    <w:docVar w:name="dvtitre" w:val="Zakonodajna resolucija Evropskega parlamenta z dne … 2017 o osnutku sklepa Sveta o sklenitvi, v imenu Unije in njenih držav članic, Protokola k Okvirnemu sporazumu o partnerstvu in sodelovanju med Evropsko unijo in njenimi državami članicami na eni strani ter Mongolijo na drugi strani zaradi upoštevanja pristopa Republike Hrvaške k Evropski uniji(09264/2016 – C8-0455/2016 – 2015/0113(NLE))"/>
  </w:docVars>
  <w:rsids>
    <w:rsidRoot w:val="00B038E2"/>
    <w:rsid w:val="00002272"/>
    <w:rsid w:val="000677B9"/>
    <w:rsid w:val="00070C68"/>
    <w:rsid w:val="000E7DD9"/>
    <w:rsid w:val="000F45F1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20464"/>
    <w:rsid w:val="006037C0"/>
    <w:rsid w:val="00674996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038E2"/>
    <w:rsid w:val="00B558F0"/>
    <w:rsid w:val="00BD7BD8"/>
    <w:rsid w:val="00BF5BC6"/>
    <w:rsid w:val="00C05BFE"/>
    <w:rsid w:val="00C23CD4"/>
    <w:rsid w:val="00C941CB"/>
    <w:rsid w:val="00CC2357"/>
    <w:rsid w:val="00D058B8"/>
    <w:rsid w:val="00D2574C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D4F00C-29F9-42CE-89CC-8507AAF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l-S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0F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45F1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8AA3B651</Template>
  <TotalTime>1</TotalTime>
  <Pages>1</Pages>
  <Words>207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BAH CRCEK Anita</dc:creator>
  <cp:keywords/>
  <cp:lastModifiedBy>GOROPECNIK Tina</cp:lastModifiedBy>
  <cp:revision>2</cp:revision>
  <cp:lastPrinted>2004-11-19T14:42:00Z</cp:lastPrinted>
  <dcterms:created xsi:type="dcterms:W3CDTF">2017-12-21T09:34:00Z</dcterms:created>
  <dcterms:modified xsi:type="dcterms:W3CDTF">2017-12-21T09:34:00Z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FdR&gt;">
    <vt:lpwstr>A8-0074/2017</vt:lpwstr>
  </property>
  <property fmtid="{D5CDD505-2E9C-101B-9397-08002B2CF9AE}" pid="4" name="&lt;Type&gt;">
    <vt:lpwstr>RR</vt:lpwstr>
  </property>
</Properties>
</file>