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E4FAC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E4FAC" w:rsidRDefault="003E38F4" w:rsidP="0010095E">
            <w:pPr>
              <w:pStyle w:val="EPName"/>
              <w:rPr>
                <w:lang w:val="sk-SK"/>
              </w:rPr>
            </w:pPr>
            <w:r w:rsidRPr="00AE4FAC">
              <w:rPr>
                <w:lang w:val="sk-SK"/>
              </w:rPr>
              <w:t>Európsky parlament</w:t>
            </w:r>
          </w:p>
          <w:p w:rsidR="00751A4A" w:rsidRPr="00AE4FAC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AE4FAC">
              <w:rPr>
                <w:lang w:val="sk-SK"/>
              </w:rPr>
              <w:t>2014</w:t>
            </w:r>
            <w:r w:rsidR="00C941CB" w:rsidRPr="00AE4FAC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AE4FAC" w:rsidRDefault="009B3B75" w:rsidP="0010095E">
            <w:pPr>
              <w:pStyle w:val="EPLogo"/>
            </w:pPr>
            <w:r w:rsidRPr="00AE4FAC">
              <w:rPr>
                <w:noProof/>
                <w:lang w:val="en-GB"/>
              </w:rPr>
              <w:drawing>
                <wp:inline distT="0" distB="0" distL="0" distR="0">
                  <wp:extent cx="1164590" cy="64706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AE4FAC" w:rsidRDefault="00D058B8" w:rsidP="00D058B8">
      <w:pPr>
        <w:pStyle w:val="LineTop"/>
        <w:rPr>
          <w:lang w:val="sk-SK"/>
        </w:rPr>
      </w:pPr>
    </w:p>
    <w:p w:rsidR="00680577" w:rsidRPr="00AE4FAC" w:rsidRDefault="003E38F4" w:rsidP="00680577">
      <w:pPr>
        <w:pStyle w:val="ZSessionDoc"/>
        <w:rPr>
          <w:b/>
          <w:i w:val="0"/>
        </w:rPr>
      </w:pPr>
      <w:r w:rsidRPr="00AE4FAC">
        <w:rPr>
          <w:b/>
          <w:i w:val="0"/>
        </w:rPr>
        <w:t>PRIJATÉ TEXTY</w:t>
      </w:r>
    </w:p>
    <w:p w:rsidR="00D058B8" w:rsidRPr="00AE4FAC" w:rsidRDefault="00D058B8" w:rsidP="00D058B8">
      <w:pPr>
        <w:pStyle w:val="LineBottom"/>
      </w:pPr>
    </w:p>
    <w:p w:rsidR="003E38F4" w:rsidRPr="00AE4FAC" w:rsidRDefault="00C14EBC" w:rsidP="003E38F4">
      <w:pPr>
        <w:pStyle w:val="ATHeading1"/>
        <w:rPr>
          <w:noProof w:val="0"/>
          <w:lang w:val="sk-SK"/>
        </w:rPr>
      </w:pPr>
      <w:bookmarkStart w:id="0" w:name="TANumber"/>
      <w:r>
        <w:rPr>
          <w:noProof w:val="0"/>
          <w:lang w:val="sk-SK"/>
        </w:rPr>
        <w:t>P8_TA</w:t>
      </w:r>
      <w:bookmarkStart w:id="1" w:name="_GoBack"/>
      <w:bookmarkEnd w:id="1"/>
      <w:r w:rsidR="003E38F4" w:rsidRPr="00AE4FAC">
        <w:rPr>
          <w:noProof w:val="0"/>
          <w:lang w:val="sk-SK"/>
        </w:rPr>
        <w:t>(2018)0</w:t>
      </w:r>
      <w:r w:rsidR="00DC1B92">
        <w:rPr>
          <w:noProof w:val="0"/>
          <w:lang w:val="sk-SK"/>
        </w:rPr>
        <w:t>407</w:t>
      </w:r>
      <w:bookmarkEnd w:id="0"/>
    </w:p>
    <w:p w:rsidR="003E38F4" w:rsidRPr="00AE4FAC" w:rsidRDefault="00575A39" w:rsidP="003E38F4">
      <w:pPr>
        <w:pStyle w:val="ATHeading2"/>
        <w:rPr>
          <w:noProof w:val="0"/>
          <w:lang w:val="sk-SK"/>
        </w:rPr>
      </w:pPr>
      <w:bookmarkStart w:id="2" w:name="title"/>
      <w:r w:rsidRPr="00575A39">
        <w:rPr>
          <w:noProof w:val="0"/>
          <w:lang w:val="sk-SK"/>
        </w:rPr>
        <w:t>Podpora štrukturálnych reforiem v členských štátoch</w:t>
      </w:r>
      <w:bookmarkEnd w:id="2"/>
      <w:r w:rsidR="003E38F4" w:rsidRPr="00AE4FAC">
        <w:rPr>
          <w:noProof w:val="0"/>
          <w:lang w:val="sk-SK"/>
        </w:rPr>
        <w:t xml:space="preserve"> </w:t>
      </w:r>
      <w:bookmarkStart w:id="3" w:name="Etoiles"/>
      <w:r w:rsidR="003E38F4" w:rsidRPr="00AE4FAC">
        <w:rPr>
          <w:noProof w:val="0"/>
          <w:lang w:val="sk-SK"/>
        </w:rPr>
        <w:t>***I</w:t>
      </w:r>
      <w:bookmarkEnd w:id="3"/>
    </w:p>
    <w:p w:rsidR="003E38F4" w:rsidRPr="00AE4FAC" w:rsidRDefault="003E38F4" w:rsidP="003E38F4">
      <w:pPr>
        <w:rPr>
          <w:i/>
          <w:vanish/>
        </w:rPr>
      </w:pPr>
      <w:r w:rsidRPr="00AE4FAC">
        <w:rPr>
          <w:i/>
        </w:rPr>
        <w:fldChar w:fldCharType="begin"/>
      </w:r>
      <w:r w:rsidRPr="00AE4FAC">
        <w:rPr>
          <w:i/>
        </w:rPr>
        <w:instrText xml:space="preserve"> TC"(</w:instrText>
      </w:r>
      <w:bookmarkStart w:id="4" w:name="DocNumber"/>
      <w:r w:rsidRPr="00AE4FAC">
        <w:rPr>
          <w:i/>
        </w:rPr>
        <w:instrText>A8-0316/2018</w:instrText>
      </w:r>
      <w:bookmarkEnd w:id="4"/>
      <w:r w:rsidRPr="00AE4FAC">
        <w:rPr>
          <w:i/>
        </w:rPr>
        <w:instrText xml:space="preserve"> - Spravodajcovia: Lambert van Nistelrooij, Constanze Krehl)"\l3 \n&gt; \* MERGEFORMAT </w:instrText>
      </w:r>
      <w:r w:rsidRPr="00AE4FAC">
        <w:rPr>
          <w:i/>
        </w:rPr>
        <w:fldChar w:fldCharType="end"/>
      </w:r>
    </w:p>
    <w:p w:rsidR="003E38F4" w:rsidRPr="00AE4FAC" w:rsidRDefault="003E38F4" w:rsidP="003E38F4">
      <w:pPr>
        <w:rPr>
          <w:vanish/>
        </w:rPr>
      </w:pPr>
      <w:bookmarkStart w:id="5" w:name="Commission"/>
      <w:r w:rsidRPr="00AE4FAC">
        <w:rPr>
          <w:vanish/>
        </w:rPr>
        <w:t>Výbor pre regionálny rozvoj</w:t>
      </w:r>
      <w:bookmarkEnd w:id="5"/>
    </w:p>
    <w:p w:rsidR="003E38F4" w:rsidRPr="00AE4FAC" w:rsidRDefault="003E38F4" w:rsidP="003E38F4">
      <w:pPr>
        <w:rPr>
          <w:vanish/>
        </w:rPr>
      </w:pPr>
      <w:bookmarkStart w:id="6" w:name="PE"/>
      <w:r w:rsidRPr="00AE4FAC">
        <w:rPr>
          <w:vanish/>
        </w:rPr>
        <w:t>PE623.856</w:t>
      </w:r>
      <w:bookmarkEnd w:id="6"/>
    </w:p>
    <w:p w:rsidR="003E38F4" w:rsidRPr="00AE4FAC" w:rsidRDefault="003E38F4" w:rsidP="003E38F4">
      <w:pPr>
        <w:pStyle w:val="ATHeading3"/>
        <w:rPr>
          <w:noProof w:val="0"/>
          <w:lang w:val="sk-SK"/>
        </w:rPr>
      </w:pPr>
      <w:bookmarkStart w:id="7" w:name="Sujet"/>
      <w:r w:rsidRPr="00AE4FAC">
        <w:rPr>
          <w:noProof w:val="0"/>
          <w:lang w:val="sk-SK"/>
        </w:rPr>
        <w:t xml:space="preserve">Legislatívne uznesenie Európskeho parlamentu z </w:t>
      </w:r>
      <w:r w:rsidR="00C920A1">
        <w:rPr>
          <w:noProof w:val="0"/>
          <w:lang w:val="sk-SK"/>
        </w:rPr>
        <w:t>2</w:t>
      </w:r>
      <w:r w:rsidR="00C568D7">
        <w:rPr>
          <w:noProof w:val="0"/>
          <w:lang w:val="sk-SK"/>
        </w:rPr>
        <w:t>4</w:t>
      </w:r>
      <w:r w:rsidRPr="00AE4FAC">
        <w:rPr>
          <w:noProof w:val="0"/>
          <w:lang w:val="sk-SK"/>
        </w:rPr>
        <w:t>. októbra 2018 o návrhu nariadenia Európskeho parlamentu a Rady, ktorým sa mení nariadenie Európskeho parlamentu a Rady (EÚ) č. 1303/2013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1083/2006, pokiaľ ide o podporu štrukturálnych reforiem v členských štátoch</w:t>
      </w:r>
      <w:bookmarkEnd w:id="7"/>
      <w:r w:rsidRPr="00AE4FAC">
        <w:rPr>
          <w:noProof w:val="0"/>
          <w:lang w:val="sk-SK"/>
        </w:rPr>
        <w:t xml:space="preserve"> </w:t>
      </w:r>
      <w:bookmarkStart w:id="8" w:name="References"/>
      <w:r w:rsidRPr="00AE4FAC">
        <w:rPr>
          <w:noProof w:val="0"/>
          <w:lang w:val="sk-SK"/>
        </w:rPr>
        <w:t>(COM(2017)0826 – C8-0432/2017 – 2017/0336(COD))</w:t>
      </w:r>
      <w:bookmarkEnd w:id="8"/>
    </w:p>
    <w:p w:rsidR="003E38F4" w:rsidRPr="00AE4FAC" w:rsidRDefault="003E38F4" w:rsidP="003E38F4"/>
    <w:p w:rsidR="00C74495" w:rsidRPr="00AE4FAC" w:rsidRDefault="00C74495" w:rsidP="00C74495">
      <w:pPr>
        <w:pStyle w:val="Normal12Bold"/>
      </w:pPr>
      <w:bookmarkStart w:id="9" w:name="TextBodyBegin"/>
      <w:bookmarkEnd w:id="9"/>
      <w:r w:rsidRPr="00AE4FAC">
        <w:t>(Riadny legislatívny postup: prvé čítanie)</w:t>
      </w:r>
    </w:p>
    <w:p w:rsidR="00C74495" w:rsidRPr="00AE4FAC" w:rsidRDefault="00C74495" w:rsidP="00C74495">
      <w:pPr>
        <w:pStyle w:val="Normal12"/>
      </w:pPr>
      <w:r w:rsidRPr="00AE4FAC">
        <w:rPr>
          <w:i/>
        </w:rPr>
        <w:t>Európsky parlament</w:t>
      </w:r>
      <w:r w:rsidRPr="00AE4FAC">
        <w:t>,</w:t>
      </w:r>
    </w:p>
    <w:p w:rsidR="00C74495" w:rsidRPr="00AE4FAC" w:rsidRDefault="00C74495" w:rsidP="00C74495">
      <w:pPr>
        <w:pStyle w:val="Normal12Hanging"/>
      </w:pPr>
      <w:r w:rsidRPr="00AE4FAC">
        <w:t>–</w:t>
      </w:r>
      <w:r w:rsidRPr="00AE4FAC">
        <w:tab/>
        <w:t>so zreteľom na návrh Komisie pre Európsky parlament a Radu (COM(2017)0826),</w:t>
      </w:r>
    </w:p>
    <w:p w:rsidR="00C74495" w:rsidRPr="00AE4FAC" w:rsidRDefault="00C74495" w:rsidP="00C74495">
      <w:pPr>
        <w:pStyle w:val="Normal12Hanging"/>
      </w:pPr>
      <w:r w:rsidRPr="00AE4FAC">
        <w:t>–</w:t>
      </w:r>
      <w:r w:rsidRPr="00AE4FAC">
        <w:tab/>
        <w:t xml:space="preserve">so zreteľom na článok 294 ods. 2, článok 175 ods. 3 a článok 177 Zmluvy o fungovaní Európskej únie, v súlade s ktorými Komisia predložila návrh </w:t>
      </w:r>
      <w:r w:rsidR="007D009E">
        <w:t>Európskemu p</w:t>
      </w:r>
      <w:r w:rsidRPr="00AE4FAC">
        <w:t>arlamentu (C8-0432/2017),</w:t>
      </w:r>
    </w:p>
    <w:p w:rsidR="00C74495" w:rsidRPr="00AE4FAC" w:rsidRDefault="00C74495" w:rsidP="00C74495">
      <w:pPr>
        <w:pStyle w:val="Normal12Hanging"/>
      </w:pPr>
      <w:r w:rsidRPr="00AE4FAC">
        <w:t>–</w:t>
      </w:r>
      <w:r w:rsidRPr="00AE4FAC">
        <w:tab/>
        <w:t>so zreteľom na článok 294 ods. 3 Zmluvy o fungovaní Európskej únie,</w:t>
      </w:r>
    </w:p>
    <w:p w:rsidR="00C74495" w:rsidRPr="00AE4FAC" w:rsidRDefault="00C74495" w:rsidP="00C74495">
      <w:pPr>
        <w:pStyle w:val="Normal12Hanging"/>
      </w:pPr>
      <w:r w:rsidRPr="00AE4FAC">
        <w:t>–</w:t>
      </w:r>
      <w:r w:rsidRPr="00AE4FAC">
        <w:tab/>
        <w:t>so zreteľom na stanovisko Európskeho hospodárskeho a sociálneho výboru zo</w:t>
      </w:r>
      <w:r w:rsidR="00156D68">
        <w:t xml:space="preserve"> </w:t>
      </w:r>
      <w:r w:rsidRPr="00AE4FAC">
        <w:t>14. marca 2018</w:t>
      </w:r>
      <w:r w:rsidRPr="00AE4FAC">
        <w:rPr>
          <w:rStyle w:val="FootnoteReference"/>
        </w:rPr>
        <w:footnoteReference w:id="1"/>
      </w:r>
      <w:r w:rsidRPr="00AE4FAC">
        <w:t>,</w:t>
      </w:r>
    </w:p>
    <w:p w:rsidR="00C74495" w:rsidRPr="00AE4FAC" w:rsidRDefault="00C74495" w:rsidP="00C74495">
      <w:pPr>
        <w:pStyle w:val="Normal12Hanging"/>
      </w:pPr>
      <w:r w:rsidRPr="00AE4FAC">
        <w:t>–</w:t>
      </w:r>
      <w:r w:rsidRPr="00AE4FAC">
        <w:tab/>
        <w:t>po porade s Výborom regiónov,</w:t>
      </w:r>
    </w:p>
    <w:p w:rsidR="00C74495" w:rsidRPr="00AE4FAC" w:rsidRDefault="00C74495" w:rsidP="00C74495">
      <w:pPr>
        <w:pStyle w:val="Normal12Hanging"/>
      </w:pPr>
      <w:r w:rsidRPr="00AE4FAC">
        <w:t>–</w:t>
      </w:r>
      <w:r w:rsidRPr="00AE4FAC">
        <w:tab/>
        <w:t>so zreteľom na článok 59 rokovacieho poriadku,</w:t>
      </w:r>
    </w:p>
    <w:p w:rsidR="00C74495" w:rsidRPr="00AE4FAC" w:rsidRDefault="00C74495" w:rsidP="00C74495">
      <w:pPr>
        <w:pStyle w:val="Normal12Hanging"/>
      </w:pPr>
      <w:r w:rsidRPr="00AE4FAC">
        <w:t>–</w:t>
      </w:r>
      <w:r w:rsidRPr="00AE4FAC">
        <w:tab/>
        <w:t xml:space="preserve">so zreteľom na správu Výboru pre regionálny rozvoj a takisto stanoviská Výboru </w:t>
      </w:r>
      <w:r w:rsidRPr="00AE4FAC">
        <w:lastRenderedPageBreak/>
        <w:t>pre rozpočet, Výboru pre kontrolu rozpočtu, Výboru pre životné prostredie, verejné zdravie a bezpečnosť potravín, Výboru pre priemysel, výskum a energetiku, Výboru pre poľnohospodárstvo a rozvoj vidieka a Výboru pre práva žien a rodovú rovnosť (A8-0316/2018),</w:t>
      </w:r>
    </w:p>
    <w:p w:rsidR="00C74495" w:rsidRPr="00AE4FAC" w:rsidRDefault="00C74495" w:rsidP="00C74495">
      <w:pPr>
        <w:pStyle w:val="Normal12Hanging"/>
      </w:pPr>
      <w:r w:rsidRPr="00AE4FAC">
        <w:t>1.</w:t>
      </w:r>
      <w:r w:rsidRPr="00AE4FAC">
        <w:tab/>
        <w:t>zamieta návrh Komisie;</w:t>
      </w:r>
    </w:p>
    <w:p w:rsidR="00C74495" w:rsidRPr="00AE4FAC" w:rsidRDefault="00C74495" w:rsidP="00C74495">
      <w:pPr>
        <w:pStyle w:val="Normal12Hanging"/>
      </w:pPr>
      <w:r w:rsidRPr="00AE4FAC">
        <w:t>2.</w:t>
      </w:r>
      <w:r w:rsidRPr="00AE4FAC">
        <w:tab/>
        <w:t xml:space="preserve">vyzýva Komisiu, aby </w:t>
      </w:r>
      <w:r w:rsidR="00C568D7" w:rsidRPr="00AE4FAC">
        <w:t xml:space="preserve">vzala </w:t>
      </w:r>
      <w:r w:rsidRPr="00AE4FAC">
        <w:t>svoj návrh späť;</w:t>
      </w:r>
    </w:p>
    <w:p w:rsidR="00C74495" w:rsidRPr="00AE4FAC" w:rsidRDefault="00C74495" w:rsidP="00C74495">
      <w:pPr>
        <w:pStyle w:val="Normal12Hanging"/>
      </w:pPr>
      <w:r w:rsidRPr="00AE4FAC">
        <w:t>3.</w:t>
      </w:r>
      <w:r w:rsidRPr="00AE4FAC">
        <w:tab/>
        <w:t>poveruje svojho predsedu, aby postúpil túto pozíciu Rade, Komisii a národným parlamentom.</w:t>
      </w:r>
    </w:p>
    <w:p w:rsidR="00C74495" w:rsidRPr="00AE4FAC" w:rsidRDefault="00C74495" w:rsidP="00C74495"/>
    <w:p w:rsidR="00E365E1" w:rsidRPr="00AE4FAC" w:rsidRDefault="00E365E1" w:rsidP="00C74495">
      <w:bookmarkStart w:id="10" w:name="TextBodyEnd"/>
      <w:bookmarkEnd w:id="10"/>
    </w:p>
    <w:sectPr w:rsidR="00E365E1" w:rsidRPr="00AE4FAC" w:rsidSect="00AE4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F4" w:rsidRPr="00AE4FAC" w:rsidRDefault="003E38F4">
      <w:r w:rsidRPr="00AE4FAC">
        <w:separator/>
      </w:r>
    </w:p>
  </w:endnote>
  <w:endnote w:type="continuationSeparator" w:id="0">
    <w:p w:rsidR="003E38F4" w:rsidRPr="00AE4FAC" w:rsidRDefault="003E38F4">
      <w:r w:rsidRPr="00AE4F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C" w:rsidRPr="00AE4FAC" w:rsidRDefault="00AE4FAC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C" w:rsidRPr="00AE4FAC" w:rsidRDefault="00AE4FAC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C" w:rsidRPr="00AE4FAC" w:rsidRDefault="00AE4FAC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F4" w:rsidRPr="00AE4FAC" w:rsidRDefault="003E38F4">
      <w:r w:rsidRPr="00AE4FAC">
        <w:separator/>
      </w:r>
    </w:p>
  </w:footnote>
  <w:footnote w:type="continuationSeparator" w:id="0">
    <w:p w:rsidR="003E38F4" w:rsidRPr="00AE4FAC" w:rsidRDefault="003E38F4">
      <w:r w:rsidRPr="00AE4FAC">
        <w:continuationSeparator/>
      </w:r>
    </w:p>
  </w:footnote>
  <w:footnote w:id="1">
    <w:p w:rsidR="00C74495" w:rsidRPr="00AE4FAC" w:rsidRDefault="00C74495" w:rsidP="00AE4FAC">
      <w:pPr>
        <w:pStyle w:val="FootnoteText"/>
        <w:ind w:left="567" w:hanging="567"/>
        <w:rPr>
          <w:sz w:val="24"/>
          <w:lang w:val="sk-SK"/>
        </w:rPr>
      </w:pPr>
      <w:r w:rsidRPr="00AE4FAC">
        <w:rPr>
          <w:rStyle w:val="FootnoteReference"/>
          <w:sz w:val="24"/>
          <w:lang w:val="sk-SK"/>
        </w:rPr>
        <w:footnoteRef/>
      </w:r>
      <w:r w:rsidR="00AE4FAC" w:rsidRPr="00AE4FAC">
        <w:rPr>
          <w:sz w:val="24"/>
          <w:lang w:val="sk-SK"/>
        </w:rPr>
        <w:t xml:space="preserve"> </w:t>
      </w:r>
      <w:r w:rsidR="00AE4FAC" w:rsidRPr="00AE4FAC">
        <w:rPr>
          <w:sz w:val="24"/>
          <w:lang w:val="sk-SK"/>
        </w:rPr>
        <w:tab/>
      </w:r>
      <w:r w:rsidRPr="00AE4FAC">
        <w:rPr>
          <w:sz w:val="24"/>
          <w:lang w:val="sk-SK"/>
        </w:rPr>
        <w:t>Zatiaľ neuverejnené v úradnom vestníku.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C" w:rsidRPr="00AE4FAC" w:rsidRDefault="00AE4FAC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C" w:rsidRPr="00AE4FAC" w:rsidRDefault="00AE4FAC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C" w:rsidRPr="00AE4FAC" w:rsidRDefault="00AE4FAC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16/2018"/>
    <w:docVar w:name="dvlangue" w:val="SK"/>
    <w:docVar w:name="dvnumam" w:val="1"/>
    <w:docVar w:name="dvpe" w:val="623.856"/>
    <w:docVar w:name="dvrapporteur" w:val="Spravodajcovia: "/>
    <w:docVar w:name="dvtitre" w:val="Legislatívne uznesenie Európskeho parlamentu z xx. októbra 2018 o návrhu nariadenia Európskeho parlamentu a Rady, ktorým sa mení nariadenie Európskeho parlamentu a Rady (EÚ) č. 1303/2013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, pokiaľ ide o podporu štrukturálnych reforiem v členských štátoch(COM(2017)0826 – C8-0432/2017 – 2017/0336(COD))"/>
  </w:docVars>
  <w:rsids>
    <w:rsidRoot w:val="003E38F4"/>
    <w:rsid w:val="00002272"/>
    <w:rsid w:val="000677B9"/>
    <w:rsid w:val="000E7DD9"/>
    <w:rsid w:val="0010095E"/>
    <w:rsid w:val="00125B37"/>
    <w:rsid w:val="00156D68"/>
    <w:rsid w:val="002767FF"/>
    <w:rsid w:val="002B5493"/>
    <w:rsid w:val="00361C00"/>
    <w:rsid w:val="00395FA1"/>
    <w:rsid w:val="003E15D4"/>
    <w:rsid w:val="003E38F4"/>
    <w:rsid w:val="00411CCE"/>
    <w:rsid w:val="0041666E"/>
    <w:rsid w:val="00421060"/>
    <w:rsid w:val="00494A28"/>
    <w:rsid w:val="0050519A"/>
    <w:rsid w:val="005072A1"/>
    <w:rsid w:val="00514517"/>
    <w:rsid w:val="00575A39"/>
    <w:rsid w:val="005F1BD0"/>
    <w:rsid w:val="006037C0"/>
    <w:rsid w:val="00680577"/>
    <w:rsid w:val="006A582C"/>
    <w:rsid w:val="006F74FA"/>
    <w:rsid w:val="00731ADD"/>
    <w:rsid w:val="00734777"/>
    <w:rsid w:val="00751A4A"/>
    <w:rsid w:val="00756632"/>
    <w:rsid w:val="007D009E"/>
    <w:rsid w:val="007D1690"/>
    <w:rsid w:val="00865F67"/>
    <w:rsid w:val="00881A7B"/>
    <w:rsid w:val="008840E5"/>
    <w:rsid w:val="008C2AC6"/>
    <w:rsid w:val="009509D8"/>
    <w:rsid w:val="00981893"/>
    <w:rsid w:val="009B3B75"/>
    <w:rsid w:val="00A4678D"/>
    <w:rsid w:val="00AE4FAC"/>
    <w:rsid w:val="00AF3B82"/>
    <w:rsid w:val="00B558F0"/>
    <w:rsid w:val="00BD7BD8"/>
    <w:rsid w:val="00C05BFE"/>
    <w:rsid w:val="00C14EBC"/>
    <w:rsid w:val="00C23CD4"/>
    <w:rsid w:val="00C517AC"/>
    <w:rsid w:val="00C568D7"/>
    <w:rsid w:val="00C74495"/>
    <w:rsid w:val="00C920A1"/>
    <w:rsid w:val="00C941CB"/>
    <w:rsid w:val="00CC2357"/>
    <w:rsid w:val="00D058B8"/>
    <w:rsid w:val="00D834A0"/>
    <w:rsid w:val="00D91E21"/>
    <w:rsid w:val="00DC1B92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807D"/>
  <w15:chartTrackingRefBased/>
  <w15:docId w15:val="{FBB03D20-1D8C-4D43-B767-E980D30A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Char">
    <w:name w:val="Normal12 Char"/>
    <w:link w:val="Normal12"/>
    <w:locked/>
    <w:rsid w:val="00C74495"/>
    <w:rPr>
      <w:sz w:val="24"/>
      <w:lang w:val="sk-SK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2004-11-19T15:42:00Z</cp:lastPrinted>
  <dcterms:created xsi:type="dcterms:W3CDTF">2019-10-10T14:22:00Z</dcterms:created>
  <dcterms:modified xsi:type="dcterms:W3CDTF">2019-10-10T14:22:00Z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P8_TA-PROV(2018)0407_A8-0316_2018_</vt:lpwstr>
  </property>
  <property fmtid="{D5CDD505-2E9C-101B-9397-08002B2CF9AE}" pid="4" name="&lt;Type&gt;">
    <vt:lpwstr>RR</vt:lpwstr>
  </property>
</Properties>
</file>