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9929DB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9929DB" w:rsidRDefault="005913CF" w:rsidP="0010095E">
            <w:pPr>
              <w:pStyle w:val="EPName"/>
              <w:rPr>
                <w:lang w:val="pt-PT"/>
              </w:rPr>
            </w:pPr>
            <w:r w:rsidRPr="009929DB">
              <w:rPr>
                <w:lang w:val="pt-PT"/>
              </w:rPr>
              <w:t>Parlamento Europeu</w:t>
            </w:r>
          </w:p>
          <w:p w:rsidR="00751A4A" w:rsidRPr="009929DB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9929DB">
              <w:rPr>
                <w:lang w:val="pt-PT"/>
              </w:rPr>
              <w:t>2014</w:t>
            </w:r>
            <w:r w:rsidR="00C941CB" w:rsidRPr="009929DB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9929DB" w:rsidRDefault="00604267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7pt;height:50.95pt">
                  <v:imagedata r:id="rId7" o:title="EP logo RGB_Mute"/>
                </v:shape>
              </w:pict>
            </w:r>
          </w:p>
        </w:tc>
      </w:tr>
    </w:tbl>
    <w:p w:rsidR="00D058B8" w:rsidRPr="009929DB" w:rsidRDefault="00D058B8" w:rsidP="00D058B8">
      <w:pPr>
        <w:pStyle w:val="LineTop"/>
        <w:rPr>
          <w:lang w:val="pt-PT"/>
        </w:rPr>
      </w:pPr>
    </w:p>
    <w:p w:rsidR="00680577" w:rsidRPr="009929DB" w:rsidRDefault="005913CF" w:rsidP="00680577">
      <w:pPr>
        <w:pStyle w:val="ZSessionDoc"/>
        <w:rPr>
          <w:b/>
          <w:i w:val="0"/>
        </w:rPr>
      </w:pPr>
      <w:r w:rsidRPr="009929DB">
        <w:rPr>
          <w:b/>
          <w:i w:val="0"/>
        </w:rPr>
        <w:t>TEXTOS APROVADOS</w:t>
      </w:r>
    </w:p>
    <w:p w:rsidR="00D058B8" w:rsidRPr="009929DB" w:rsidRDefault="00D058B8" w:rsidP="00D058B8">
      <w:pPr>
        <w:pStyle w:val="LineBottom"/>
      </w:pPr>
    </w:p>
    <w:p w:rsidR="005913CF" w:rsidRPr="009929DB" w:rsidRDefault="00604267" w:rsidP="005913CF">
      <w:pPr>
        <w:pStyle w:val="ATHeading1"/>
        <w:rPr>
          <w:noProof w:val="0"/>
          <w:lang w:val="pt-PT"/>
        </w:rPr>
      </w:pPr>
      <w:bookmarkStart w:id="0" w:name="TANumber"/>
      <w:r>
        <w:rPr>
          <w:noProof w:val="0"/>
          <w:lang w:val="pt-PT"/>
        </w:rPr>
        <w:t>P8_TA</w:t>
      </w:r>
      <w:bookmarkStart w:id="1" w:name="_GoBack"/>
      <w:bookmarkEnd w:id="1"/>
      <w:r w:rsidR="005913CF" w:rsidRPr="009929DB">
        <w:rPr>
          <w:noProof w:val="0"/>
          <w:lang w:val="pt-PT"/>
        </w:rPr>
        <w:t>(2019)</w:t>
      </w:r>
      <w:bookmarkEnd w:id="0"/>
      <w:r w:rsidR="00140F09" w:rsidRPr="009929DB">
        <w:rPr>
          <w:noProof w:val="0"/>
          <w:lang w:val="pt-PT"/>
        </w:rPr>
        <w:t>0213</w:t>
      </w:r>
    </w:p>
    <w:p w:rsidR="005913CF" w:rsidRPr="009929DB" w:rsidRDefault="005913CF" w:rsidP="005913CF">
      <w:pPr>
        <w:pStyle w:val="ATHeading2"/>
        <w:rPr>
          <w:noProof w:val="0"/>
          <w:lang w:val="pt-PT"/>
        </w:rPr>
      </w:pPr>
      <w:bookmarkStart w:id="2" w:name="title"/>
      <w:r w:rsidRPr="009929DB">
        <w:rPr>
          <w:noProof w:val="0"/>
          <w:lang w:val="pt-PT"/>
        </w:rPr>
        <w:t xml:space="preserve">Nomeação de </w:t>
      </w:r>
      <w:proofErr w:type="gramStart"/>
      <w:r w:rsidRPr="009929DB">
        <w:rPr>
          <w:noProof w:val="0"/>
          <w:lang w:val="pt-PT"/>
        </w:rPr>
        <w:t>um vogal</w:t>
      </w:r>
      <w:proofErr w:type="gramEnd"/>
      <w:r w:rsidRPr="009929DB">
        <w:rPr>
          <w:noProof w:val="0"/>
          <w:lang w:val="pt-PT"/>
        </w:rPr>
        <w:t xml:space="preserve"> da Comissão Executiva do Banco Central Europeu</w:t>
      </w:r>
      <w:bookmarkEnd w:id="2"/>
      <w:r w:rsidRPr="009929DB">
        <w:rPr>
          <w:noProof w:val="0"/>
          <w:lang w:val="pt-PT"/>
        </w:rPr>
        <w:t xml:space="preserve"> </w:t>
      </w:r>
      <w:bookmarkStart w:id="3" w:name="Etoiles"/>
      <w:bookmarkEnd w:id="3"/>
    </w:p>
    <w:p w:rsidR="005913CF" w:rsidRPr="009929DB" w:rsidRDefault="005913CF" w:rsidP="005913CF">
      <w:pPr>
        <w:rPr>
          <w:i/>
          <w:vanish/>
        </w:rPr>
      </w:pPr>
      <w:r w:rsidRPr="009929DB">
        <w:rPr>
          <w:i/>
        </w:rPr>
        <w:fldChar w:fldCharType="begin"/>
      </w:r>
      <w:r w:rsidRPr="009929DB">
        <w:rPr>
          <w:i/>
        </w:rPr>
        <w:instrText xml:space="preserve"> TC"(</w:instrText>
      </w:r>
      <w:bookmarkStart w:id="4" w:name="DocNumber"/>
      <w:r w:rsidRPr="009929DB">
        <w:rPr>
          <w:i/>
        </w:rPr>
        <w:instrText>A8-0144/2019</w:instrText>
      </w:r>
      <w:bookmarkEnd w:id="4"/>
      <w:r w:rsidRPr="009929DB">
        <w:rPr>
          <w:i/>
        </w:rPr>
        <w:instrText xml:space="preserve"> - Relator: Roberto Gualtieri)"\l3 \n&gt; \* MERGEFORMAT </w:instrText>
      </w:r>
      <w:r w:rsidRPr="009929DB">
        <w:rPr>
          <w:i/>
        </w:rPr>
        <w:fldChar w:fldCharType="end"/>
      </w:r>
    </w:p>
    <w:p w:rsidR="005913CF" w:rsidRPr="009929DB" w:rsidRDefault="005913CF" w:rsidP="005913CF">
      <w:pPr>
        <w:rPr>
          <w:vanish/>
        </w:rPr>
      </w:pPr>
      <w:bookmarkStart w:id="5" w:name="Commission"/>
      <w:r w:rsidRPr="009929DB">
        <w:rPr>
          <w:vanish/>
        </w:rPr>
        <w:t>Comissão dos Assuntos Económicos e Monetários</w:t>
      </w:r>
      <w:bookmarkEnd w:id="5"/>
    </w:p>
    <w:p w:rsidR="005913CF" w:rsidRPr="009929DB" w:rsidRDefault="005913CF" w:rsidP="005913CF">
      <w:pPr>
        <w:rPr>
          <w:vanish/>
        </w:rPr>
      </w:pPr>
      <w:bookmarkStart w:id="6" w:name="PE"/>
      <w:r w:rsidRPr="009929DB">
        <w:rPr>
          <w:vanish/>
        </w:rPr>
        <w:t>PE636.090</w:t>
      </w:r>
      <w:bookmarkEnd w:id="6"/>
    </w:p>
    <w:p w:rsidR="005913CF" w:rsidRPr="009929DB" w:rsidRDefault="005913CF" w:rsidP="005913CF">
      <w:pPr>
        <w:pStyle w:val="ATHeading3"/>
        <w:rPr>
          <w:noProof w:val="0"/>
          <w:lang w:val="pt-PT"/>
        </w:rPr>
      </w:pPr>
      <w:bookmarkStart w:id="7" w:name="Sujet"/>
      <w:r w:rsidRPr="009929DB">
        <w:rPr>
          <w:noProof w:val="0"/>
          <w:lang w:val="pt-PT"/>
        </w:rPr>
        <w:t xml:space="preserve">Decisão do Parlamento Europeu, de </w:t>
      </w:r>
      <w:r w:rsidR="005B34D9" w:rsidRPr="009929DB">
        <w:rPr>
          <w:noProof w:val="0"/>
          <w:lang w:val="pt-PT"/>
        </w:rPr>
        <w:t xml:space="preserve">14 </w:t>
      </w:r>
      <w:r w:rsidRPr="009929DB">
        <w:rPr>
          <w:noProof w:val="0"/>
          <w:lang w:val="pt-PT"/>
        </w:rPr>
        <w:t xml:space="preserve">de </w:t>
      </w:r>
      <w:r w:rsidR="005B34D9" w:rsidRPr="009929DB">
        <w:rPr>
          <w:noProof w:val="0"/>
          <w:lang w:val="pt-PT"/>
        </w:rPr>
        <w:t xml:space="preserve">março </w:t>
      </w:r>
      <w:r w:rsidRPr="009929DB">
        <w:rPr>
          <w:noProof w:val="0"/>
          <w:lang w:val="pt-PT"/>
        </w:rPr>
        <w:t xml:space="preserve">de 2019, sobre a recomendação do Conselho relativa à nomeação de </w:t>
      </w:r>
      <w:proofErr w:type="gramStart"/>
      <w:r w:rsidRPr="009929DB">
        <w:rPr>
          <w:noProof w:val="0"/>
          <w:lang w:val="pt-PT"/>
        </w:rPr>
        <w:t>um vogal</w:t>
      </w:r>
      <w:proofErr w:type="gramEnd"/>
      <w:r w:rsidRPr="009929DB">
        <w:rPr>
          <w:noProof w:val="0"/>
          <w:lang w:val="pt-PT"/>
        </w:rPr>
        <w:t xml:space="preserve"> da Comissão Executiva do Banco Central Europeu</w:t>
      </w:r>
      <w:bookmarkEnd w:id="7"/>
      <w:r w:rsidRPr="009929DB">
        <w:rPr>
          <w:noProof w:val="0"/>
          <w:lang w:val="pt-PT"/>
        </w:rPr>
        <w:t xml:space="preserve"> </w:t>
      </w:r>
      <w:bookmarkStart w:id="8" w:name="References"/>
      <w:r w:rsidRPr="009929DB">
        <w:rPr>
          <w:noProof w:val="0"/>
          <w:lang w:val="pt-PT"/>
        </w:rPr>
        <w:t>(05940/2019 – C8-0050/2019 – 2019/0801(NLE))</w:t>
      </w:r>
      <w:bookmarkEnd w:id="8"/>
    </w:p>
    <w:p w:rsidR="005913CF" w:rsidRPr="009929DB" w:rsidRDefault="005913CF" w:rsidP="005913CF"/>
    <w:p w:rsidR="009540F4" w:rsidRPr="009929DB" w:rsidRDefault="009540F4" w:rsidP="009540F4">
      <w:pPr>
        <w:pStyle w:val="Normal12Bold"/>
      </w:pPr>
      <w:bookmarkStart w:id="9" w:name="TextBodyBegin"/>
      <w:bookmarkEnd w:id="9"/>
      <w:r w:rsidRPr="009929DB">
        <w:t>(Consulta)</w:t>
      </w:r>
    </w:p>
    <w:p w:rsidR="009540F4" w:rsidRPr="009929DB" w:rsidRDefault="009540F4" w:rsidP="009540F4">
      <w:pPr>
        <w:pStyle w:val="Normal12"/>
      </w:pPr>
      <w:r w:rsidRPr="009929DB">
        <w:rPr>
          <w:i/>
        </w:rPr>
        <w:t>O Parlamento Europeu</w:t>
      </w:r>
      <w:r w:rsidRPr="009929DB">
        <w:t>,</w:t>
      </w:r>
    </w:p>
    <w:p w:rsidR="009540F4" w:rsidRPr="009929DB" w:rsidRDefault="009540F4" w:rsidP="009540F4">
      <w:pPr>
        <w:pStyle w:val="Normal12Hanging"/>
      </w:pPr>
      <w:r w:rsidRPr="009929DB">
        <w:t>–</w:t>
      </w:r>
      <w:r w:rsidRPr="009929DB">
        <w:tab/>
        <w:t>Tendo em conta a recomendação do Conselho de 11 de fevereiro de 2019 (05940/2019)</w:t>
      </w:r>
      <w:r w:rsidRPr="009929DB">
        <w:rPr>
          <w:rStyle w:val="FootnoteReference"/>
        </w:rPr>
        <w:footnoteReference w:id="1"/>
      </w:r>
      <w:r w:rsidRPr="009929DB">
        <w:t>,</w:t>
      </w:r>
    </w:p>
    <w:p w:rsidR="009540F4" w:rsidRPr="009929DB" w:rsidRDefault="009540F4" w:rsidP="009540F4">
      <w:pPr>
        <w:pStyle w:val="Normal12Hanging"/>
      </w:pPr>
      <w:r w:rsidRPr="009929DB">
        <w:t>–</w:t>
      </w:r>
      <w:r w:rsidRPr="009929DB">
        <w:tab/>
        <w:t>Tendo em conta o artigo 283.º, n.º 2, segundo parágrafo, do Tratado sobre o Funcionamento da União Europeia, nos termos do qual foi consultado pelo Conselho Europeu (C8-0050/2019),</w:t>
      </w:r>
    </w:p>
    <w:p w:rsidR="009540F4" w:rsidRPr="009929DB" w:rsidRDefault="009540F4" w:rsidP="009540F4">
      <w:pPr>
        <w:pStyle w:val="Normal12Hanging"/>
      </w:pPr>
      <w:r w:rsidRPr="009929DB">
        <w:t>–</w:t>
      </w:r>
      <w:r w:rsidRPr="009929DB">
        <w:tab/>
        <w:t>Tendo em conta o Protocolo n.º 4 relativo aos Estatutos do Sistema Europeu de Bancos Centrais e do Banco Central Europeu, nomeadamente o artigo 11.º-2,</w:t>
      </w:r>
    </w:p>
    <w:p w:rsidR="009540F4" w:rsidRPr="009929DB" w:rsidRDefault="009540F4" w:rsidP="009540F4">
      <w:pPr>
        <w:pStyle w:val="Normal12Hanging"/>
      </w:pPr>
      <w:r w:rsidRPr="009929DB">
        <w:t>–</w:t>
      </w:r>
      <w:r w:rsidRPr="009929DB">
        <w:tab/>
        <w:t xml:space="preserve">Tendo em conta o artigo 122.º do seu Regimento, </w:t>
      </w:r>
    </w:p>
    <w:p w:rsidR="009540F4" w:rsidRPr="009929DB" w:rsidRDefault="009540F4" w:rsidP="009540F4">
      <w:pPr>
        <w:pStyle w:val="Normal12Hanging"/>
      </w:pPr>
      <w:r w:rsidRPr="009929DB">
        <w:t>–</w:t>
      </w:r>
      <w:r w:rsidRPr="009929DB">
        <w:tab/>
        <w:t>Tendo em conta o relatório da Comissão dos Assuntos Económicos e Monetários (A8</w:t>
      </w:r>
      <w:r w:rsidRPr="009929DB">
        <w:noBreakHyphen/>
        <w:t>0144/2019),</w:t>
      </w:r>
    </w:p>
    <w:p w:rsidR="009540F4" w:rsidRPr="009929DB" w:rsidRDefault="009540F4" w:rsidP="009540F4">
      <w:pPr>
        <w:pStyle w:val="Normal12Hanging"/>
      </w:pPr>
      <w:r w:rsidRPr="009929DB">
        <w:t>A.</w:t>
      </w:r>
      <w:r w:rsidRPr="009929DB">
        <w:tab/>
        <w:t xml:space="preserve">Considerando que, por carta de 14 de fevereiro de 2019, o Conselho Europeu consultou o Parlamento Europeu sobre a nomeação de </w:t>
      </w:r>
      <w:proofErr w:type="spellStart"/>
      <w:r w:rsidRPr="009929DB">
        <w:t>Philip</w:t>
      </w:r>
      <w:proofErr w:type="spellEnd"/>
      <w:r w:rsidRPr="009929DB">
        <w:t xml:space="preserve"> R. </w:t>
      </w:r>
      <w:proofErr w:type="spellStart"/>
      <w:r w:rsidRPr="009929DB">
        <w:t>Lane</w:t>
      </w:r>
      <w:proofErr w:type="spellEnd"/>
      <w:r w:rsidRPr="009929DB">
        <w:t xml:space="preserve"> para as funções de vogal da Comissão Executiva do Banco Central Europeu por um mandato de oito anos, a partir de 1 de junho de 2019;</w:t>
      </w:r>
    </w:p>
    <w:p w:rsidR="009540F4" w:rsidRPr="009929DB" w:rsidRDefault="009540F4" w:rsidP="009540F4">
      <w:pPr>
        <w:pStyle w:val="Normal12Hanging"/>
      </w:pPr>
      <w:r w:rsidRPr="009929DB">
        <w:t>B.</w:t>
      </w:r>
      <w:r w:rsidRPr="009929DB">
        <w:tab/>
        <w:t xml:space="preserve">Considerando que a Comissão dos Assuntos Económicos e Monetários avaliou as qualificações do candidato proposto, nomeadamente quanto às condições estabelecidas no artigo 283.º, n.º 2, do Tratado sobre o Funcionamento da União Europeia e, tal como decorre do artigo 130.º do Tratado, quanto ao imperativo da total independência do </w:t>
      </w:r>
      <w:r w:rsidRPr="009929DB">
        <w:lastRenderedPageBreak/>
        <w:t xml:space="preserve">BCE; considerando que, no âmbito dessa avaliação, a comissão recebeu do candidato um </w:t>
      </w:r>
      <w:r w:rsidRPr="009929DB">
        <w:rPr>
          <w:i/>
        </w:rPr>
        <w:t xml:space="preserve">curriculum </w:t>
      </w:r>
      <w:proofErr w:type="spellStart"/>
      <w:r w:rsidRPr="009929DB">
        <w:rPr>
          <w:i/>
        </w:rPr>
        <w:t>vitæ</w:t>
      </w:r>
      <w:proofErr w:type="spellEnd"/>
      <w:r w:rsidRPr="009929DB">
        <w:t>, bem como as respostas ao questionário escrito que lhe havia sido dirigido;</w:t>
      </w:r>
    </w:p>
    <w:p w:rsidR="009540F4" w:rsidRPr="009929DB" w:rsidRDefault="009540F4" w:rsidP="009540F4">
      <w:pPr>
        <w:pStyle w:val="Normal12Hanging"/>
      </w:pPr>
      <w:proofErr w:type="gramStart"/>
      <w:r w:rsidRPr="009929DB">
        <w:t>C.</w:t>
      </w:r>
      <w:r w:rsidRPr="009929DB">
        <w:tab/>
        <w:t>Considerando</w:t>
      </w:r>
      <w:proofErr w:type="gramEnd"/>
      <w:r w:rsidRPr="009929DB">
        <w:t xml:space="preserve"> que esta comissão procedeu seguidamente, em 26 de fevereiro de 2019, a uma audição de uma hora e meia com o candidato, durante a qual este proferiu uma declaração introdutória e respondeu às perguntas colocadas pelos membros da comissão;</w:t>
      </w:r>
    </w:p>
    <w:p w:rsidR="009540F4" w:rsidRPr="009929DB" w:rsidRDefault="009540F4" w:rsidP="00F32313">
      <w:pPr>
        <w:spacing w:after="240"/>
        <w:ind w:left="567" w:hanging="567"/>
      </w:pPr>
      <w:r w:rsidRPr="009929DB">
        <w:t>D.</w:t>
      </w:r>
      <w:r w:rsidRPr="009929DB">
        <w:tab/>
      </w:r>
      <w:r w:rsidRPr="009929DB">
        <w:rPr>
          <w:color w:val="000000"/>
        </w:rPr>
        <w:t>Considerando que, não obstante os inúmeros pedidos do Parlamento Europeu ao Conselho no sentido de resolver a questão da falta de equilíbrio de género na Comissão Executiva do BCE, o Parlamento lamenta que o Conselho Europeu não tenha levado este pedido a sério e solicita que esta reivindicação seja respeitada na próxima nomeação; considerando que as mulheres continuam a estar sub-representadas nos cargos executivos no domínio dos serviços bancários e financeiros; considerando que todas as instituições e organismos nacionais e da UE devem aplicar medidas concretas para assegurar o equilíbrio entre homens e mulheres;</w:t>
      </w:r>
    </w:p>
    <w:p w:rsidR="009540F4" w:rsidRPr="009929DB" w:rsidRDefault="009540F4" w:rsidP="009540F4">
      <w:pPr>
        <w:pStyle w:val="Normal12Hanging"/>
      </w:pPr>
      <w:proofErr w:type="gramStart"/>
      <w:r w:rsidRPr="009929DB">
        <w:t>1.</w:t>
      </w:r>
      <w:r w:rsidRPr="009929DB">
        <w:tab/>
        <w:t>Dá</w:t>
      </w:r>
      <w:proofErr w:type="gramEnd"/>
      <w:r w:rsidRPr="009929DB">
        <w:t xml:space="preserve"> parecer favorável à recomendação do Conselho de nomear </w:t>
      </w:r>
      <w:proofErr w:type="spellStart"/>
      <w:r w:rsidRPr="009929DB">
        <w:t>Philip</w:t>
      </w:r>
      <w:proofErr w:type="spellEnd"/>
      <w:r w:rsidRPr="009929DB">
        <w:t xml:space="preserve"> R. </w:t>
      </w:r>
      <w:proofErr w:type="spellStart"/>
      <w:r w:rsidRPr="009929DB">
        <w:t>Lane</w:t>
      </w:r>
      <w:proofErr w:type="spellEnd"/>
      <w:r w:rsidRPr="009929DB">
        <w:t xml:space="preserve"> para o cargo de vogal da Comissão Executiva do Banco Central Europeu;</w:t>
      </w:r>
    </w:p>
    <w:p w:rsidR="00E365E1" w:rsidRPr="009929DB" w:rsidRDefault="009540F4" w:rsidP="00F32313">
      <w:pPr>
        <w:pStyle w:val="Normal12Hanging"/>
      </w:pPr>
      <w:proofErr w:type="gramStart"/>
      <w:r w:rsidRPr="009929DB">
        <w:t>2.</w:t>
      </w:r>
      <w:r w:rsidRPr="009929DB">
        <w:tab/>
        <w:t>Encarrega</w:t>
      </w:r>
      <w:proofErr w:type="gramEnd"/>
      <w:r w:rsidRPr="009929DB">
        <w:t xml:space="preserve"> o seu Presidente de transmitir a presente decisão ao Conselho Europeu, ao Conselho e aos governos dos Estados-Membros.</w:t>
      </w:r>
      <w:bookmarkStart w:id="10" w:name="TextBodyEnd"/>
      <w:bookmarkEnd w:id="10"/>
    </w:p>
    <w:sectPr w:rsidR="00E365E1" w:rsidRPr="009929DB" w:rsidSect="00345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CF" w:rsidRPr="00345AC2" w:rsidRDefault="005913CF">
      <w:r w:rsidRPr="00345AC2">
        <w:separator/>
      </w:r>
    </w:p>
  </w:endnote>
  <w:endnote w:type="continuationSeparator" w:id="0">
    <w:p w:rsidR="005913CF" w:rsidRPr="00345AC2" w:rsidRDefault="005913CF">
      <w:r w:rsidRPr="00345A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C2" w:rsidRPr="00345AC2" w:rsidRDefault="00345AC2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C2" w:rsidRPr="00345AC2" w:rsidRDefault="00345AC2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C2" w:rsidRPr="00345AC2" w:rsidRDefault="00345AC2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CF" w:rsidRPr="00345AC2" w:rsidRDefault="005913CF">
      <w:r w:rsidRPr="00345AC2">
        <w:separator/>
      </w:r>
    </w:p>
  </w:footnote>
  <w:footnote w:type="continuationSeparator" w:id="0">
    <w:p w:rsidR="005913CF" w:rsidRPr="00345AC2" w:rsidRDefault="005913CF">
      <w:r w:rsidRPr="00345AC2">
        <w:continuationSeparator/>
      </w:r>
    </w:p>
  </w:footnote>
  <w:footnote w:id="1">
    <w:p w:rsidR="009540F4" w:rsidRPr="00345AC2" w:rsidRDefault="009540F4" w:rsidP="00345AC2">
      <w:pPr>
        <w:pStyle w:val="FootnoteText"/>
        <w:ind w:left="567" w:hanging="567"/>
        <w:rPr>
          <w:sz w:val="24"/>
          <w:lang w:val="pt-PT"/>
        </w:rPr>
      </w:pPr>
      <w:r w:rsidRPr="00345AC2">
        <w:rPr>
          <w:rStyle w:val="FootnoteReference"/>
          <w:sz w:val="24"/>
          <w:lang w:val="pt-PT"/>
        </w:rPr>
        <w:footnoteRef/>
      </w:r>
      <w:r w:rsidR="00345AC2" w:rsidRPr="00345AC2">
        <w:rPr>
          <w:sz w:val="24"/>
          <w:lang w:val="pt-PT"/>
        </w:rPr>
        <w:t xml:space="preserve"> </w:t>
      </w:r>
      <w:r w:rsidR="00345AC2" w:rsidRPr="00345AC2">
        <w:rPr>
          <w:sz w:val="24"/>
          <w:lang w:val="pt-PT"/>
        </w:rPr>
        <w:tab/>
      </w:r>
      <w:r w:rsidRPr="00345AC2">
        <w:rPr>
          <w:sz w:val="24"/>
          <w:lang w:val="pt-PT"/>
        </w:rPr>
        <w:t>Ainda não publicada no Jornal Oficial.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C2" w:rsidRPr="00345AC2" w:rsidRDefault="00345AC2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C2" w:rsidRPr="00345AC2" w:rsidRDefault="00345AC2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C2" w:rsidRPr="00345AC2" w:rsidRDefault="00345AC2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144/2019"/>
    <w:docVar w:name="dvlangue" w:val="PT"/>
    <w:docVar w:name="dvnumam" w:val="0"/>
    <w:docVar w:name="dvpe" w:val="636.090"/>
    <w:docVar w:name="dvrapporteur" w:val="Relator: "/>
    <w:docVar w:name="dvtitre" w:val="Decisão do Parlamento Europeu, de ... de ... de 2019,_x000d__x000a_ sobre a recomendação do Conselho relativa à nomeação de um vogal da Comissão Executiva do Banco Central Europeu(05940/2019 – C8-0050/2019 – 2019/0801(NLE))"/>
  </w:docVars>
  <w:rsids>
    <w:rsidRoot w:val="005913CF"/>
    <w:rsid w:val="00002272"/>
    <w:rsid w:val="000677B9"/>
    <w:rsid w:val="000E7DD9"/>
    <w:rsid w:val="0010095E"/>
    <w:rsid w:val="00125B37"/>
    <w:rsid w:val="00140F09"/>
    <w:rsid w:val="002767FF"/>
    <w:rsid w:val="002B5493"/>
    <w:rsid w:val="00345AC2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913CF"/>
    <w:rsid w:val="005B34D9"/>
    <w:rsid w:val="006037C0"/>
    <w:rsid w:val="00604267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540F4"/>
    <w:rsid w:val="00981893"/>
    <w:rsid w:val="009929DB"/>
    <w:rsid w:val="00A4678D"/>
    <w:rsid w:val="00AF3B82"/>
    <w:rsid w:val="00B04598"/>
    <w:rsid w:val="00B558F0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D4235"/>
    <w:rsid w:val="00F04346"/>
    <w:rsid w:val="00F075DC"/>
    <w:rsid w:val="00F32313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A3EDBC"/>
  <w15:chartTrackingRefBased/>
  <w15:docId w15:val="{A92FA0FC-1612-40F5-A6EF-27D4C02B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uiPriority w:val="99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B04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4598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MARTINS Isabel Alexandra</dc:creator>
  <cp:keywords/>
  <cp:lastModifiedBy>SEMEDO Teresa</cp:lastModifiedBy>
  <cp:revision>2</cp:revision>
  <cp:lastPrinted>2004-11-19T15:42:00Z</cp:lastPrinted>
  <dcterms:created xsi:type="dcterms:W3CDTF">2019-12-17T08:13:00Z</dcterms:created>
  <dcterms:modified xsi:type="dcterms:W3CDTF">2019-12-17T08:13:00Z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A8-0144/2019</vt:lpwstr>
  </property>
  <property fmtid="{D5CDD505-2E9C-101B-9397-08002B2CF9AE}" pid="4" name="&lt;Type&gt;">
    <vt:lpwstr>RR</vt:lpwstr>
  </property>
</Properties>
</file>