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tbl>
      <w:tblPr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  <w:gridCol w:w="2268"/>
      </w:tblGrid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 w:val="0"/>
          <w:trHeight w:hRule="exact" w:val="1417"/>
          <w:jc w:val="center"/>
        </w:trPr>
        <w:tc>
          <w:tcPr>
            <w:tcW w:w="6804" w:type="dxa"/>
            <w:vAlign w:val="center"/>
          </w:tcPr>
          <w:p>
            <w:pPr>
              <w:pStyle w:val="EPName"/>
            </w:pPr>
            <w:r w:rsidR="00A77B3E">
              <w:t>Parlament Ewropew</w:t>
            </w:r>
          </w:p>
          <w:p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vAlign w:val="top"/>
          </w:tcPr>
          <w:p>
            <w:pPr>
              <w:pStyle w:val="EPLogo"/>
            </w:pPr>
            <w:r>
              <w:drawing>
                <wp:inline>
                  <wp:extent cx="1162812" cy="647954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24720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12" cy="64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LineTop"/>
      </w:pPr>
    </w:p>
    <w:p>
      <w:pPr>
        <w:pStyle w:val="EPBody"/>
      </w:pPr>
      <w:r>
        <w:rPr>
          <w:rStyle w:val="HideTWBExt"/>
        </w:rPr>
        <w:t>&lt;</w:t>
      </w:r>
      <w:r>
        <w:rPr>
          <w:rStyle w:val="HideTWBExt"/>
        </w:rPr>
        <w:t>Commission</w:t>
      </w:r>
      <w:r>
        <w:rPr>
          <w:rStyle w:val="HideTWBExt"/>
        </w:rPr>
        <w:t>&gt;</w:t>
      </w:r>
      <w:r>
        <w:rPr>
          <w:rStyle w:val="HideTWBInt"/>
        </w:rPr>
        <w:t>{TRAN}</w:t>
      </w:r>
      <w:r>
        <w:t>Kumitat għat-Trasport u t-Turiżmu</w:t>
      </w:r>
      <w:r>
        <w:rPr>
          <w:rStyle w:val="HideTWBExt"/>
        </w:rPr>
        <w:t>&lt;/</w:t>
      </w:r>
      <w:r>
        <w:rPr>
          <w:rStyle w:val="HideTWBExt"/>
        </w:rPr>
        <w:t>Commission</w:t>
      </w:r>
      <w:r>
        <w:rPr>
          <w:rStyle w:val="HideTWBExt"/>
        </w:rPr>
        <w:t>&gt;</w:t>
      </w:r>
    </w:p>
    <w:p>
      <w:pPr>
        <w:pStyle w:val="LineBottom"/>
      </w:pPr>
    </w:p>
    <w:p>
      <w:pPr>
        <w:pStyle w:val="CoverReference"/>
      </w:pPr>
      <w:r>
        <w:rPr>
          <w:rStyle w:val="HideTWBExt"/>
        </w:rPr>
        <w:t>&lt;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t>2020/2014</w:t>
      </w:r>
      <w:r>
        <w:rPr>
          <w:rStyle w:val="HideTWBExt"/>
        </w:rPr>
        <w:t>&lt;/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RefTypeProc</w:t>
      </w:r>
      <w:r>
        <w:rPr>
          <w:rStyle w:val="HideTWBExt"/>
        </w:rPr>
        <w:t>&gt;</w:t>
      </w:r>
      <w:r>
        <w:t>(INL)</w:t>
      </w:r>
      <w:r>
        <w:rPr>
          <w:rStyle w:val="HideTWBExt"/>
        </w:rPr>
        <w:t>&lt;/</w:t>
      </w:r>
      <w:r>
        <w:rPr>
          <w:rStyle w:val="HideTWBExt"/>
        </w:rPr>
        <w:t>RefTypeProc</w:t>
      </w:r>
      <w:r>
        <w:rPr>
          <w:rStyle w:val="HideTWBExt"/>
        </w:rPr>
        <w:t>&gt;</w:t>
      </w:r>
    </w:p>
    <w:p>
      <w:pPr>
        <w:pStyle w:val="CoverDate"/>
      </w:pP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18/05/2020</w:t>
      </w:r>
      <w:r>
        <w:rPr>
          <w:rStyle w:val="HideTWBInt"/>
        </w:rPr>
        <w:t>}</w:t>
      </w:r>
      <w:r>
        <w:t>18.5.2020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</w:p>
    <w:p>
      <w:pPr>
        <w:pStyle w:val="CoverDocType"/>
      </w:pPr>
      <w:r>
        <w:rPr>
          <w:rStyle w:val="HideTWBExt"/>
        </w:rPr>
        <w:t>&lt;</w:t>
      </w:r>
      <w:r>
        <w:rPr>
          <w:rStyle w:val="HideTWBExt"/>
        </w:rPr>
        <w:t>TypeAM</w:t>
      </w:r>
      <w:r>
        <w:rPr>
          <w:rStyle w:val="HideTWBExt"/>
        </w:rPr>
        <w:t>&gt;</w:t>
      </w:r>
      <w:r>
        <w:t>EMENDI</w:t>
      </w:r>
      <w:r>
        <w:rPr>
          <w:rStyle w:val="HideTWBExt"/>
        </w:rPr>
        <w:t>&lt;/</w:t>
      </w:r>
      <w:r>
        <w:rPr>
          <w:rStyle w:val="HideTWBExt"/>
        </w:rPr>
        <w:t>TypeAM</w:t>
      </w:r>
      <w:r>
        <w:rPr>
          <w:rStyle w:val="HideTWBExt"/>
        </w:rPr>
        <w:t>&gt;</w:t>
      </w:r>
    </w:p>
    <w:p>
      <w:pPr>
        <w:pStyle w:val="CoverDocType24a"/>
      </w:pPr>
      <w:r>
        <w:rPr>
          <w:rStyle w:val="HideTWBExt"/>
        </w:rPr>
        <w:t>&lt;</w:t>
      </w:r>
      <w:r>
        <w:rPr>
          <w:rStyle w:val="HideTWBExt"/>
        </w:rPr>
        <w:t>RangeAM</w:t>
      </w:r>
      <w:r>
        <w:rPr>
          <w:rStyle w:val="HideTWBExt"/>
        </w:rPr>
        <w:t>&gt;</w:t>
      </w:r>
      <w:r>
        <w:t>1 - 70</w:t>
      </w:r>
      <w:r>
        <w:rPr>
          <w:rStyle w:val="HideTWBExt"/>
        </w:rPr>
        <w:t>&lt;/</w:t>
      </w:r>
      <w:r>
        <w:rPr>
          <w:rStyle w:val="HideTWBExt"/>
        </w:rPr>
        <w:t>RangeAM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Cláudia Monteiro de Aguiar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CoverNormal24a"/>
      </w:pPr>
      <w:r>
        <w:rPr>
          <w:rStyle w:val="HideTWBExt"/>
        </w:rPr>
        <w:t>&lt;</w:t>
      </w:r>
      <w:r>
        <w:rPr>
          <w:rStyle w:val="HideTWBExt"/>
        </w:rPr>
        <w:t>DocRefPE</w:t>
      </w:r>
      <w:r>
        <w:rPr>
          <w:rStyle w:val="HideTWBExt"/>
        </w:rPr>
        <w:t>&gt;</w:t>
      </w:r>
      <w:r>
        <w:t>(</w:t>
      </w:r>
      <w:r>
        <w:t>PE646.911v01-00</w:t>
      </w:r>
      <w:r>
        <w:t>)</w:t>
      </w:r>
      <w:r>
        <w:rPr>
          <w:rStyle w:val="HideTWBExt"/>
        </w:rPr>
        <w:t>&lt;/</w:t>
      </w:r>
      <w:r>
        <w:rPr>
          <w:rStyle w:val="HideTWBExt"/>
        </w:rPr>
        <w:t>DocRefPE</w:t>
      </w:r>
      <w:r>
        <w:rPr>
          <w:rStyle w:val="HideTWBExt"/>
        </w:rPr>
        <w:t>&gt;</w:t>
      </w:r>
    </w:p>
    <w:p>
      <w:pPr>
        <w:pStyle w:val="CoverNormal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Reġim ta' responsabbiltà ċivili għall-intelliġenza artifiċjali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CoverNormal24a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(</w:t>
      </w:r>
      <w:r>
        <w:t>2020/2014(INL)</w:t>
      </w:r>
      <w:r>
        <w:t>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r>
        <w:br w:type="page"/>
      </w:r>
      <w:r>
        <w:t>AM_Com_NonLegOpinion</w:t>
      </w:r>
    </w:p>
    <w:p>
      <w:pPr>
        <w:pStyle w:val="AmNumberTabs"/>
      </w:pPr>
      <w:r>
        <w:br w:type="page"/>
      </w:r>
      <w:r>
        <w:rPr>
          <w:rStyle w:val="HideTWBExt"/>
        </w:rPr>
        <w:t>&lt;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Sara Cerdas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 A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A.</w:t>
            </w:r>
            <w:r>
              <w:tab/>
            </w:r>
            <w:r>
              <w:t xml:space="preserve">billi l-intelliġenza artifiċjali ("IA") u teknoloġiji diġitali emerġenti oħrajn għandhom il-potenzjal li jittrasformaw is-soċjetajiet u l-ekonomiji tagħna għall-aħjar; madankollu, huwa impossibbli li tiġi eskluża kompletament il-possibbiltà ta' dannu, korriment jew telf ta' ħajja li jirriżultaw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mill-operat</w:t>
            </w:r>
            <w:r>
              <w:t xml:space="preserve"> ta' tali teknoloġiji;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A.</w:t>
            </w:r>
            <w:r>
              <w:tab/>
            </w:r>
            <w:r>
              <w:t xml:space="preserve">billi l-intelliġenza artifiċjali ("IA") u teknoloġiji diġitali emerġenti oħrajn għandhom il-potenzjal li jittrasformaw is-soċjetajiet u l-ekonomiji tagħna għall-aħjar; madankollu, huwa impossibbli li tiġi eskluża kompletament il-possibbiltà ta' dannu, korriment jew telf ta' ħajja li jirriżultaw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mill-użu ħażin</w:t>
            </w:r>
            <w:r>
              <w:t xml:space="preserve"> ta' tali teknoloġiji;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Henna Virkkunen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 Aa (ġdida)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billi l-iffaċilitar tal-iżvilupp ta' teknoloġiji, prodotti u servizzi ġodda ta' trasport ibbażati fuq l-IA, kif ukoll it-tħeġġiġ tal-iskjerament u l-adozzjoni tal-IA fl-Ewropa, għandhom ikunu prijorità assoluta għall-Unjoni u objettiv ta' bażi għall-iżvilupp tal-qafas ta' responsabbiltà relatat magħhom.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Elsi Katainen</w:t>
      </w:r>
      <w:r>
        <w:t xml:space="preserve">, </w:t>
      </w:r>
      <w:r>
        <w:t>Jan-Christoph Oetjen</w:t>
      </w:r>
      <w:r>
        <w:t xml:space="preserve">, </w:t>
      </w:r>
      <w:r>
        <w:t>Izaskun Bilbao Barandica</w:t>
      </w:r>
      <w:r>
        <w:t xml:space="preserve">, </w:t>
      </w:r>
      <w:r>
        <w:t>Pierre Karleskind</w:t>
      </w:r>
      <w:r>
        <w:t xml:space="preserve">, </w:t>
      </w:r>
      <w:r>
        <w:t>Nicola Danti</w:t>
      </w:r>
      <w:r>
        <w:t xml:space="preserve">, </w:t>
      </w:r>
      <w:r>
        <w:t>Ondřej Kovařík</w:t>
      </w:r>
      <w:r>
        <w:t xml:space="preserve">, </w:t>
      </w:r>
      <w:r>
        <w:t>Caroline Nagtegaal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 Aa (ġdida)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billi fost l-industriji varji tat-trasport ġew applikati diversi skali ta' awtomatizzazzjoni u ta' intelliġenza artifiċjali;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Tilly Metz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 B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B.</w:t>
            </w:r>
            <w:r>
              <w:tab/>
            </w:r>
            <w:r>
              <w:t>billi l-IA fis-settur tat-trasport qed tmexxi l-evoluzzjoni tal-ġenerazzjoni li jmiss tas-sistemi tal-IT u l-applikazzjoni tagħha tinvolvi l-użu ta' ħafna tipi ta' teknoloġiji bħall-vetturi awtonomi u soluzzjonijiet ta' ġestjoni tat-traffiku;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B.</w:t>
            </w:r>
            <w:r>
              <w:tab/>
            </w:r>
            <w:r>
              <w:t>billi l-IA fis-settur tat-trasport qed tmexxi l-evoluzzjoni tal-ġenerazzjoni li jmiss tas-sistemi tal-IT u l-applikazzjoni tagħha tinvolvi l-użu ta' ħafna tipi ta' teknoloġiji bħall-vetturi awtonomi u soluzzjonijiet ta' ġestjoni tat-traffiku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jeħtieġ li tingħata wkoll attenzjoni partikolari lill-interoperabbiltà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Elsi Katainen</w:t>
      </w:r>
      <w:r>
        <w:t xml:space="preserve">, </w:t>
      </w:r>
      <w:r>
        <w:t>Jan-Christoph Oetjen</w:t>
      </w:r>
      <w:r>
        <w:t xml:space="preserve">, </w:t>
      </w:r>
      <w:r>
        <w:t>Izaskun Bilbao Barandica</w:t>
      </w:r>
      <w:r>
        <w:t xml:space="preserve">, </w:t>
      </w:r>
      <w:r>
        <w:t>Pierre Karleskind</w:t>
      </w:r>
      <w:r>
        <w:t xml:space="preserve">, </w:t>
      </w:r>
      <w:r>
        <w:t>Dominique Riquet</w:t>
      </w:r>
      <w:r>
        <w:t xml:space="preserve">, </w:t>
      </w:r>
      <w:r>
        <w:t>Ondřej Kovařík</w:t>
      </w:r>
      <w:r>
        <w:t xml:space="preserve">, </w:t>
      </w:r>
      <w:r>
        <w:t>Caroline Nagtegaal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 B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B.</w:t>
            </w:r>
            <w:r>
              <w:tab/>
            </w:r>
            <w:r>
              <w:t>billi l-IA fis-settur tat-trasport qed tmexxi l-evoluzzjoni tal-ġenerazzjoni li jmiss tas-sistemi tal-IT u l-applikazzjoni tagħha tinvolvi l-użu ta' ħafna tipi ta' teknoloġiji bħall-vetturi awtonomi u soluzzjonijiet ta' ġestjoni tat-traffiku;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B.</w:t>
            </w:r>
            <w:r>
              <w:tab/>
            </w:r>
            <w:r>
              <w:t>billi l-IA fis-settur tat-trasport qed tmexxi l-evoluzzjoni tal-ġenerazzjoni li jmiss tas-sistemi tal-IT u l-applikazzjoni tagħha tinvolvi l-użu ta' ħafna tipi ta' teknoloġiji bħall-vetturi awtonomi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sistemi tal-ajru mingħajr bdot abbord (UAS)</w:t>
            </w:r>
            <w:r>
              <w:t xml:space="preserve"> u soluzzjonijiet ta' ġestjoni tat-traffiku;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Sara Cerdas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 B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B.</w:t>
            </w:r>
            <w:r>
              <w:tab/>
            </w:r>
            <w:r>
              <w:t>billi l-IA fis-settur tat-trasport qed tmexxi l-evoluzzjoni tal-ġenerazzjoni li jmiss tas-sistemi tal-IT u l-applikazzjoni tagħha tinvolvi l-użu ta' ħafna tipi ta' teknoloġiji bħall-vetturi awtonomi u soluzzjonijiet ta' ġestjoni tat-traffiku;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B.</w:t>
            </w:r>
            <w:r>
              <w:tab/>
            </w:r>
            <w:r>
              <w:t xml:space="preserve">billi l-IA fis-settur tat-trasport qed tmexxi l-evoluzzjoni tal-ġenerazzjoni li jmiss tas-sistemi tal-IT u l-applikazzjoni tagħha tinvolvi l-użu ta' ħafna tipi ta' teknoloġiji bħall-vetturi awtonomi u soluzzjonijiet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intelliġenti</w:t>
            </w:r>
            <w:r>
              <w:t xml:space="preserve"> ta' ġestjoni tat-traffiku;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Robert Roos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 Ba (ġdida)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billi hemm ħames livelli ta' awtonomija għas-sistemi ta' sewqan awtomatizzat, minn kontroll komplet tas-sewwieq għal awtonomija sħiħa;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Robert Roos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 Bb (ġdida)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Bb.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billi, skont stħarriġiet, sa disgħin fil-mija tal-inċidenti tat-traffiku huma kkawżati, parzjalment, minn żbalji umani;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Robert Roos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 Bc (ġdida)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Bc.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billi l-vetturi, biex ikunu kompletament awtonomi, jeħtieġ li jirreplikaw il-proċess deċiżjonali uman;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billi ċerti deċiżjonijiet huma aktar minn sempliċi applikazzjoni mekkanika u jidher li jeħtieġu sens ta' etika;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Robert Roos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 Bd (ġdida)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Bd.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billi n-nies huma ħafna inqas intolleranti fir-rigward ta' żbalji kkawżati minn magni u algoritmi milli minn persuni;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Josianne Cutajar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 C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C.</w:t>
            </w:r>
            <w:r>
              <w:tab/>
            </w:r>
            <w:r>
              <w:t xml:space="preserve">billi l-qafas tar-responsabbiltà tal-Unjoni huwa kkumplementat minn reġimi nazzjonali ta' responsabbiltà u t-tnejn għandhom jirriflettu l-kumplessità tat-teknoloġiji emerġenti sabiex jiġi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pprovdut l-istess</w:t>
            </w:r>
            <w:r>
              <w:t xml:space="preserve"> livell ta' protezzjoni filwaqt li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jinżamm bilanċ mal-eżiġenzi tal-innovazzjoni</w:t>
            </w:r>
            <w:r>
              <w:t xml:space="preserve"> teknoloġika;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C.</w:t>
            </w:r>
            <w:r>
              <w:tab/>
            </w:r>
            <w:r>
              <w:t xml:space="preserve">billi l-qafas tar-responsabbiltà tal-Unjoni huwa kkumplementat minn reġimi nazzjonali ta' responsabbiltà u t-tnejn għandhom jirriflettu l-kumplessità tat-teknoloġiji emerġenti sabiex jiġi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garantit l-ogħla</w:t>
            </w:r>
            <w:r>
              <w:t xml:space="preserve"> livell ta' protezzjoni filwaqt li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tiġi appoġġjata l-innovazzjoni</w:t>
            </w:r>
            <w:r>
              <w:t xml:space="preserve"> teknoloġika;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billi l-Unjoni ma tiddisponix minn reġim ta' responsabbiltà ċivili għall-prodotti tal-IA;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Elsi Katainen</w:t>
      </w:r>
      <w:r>
        <w:t xml:space="preserve">, </w:t>
      </w:r>
      <w:r>
        <w:t>Jan-Christoph Oetjen</w:t>
      </w:r>
      <w:r>
        <w:t xml:space="preserve">, </w:t>
      </w:r>
      <w:r>
        <w:t>Izaskun Bilbao Barandica</w:t>
      </w:r>
      <w:r>
        <w:t xml:space="preserve">, </w:t>
      </w:r>
      <w:r>
        <w:t>Ondřej Kovařík</w:t>
      </w:r>
      <w:r>
        <w:t xml:space="preserve">, </w:t>
      </w:r>
      <w:r>
        <w:t>Caroline Nagtegaal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 D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D.</w:t>
            </w:r>
            <w:r>
              <w:tab/>
            </w:r>
            <w:r>
              <w:t>billi l-leġiżlazzjoni tal-Unjoni u dik nazzjonali għandhom jiżguraw prodotti b'livell għoli ta' sikurezza kemm ex ante kif ukoll matul iċ-ċiklu kollu tal-ħajja tal-prodotti, filwaqt li jiffaċilitaw l-kumpens tal-vittmi ex post;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D.</w:t>
            </w:r>
            <w:r>
              <w:tab/>
            </w:r>
            <w:r>
              <w:t xml:space="preserve">billi l-leġiżlazzjoni tal-Unjoni u dik nazzjonali għandhom jiżguraw prodotti b’livell għoli ta’ sikurezza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 ġestjoni solida tas-sistema</w:t>
            </w:r>
            <w:r>
              <w:t xml:space="preserve"> kemm ex ante kif ukoll matul iċ-ċiklu kollu tal-ħajja tal-prodotti, filwaqt li jiffaċilitaw l-kumpens tal-vittmi ex post;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Grapini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 D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D.</w:t>
            </w:r>
            <w:r>
              <w:tab/>
            </w:r>
            <w:r>
              <w:t>billi l-leġiżlazzjoni tal-Unjoni u dik nazzjonali għandhom jiżguraw prodotti b'livell għoli ta' sikurezza kemm ex ante kif ukoll matul iċ-ċiklu kollu tal-ħajja tal-prodotti, filwaqt li jiffaċilitaw l-kumpens tal-vittmi ex post;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D.</w:t>
            </w:r>
            <w:r>
              <w:tab/>
            </w:r>
            <w:r>
              <w:t xml:space="preserve">billi l-leġiżlazzjoni tal-Unjoni u dik nazzjonali għandhom jiżguraw prodotti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 servizzi</w:t>
            </w:r>
            <w:r>
              <w:t xml:space="preserve"> b'livell għoli ta' sikurezza kemm ex ante kif ukoll matul iċ-ċiklu kollu tal-ħajja tal-prodotti, filwaqt li jiffaċilitaw l-kumpens tal-vittmi ex post;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RO</w:t>
      </w:r>
      <w:r>
        <w:rPr>
          <w:rStyle w:val="HideTWBInt"/>
        </w:rPr>
        <w:t>}</w:t>
      </w:r>
      <w:r>
        <w:t>ro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Josianne Cutajar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Premessa Da (ġdida)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billi l-iżvilupp teknoloġiku fil-qasam tal-IA għandu jibqa' inċentrat fuq il-bniedem u l-prodotti u l-applikazzjonijiet li jużaw l-IA għandhom iwasslu għall-iżvilupp uman u kwalità tajba tal-ħajja</w:t>
            </w:r>
            <w:r>
              <w:t xml:space="preserve"> 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Josianne Cutajar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>Jenfasizza l-fatt li l-IA tista' tiġi applikata f'livelli differenti fil-vetturi u għandha impatt importanti fuq l-awtonomija tagħhom u konsegwentement fuq ir-responsabbiltà ċivili;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 xml:space="preserve">Jenfasizza l-fatt li l-IA tista' tiġi applikata f'livelli differenti fil-vetturi u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fuq l-infrastruttura tat-trasport u</w:t>
            </w:r>
            <w:r>
              <w:t xml:space="preserve"> għandha impatt importanti fuq l-awtonomija tagħhom u konsegwentement fuq ir-responsabbiltà ċivili;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jappella għal definizzjonijiet ċari fl-UE kollha għat-tipi differenti kollha ta' vetturi u infrastrutturi li jużaw softwer tal-IA u klassifikazzjoni korrispondenti tar-riskju insostenn ta' mekkaniżmu ta' responsabbiltà sabiex jiġu ċċarati l-kwistjonijiet ta' responsabbiltà;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Robert Roos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 xml:space="preserve">Jenfasizza l-fatt li l-IA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tista' tiġi applikata</w:t>
            </w:r>
            <w:r>
              <w:t xml:space="preserve"> f'livelli differenti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fil-vetturi u għandha impatt importanti fuq l-awtonomija tagħhom u konsegwentement fuq ir-responsabbiltà</w:t>
            </w:r>
            <w:r>
              <w:t xml:space="preserve"> ċivili;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 xml:space="preserve">Jenfasizza l-fatt li l-IA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fil-vetturi hija użata</w:t>
            </w:r>
            <w:r>
              <w:t xml:space="preserve"> f'livelli differenti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ta' awtonomija ta' sistemi ta' sewqan awtomatizzat, minn kontroll komplet tas-sewwieq għal awtonomija sħiħa u li, hemm trasferiment gradwali tar-responsabbiltà</w:t>
            </w:r>
            <w:r>
              <w:t xml:space="preserve"> ċivili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tas-sewwieq fil-konfront ta' terzi, skont il-livell ta' awtonomija tas-sistemi ta' sewqan awtomatizzat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Elsi Katainen</w:t>
      </w:r>
      <w:r>
        <w:t xml:space="preserve">, </w:t>
      </w:r>
      <w:r>
        <w:t>Jan-Christoph Oetjen</w:t>
      </w:r>
      <w:r>
        <w:t xml:space="preserve">, </w:t>
      </w:r>
      <w:r>
        <w:t>Izaskun Bilbao Barandica</w:t>
      </w:r>
      <w:r>
        <w:t xml:space="preserve">, </w:t>
      </w:r>
      <w:r>
        <w:t>Dominique Riquet</w:t>
      </w:r>
      <w:r>
        <w:t xml:space="preserve">, </w:t>
      </w:r>
      <w:r>
        <w:t>Pierre Karleskind</w:t>
      </w:r>
      <w:r>
        <w:t xml:space="preserve">, </w:t>
      </w:r>
      <w:r>
        <w:t>Nicola Danti</w:t>
      </w:r>
      <w:r>
        <w:t xml:space="preserve">, </w:t>
      </w:r>
      <w:r>
        <w:t>Ondřej Kovařík</w:t>
      </w:r>
      <w:r>
        <w:t xml:space="preserve">, </w:t>
      </w:r>
      <w:r>
        <w:t>Caroline Nagtegaal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 xml:space="preserve">Jenfasizza l-fatt li l-IA tista' tiġi applikata f'livelli differenti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fil-vetturi</w:t>
            </w:r>
            <w:r>
              <w:t xml:space="preserve"> u għandha impatt importanti fuq l-awtonomija tagħhom u konsegwentement fuq ir-responsabbiltà ċivili;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>Jenfasizza l-fatt li l-IA tista' tiġi applikata f'livelli differenti 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fl-infrastruttura tat-trasport u fil-modi ta' trasport</w:t>
            </w:r>
            <w:r>
              <w:t xml:space="preserve"> u għandha impatt importanti fuq l-awtonomija tagħhom u konsegwentement fuq ir-responsabbiltà ċivili;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Josianne Cutajar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Jitlob lill-Kummissjoni tiżviluppa mekkaniżmu ta' responsabbiltà ċivili fil-livell tal-UE għall-applikazzjonijiet tal-IA fit-trasport, bl-obbjettiv li jiġu stabbiliti kriterji ċari għall-istabbiliment tar-responsabbiltà sabiex jiġi evitat approċċ frammentat u kontroproduttiv fuq bażi ta' każ b'każ fl-Istati Membri differenti.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Kateřina Konečná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Jissottolinja li s-settur tat-trasport jikkostitwixxi wieħed mis-setturi fejn ir-riskji għas-sikurezza, is-saħħa jew il-ħajja tal-bniedem huma ogħla u għalhekk jikkunsidra li regoli speċifiċi relatati mar-responsabbiltà għandhom japplikaw għalih biex jiġu żgurati l-ogħla standards possibbli fl-oqsma tas-sikurezza u s-sigurtà;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Carles Puigdemont i Casamajó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li l-IA għandha tinkorpora wkoll il-ktajjen tal-blokok u t-teknoloġiji tar-reġistru deċentralizzat (DLT) minħabba l-importanza tagħhom fl-iskambju tat-tranżazzjonijiet, il-komunikazzjoni u l-informazzjoni;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Elsi Katainen</w:t>
      </w:r>
      <w:r>
        <w:t xml:space="preserve">, </w:t>
      </w:r>
      <w:r>
        <w:t>Jan-Christoph Oetjen</w:t>
      </w:r>
      <w:r>
        <w:t xml:space="preserve">, </w:t>
      </w:r>
      <w:r>
        <w:t>Izaskun Bilbao Barandica</w:t>
      </w:r>
      <w:r>
        <w:t xml:space="preserve">, </w:t>
      </w:r>
      <w:r>
        <w:t>Dominique Riquet</w:t>
      </w:r>
      <w:r>
        <w:t xml:space="preserve">, </w:t>
      </w:r>
      <w:r>
        <w:t>Pierre Karleskind</w:t>
      </w:r>
      <w:r>
        <w:t xml:space="preserve">, </w:t>
      </w:r>
      <w:r>
        <w:t>Nicola Danti</w:t>
      </w:r>
      <w:r>
        <w:t xml:space="preserve">, </w:t>
      </w:r>
      <w:r>
        <w:t>Ondřej Kovařík</w:t>
      </w:r>
      <w:r>
        <w:t xml:space="preserve">, </w:t>
      </w:r>
      <w:r>
        <w:t>Caroline Nagtegaal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Jenfasizza li s-sikurezza hija ta' importanza fundamentali fis-settur tat-trasport u li s-sikurezza u r-responsabbiltà huma marbuta mill-qrib;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Elsi Katainen</w:t>
      </w:r>
      <w:r>
        <w:t xml:space="preserve">, </w:t>
      </w:r>
      <w:r>
        <w:t>Jan-Christoph Oetjen</w:t>
      </w:r>
      <w:r>
        <w:t xml:space="preserve">, </w:t>
      </w:r>
      <w:r>
        <w:t>Izaskun Bilbao Barandica</w:t>
      </w:r>
      <w:r>
        <w:t xml:space="preserve">, </w:t>
      </w:r>
      <w:r>
        <w:t>Nicola Danti</w:t>
      </w:r>
      <w:r>
        <w:t xml:space="preserve">, </w:t>
      </w:r>
      <w:r>
        <w:t>Ondřej Kovařík</w:t>
      </w:r>
      <w:r>
        <w:t xml:space="preserve">, </w:t>
      </w:r>
      <w:r>
        <w:t>Caroline Nagtegaal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1b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1b.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Ifakkar li s-settur tat-trasport ilu diċenni jintegra t-teknoloġiji tal-IA, b'mod partikolari bl-introduzzjoni tal-awtomatizzazzjoni tal-operazzjonijiet ferrovjarji (ATO), inkluż fiż-żoni urbani fejn l-operazzjonijiet kompletament awtomatizzati mingħajr sewwieq żiedu d-disponibbiltà tas-sistema, il-kapaċità tan-network u l-effiċjenza operazzjonali;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Elsi Katainen</w:t>
      </w:r>
      <w:r>
        <w:t xml:space="preserve">, </w:t>
      </w:r>
      <w:r>
        <w:t>Jan-Christoph Oetjen</w:t>
      </w:r>
      <w:r>
        <w:t xml:space="preserve">, </w:t>
      </w:r>
      <w:r>
        <w:t>Izaskun Bilbao Barandica</w:t>
      </w:r>
      <w:r>
        <w:t xml:space="preserve">, </w:t>
      </w:r>
      <w:r>
        <w:t>Pierre Karleskind</w:t>
      </w:r>
      <w:r>
        <w:t xml:space="preserve">, </w:t>
      </w:r>
      <w:r>
        <w:t>Nicola Danti</w:t>
      </w:r>
      <w:r>
        <w:t xml:space="preserve">, </w:t>
      </w:r>
      <w:r>
        <w:t>Ondřej Kovařík</w:t>
      </w:r>
      <w:r>
        <w:t xml:space="preserve">, </w:t>
      </w:r>
      <w:r>
        <w:t>Caroline Nagtegaal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>Jenfasizza l-fatt li l-funzjonalitajiet awtomatizzati jistgħu jirriżultaw f'titjib sinifikanti fis-sikurezza fuq perjodu medju u fit-tul; jinnota li l-IA tista' tintuża wkoll għall-ippjanar u l-iggwidar tal-ktajjen ta' loġistika, u biex jiżdiedu l-effiċjenza, ir-reżiljenza, l-affidabbiltà u l-flessibbiltà;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 xml:space="preserve">Jenfasizza l-fatt li l-funzjonalitajiet awtomatizzati jistgħu jirriżultaw f'titjib sinifikanti fis-sikurezza fuq perjodu medju u fit-tul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kif ukoll konsegwenzi mhux intiżi (eż. iċ-ċibersigurtà u l-privatezza tad-data)</w:t>
            </w:r>
            <w:r>
              <w:t>; jinnota li l-IA tista' tintuża wkoll għall-ippjanar u l-iggwidar tal-ktajjen ta' loġistika, u biex jiżdiedu l-effiċjenza, ir-reżiljenza, l-affidabbiltà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is-sostenibbiltà</w:t>
            </w:r>
            <w:r>
              <w:t xml:space="preserve"> u l-flessibbiltà;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Cláudia Monteiro de Aguiar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>Jenfasizza l-fatt li l-funzjonalitajiet awtomatizzati jistgħu jirriżultaw f'titjib sinifikanti fis-sikurezza fuq perjodu medju u fit-tul; jinnota li l-IA tista' tintuża wkoll għall-ippjanar u l-iggwidar tal-ktajjen ta' loġistika, u biex jiżdiedu l-effiċjenza, ir-reżiljenza, l-affidabbiltà u l-flessibbiltà;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 xml:space="preserve">Jenfasizza l-fatt li l-funzjonalitajiet awtomatizzati jistgħu jirriżultaw f'titjib sinifikanti fis-sikurezza fuq perjodu medju u fit-tul; jinnota li l-IA tista' tintuża wkoll għall-ippjanar u l-iggwidar tal-ktajjen ta' loġistika, u biex jiżdiedu l-effiċjenza, ir-reżiljenza, l-affidabbiltà u l-flessibbiltà;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Il-koeżistenza ta' livelli varji ta' awtomatizzazzjoni tikkostitwixxi sfida;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Tilly Metz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>Jenfasizza l-fatt li l-funzjonalitajiet awtomatizzati jistgħu jirriżultaw f'titjib sinifikanti fis-sikurezza fuq perjodu medju u fit-tul; jinnota li l-IA tista' tintuża wkoll għall-ippjanar u l-iggwidar tal-ktajjen ta' loġistika, u biex jiżdiedu l-effiċjenza, ir-reżiljenza, l-affidabbiltà u l-flessibbiltà;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 xml:space="preserve">Jenfasizza l-fatt li l-funzjonalitajiet awtomatizzati jistgħu jirriżultaw f'titjib sinifikanti fis-sikurezza fuq perjodu medju u fit-tul; jinnota li l-IA tista' tintuża wkoll għall-ippjanar u l-iggwidar tal-ktajjen ta' loġistika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 ta' blokok</w:t>
            </w:r>
            <w:r>
              <w:t>, u biex jiżdiedu l-effiċjenza, ir-reżiljenza, l-affidabbiltà u l-flessibbiltà;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Tilly Metz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2a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Jissottolinja r-riskji marbuta mat-traffiku mħallat (li jinkludi kemm il-vetturi tradizzjonali kif ukoll dawk awtomatizzati) urew li jippreżentaw l-ogħla riskju ta' inċidenti, u b'hekk jappella għal aktar riċerka u żvilupp b'mezzi kemm pubbliċi kif ukoll privati u aktar testijiet, sabiex tittejjeb is-sikurezza tal-prodotti u konsegwentement is-sikurezza fit-triq, kif ukoll biex tiġi fornuta data konkreta li tgħin l-iżvilupp ulterjuri u wkoll biex jiġu adattati r-regoli relatati mar-responsabbiltà;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Josianne Cutajar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2a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Jinnota li l-ibliet intelliġenti se jiġġestixxu t-traffiku permezz ta' sistemi bbażati fuq l-IA, billi jikkomunikaw b'mod kostanti mal-vetturi, id-droni, il-makkinarji awtomatizzati u l-infrastruttura;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iqis essenzjali li jitfassal reġim ta' responsabbiltà ċivili ġdid għall-IA b'mod li jqis kull riskju possibbli li joriġina minn tali interazzjonijiet ġodda bejn l-infrastruttura u l-vetturi tal-kategoriji kollha;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Josianne Cutajar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2b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2b.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Jiġbed l-attenzjoni għaż-żieda fl-użu ta' vetturi tal-ajru mingħajr bdot abbord (UAVs) għal skopijiet kummerċjali inklużi, iżda mhux biss, is-sorveljanza, l-ispezzjoni tas-sit, il-fotografija u l-kunsinna ta' pakketti;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jinnota li tali żieda fl-użu, b'mod partikolari fiż-żoni urbani, se tkun sfida kostanti għar-reġim ta' responsabbiltà ċivili inkwistjoni;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Tilly Metz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2b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2b.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Jissottolinja li soluzzjoni possibbli għall-indirizzar tal-lakuni u nuqqasijiet eżistenti tar-regoli tkun l-istabbiliment ta' qafas għal assigurazzjoni li mhijiex ibbażata fuq responsabbiltà għal danni minn vetturi awtonomi jew il-valutazzjoni mill-ġdid eventwali tad-Direttiva dwar l-Assigurazzjoni ta' Vetturi bil-Mutur;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Tilly Metz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>Jenfasizza l-importanza li tiġi definita diviżjoni ċara tar-responsabbiltajiet bejn l-iżviluppaturi tas-softwer, il-manifatturi ta' diversi komponenti, il-fornituri tas-servizzi u l-operaturi u l-utenti finali;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 xml:space="preserve">Jenfasizza l-importanza li tiġi definita diviżjoni ċara tar-responsabbiltajiet bejn l-iżviluppaturi tas-softwer, il-manifatturi ta' diversi komponenti, il-fornituri tas-servizzi u l-operaturi u l-utenti finali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sabiex, fost objettivi oħra, jiġu żgurati l-aqwa sikurezza possibbli għall-prodotti, l-allokazzjoni adegwata ta' riskji, ir-responsabbiltà u l-attribut tar-responsabbiltà anki fir-rigward ta' nuqqasijiet fis-softwer operattiv, nuqqasijiet fin-network u riskji u esternalizzazzjonijiet relatati mal-għażliet tal-ipprogrammar li bħalissa mhumiex koperti b'mod adegwat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Robert Roos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 xml:space="preserve">Jenfasizza l-importanza li tiġi definita diviżjoni ċara tar-responsabbiltajiet bejn l-iżviluppaturi tas-softwer, il-manifatturi ta' diversi komponenti, il-fornituri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tas-servizzi</w:t>
            </w:r>
            <w:r>
              <w:t xml:space="preserve"> u l-operaturi u l-utenti finali;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 xml:space="preserve">Jenfasizza l-importanza li tiġi definita diviżjoni ċara tar-responsabbiltajiet bejn l-iżviluppaturi tas-softwer, il-manifatturi ta' diversi komponenti, il-fornituri u l-operaturi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tas-servizzi</w:t>
            </w:r>
            <w:r>
              <w:t xml:space="preserve"> u l-utenti finali;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jenfasizza li fl-aħħar mill-aħħar persuna naturali jeħtiġilha tkun responsabbli għall-algoritmu li jiggwida d-deċiżjonijiet etiċi tal-vetturi b'livelli għolja ta' awtomatizzazzjoni;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Grapini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 xml:space="preserve">Jenfasizza l-importanza li tiġi definita diviżjoni ċara tar-responsabbiltajiet bejn l-iżviluppaturi tas-softwer, il-manifatturi ta' diversi komponenti, il-fornituri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tas-servizzi</w:t>
            </w:r>
            <w:r>
              <w:t xml:space="preserve"> u l-operaturi u l-utenti finali;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 xml:space="preserve">Jenfasizza l-importanza li tiġi definita diviżjoni ċara tar-responsabbiltajiet bejn l-iżviluppaturi tas-softwer, il-manifatturi ta' diversi komponenti, il-fornituri u l-operaturi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tas-servizzi </w:t>
            </w:r>
            <w:r>
              <w:t>u l-utenti finali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kif ukoll li jiġu difiżi d-drittijiet tal-konsumaturi u li jiġi żgurat li huma jkun jafu eżattament lil min jikkuntattjaw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RO</w:t>
      </w:r>
      <w:r>
        <w:rPr>
          <w:rStyle w:val="HideTWBInt"/>
        </w:rPr>
        <w:t>}</w:t>
      </w:r>
      <w:r>
        <w:t>ro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Elsi Katainen</w:t>
      </w:r>
      <w:r>
        <w:t xml:space="preserve">, </w:t>
      </w:r>
      <w:r>
        <w:t>Jan-Christoph Oetjen</w:t>
      </w:r>
      <w:r>
        <w:t xml:space="preserve">, </w:t>
      </w:r>
      <w:r>
        <w:t>Izaskun Bilbao Barandica</w:t>
      </w:r>
      <w:r>
        <w:t xml:space="preserve">, </w:t>
      </w:r>
      <w:r>
        <w:t>Dominique Riquet</w:t>
      </w:r>
      <w:r>
        <w:t xml:space="preserve">, </w:t>
      </w:r>
      <w:r>
        <w:t>Pierre Karleskind</w:t>
      </w:r>
      <w:r>
        <w:t xml:space="preserve">, </w:t>
      </w:r>
      <w:r>
        <w:t>Nicola Danti</w:t>
      </w:r>
      <w:r>
        <w:t xml:space="preserve">, </w:t>
      </w:r>
      <w:r>
        <w:t>Ondřej Kovařík</w:t>
      </w:r>
      <w:r>
        <w:t xml:space="preserve">, </w:t>
      </w:r>
      <w:r>
        <w:t>Caroline Nagtegaal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 xml:space="preserve">Jenfasizza l-importanza li tiġi definita diviżjoni ċara tar-responsabbiltajiet bejn l-iżviluppaturi tas-softwer, il-manifatturi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ta' diversi komponenti, il-fornituri</w:t>
            </w:r>
            <w:r>
              <w:t xml:space="preserve"> tas-servizzi u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l-operaturi</w:t>
            </w:r>
            <w:r>
              <w:t xml:space="preserve"> u l-utenti finali;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>Jenfasizza l-importanza li tiġi definita diviżjoni ċara tar-responsabbiltajiet bejn l-iżviluppaturi tas-softwer, il-manifatturi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il-fornituri u l-operaturi</w:t>
            </w:r>
            <w:r>
              <w:t xml:space="preserve"> tas-servizzi u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tad-data</w:t>
            </w:r>
            <w:r>
              <w:t xml:space="preserve"> u l-utenti finali;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Josianne Cutajar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3a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3a.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Jissottolinja r-rwol fundamentali li l-prinċipju ta' prekawzjoni, minqux fl-Artikolu 191 tat-Trattat dwar il-Funzjonament ta' l-Unjoni Ewropea (TFUE), għandu għall-analiżi ta' riskju u l-ġestjoni tar-riskju;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iħeġġeġ ir-rispett ta' dan il-prinċipju sabiex jiġi żgurat l-ogħla livell ta' protezzjoni għaċ-ċittadini, il-konsumaturi u l-utenti fl-iskjerament tas-sistemi tal-IA f'setturi b'riskju għoli.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Carles Puigdemont i Casamajó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3a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3a.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Jenfasizza li s-sistemi tal-IA ma għandhomx jagħmlu ħsara lill-integrità fiżika u psikoloġika tal-bniedem lanqas iweġġgħuha 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għalhekk jitlob li s-sistemi tal-IA jkunu teknikament robusti sabiex ma jintużawx għal finijiet dannużi;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Grapini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3a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3a.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Iqis li l-utenti aħħarija għandhom jingħataw informazzjoni u struzzjonijiet rilevanti għall-użu ta' prodotti li jinkorporaw l-IA;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RO</w:t>
      </w:r>
      <w:r>
        <w:rPr>
          <w:rStyle w:val="HideTWBInt"/>
        </w:rPr>
        <w:t>}</w:t>
      </w:r>
      <w:r>
        <w:t>ro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Josianne Cutajar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4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4.</w:t>
            </w:r>
            <w:r>
              <w:tab/>
            </w:r>
            <w:r>
              <w:t>Jenfasizza l-fatt li għall-applikazzjonijiet relatati mal-IA bi profil speċifiku ta' riskju għoli, hemm bżonn ta' approċċ ibbażat fuq ir-riskju skont il-livelli ta' awtomatizzazzjoni;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4.</w:t>
            </w:r>
            <w:r>
              <w:tab/>
            </w:r>
            <w:r>
              <w:t xml:space="preserve">Jenfasizza l-fatt li għall-applikazzjonijiet relatati mal-IA bi profil speċifiku ta' riskju għoli, hemm bżonn ta' approċċ ibbażat fuq ir-riskju skont il-livelli ta' awtomatizzazzjoni;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ifakkar fil-ħtieġa ta' rekwiżiti legali obbligatorji għall-applikazzjonijiet tal-IA fis-setturi ta' riskju għoli fit-trasport kif ġie nnotat fil-White Paper tal-KE dwar l-AI</w:t>
            </w:r>
            <w:r>
              <w:rPr>
                <w:rStyle w:val="SupBoldItalic"/>
              </w:rPr>
              <w:t>1a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; jenfasizza l-ħtieġa li tali rekwiżiti jiġu armonizzati b'mod komuni madwar l-UE biex jiġi żgurat l-ogħla livell ta' sikurezza tal-prodotti u l-livell minimu ta' riskju għall-utenti huma u joperaw is-sistemi tal-IA.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_________________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Style w:val="SupBoldItalic"/>
              </w:rPr>
              <w:t>1a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https://ec.europa.eu/info/sites/info/files/commission-white-paper-artificial-intelligence-feb2020_mt.pdf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Henna Virkkunen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4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4.</w:t>
            </w:r>
            <w:r>
              <w:tab/>
            </w:r>
            <w:r>
              <w:t xml:space="preserve">Jenfasizza l-fatt li għall-applikazzjonijiet relatati mal-IA bi profil speċifiku ta' riskju għoli, hemm bżonn ta' approċċ ibbażat fuq ir-riskju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skont il-livelli ta' awtomatizzazzjoni;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4.</w:t>
            </w:r>
            <w:r>
              <w:tab/>
            </w:r>
            <w:r>
              <w:t>Jenfasizza l-fatt li għall-applikazzjonijiet relatati mal-IA bi profil speċifiku ta' riskju għoli, hemm bżonn ta' approċċ ibbażat fuq ir-riskju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jinnota li dan l-approċċ ma għandux ikun ibbażat fuq li ċerti setturi, bħat-trasport, jissemmew minn qabel bħala dawk li japplikaw IA ta' riskju għoli, iżda fuq valutazzjonijiet speċifiċi għall-qasam u li jkunu newtrali mil-lat teknoloġiku.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Sara Cerdas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4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4.</w:t>
            </w:r>
            <w:r>
              <w:tab/>
            </w:r>
            <w:r>
              <w:t>Jenfasizza l-fatt li għall-applikazzjonijiet relatati mal-IA bi profil speċifiku ta' riskju għoli, hemm bżonn ta' approċċ ibbażat fuq ir-riskju skont il-livelli ta' awtomatizzazzjoni;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4.</w:t>
            </w:r>
            <w:r>
              <w:tab/>
            </w:r>
            <w:r>
              <w:t xml:space="preserve">Jenfasizza l-fatt li għall-applikazzjonijiet relatati mal-IA bi profil speċifiku ta' riskju għoli, hemm bżonn ta' approċċ ibbażat fuq ir-riskju skont il-livelli ta' awtomatizzazzjoni;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jenfasizza l-ħtieġa ta' approċċ xieraq għall-protezzjoni tad-data wkoll;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Tilly Metz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4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4.</w:t>
            </w:r>
            <w:r>
              <w:tab/>
            </w:r>
            <w:r>
              <w:t>Jenfasizza l-fatt li għall-applikazzjonijiet relatati mal-IA bi profil speċifiku ta' riskju għoli, hemm bżonn ta' approċċ ibbażat fuq ir-riskju skont il-livelli ta' awtomatizzazzjoni;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4.</w:t>
            </w:r>
            <w:r>
              <w:tab/>
            </w:r>
            <w:r>
              <w:t xml:space="preserve">Jenfasizza l-fatt li għall-applikazzjonijiet relatati mal-IA bi profil speċifiku ta' riskju għoli, hemm bżonn ta' approċċ ibbażat fuq ir-riskju skont il-livelli ta' awtomatizzazzjoni;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ir-riskji relatati mal-hacking u ċ-ċiberkriminalità jeħtieġ li jiġu indirizzati b'mod adegwat;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Elsi Katainen</w:t>
      </w:r>
      <w:r>
        <w:t xml:space="preserve">, </w:t>
      </w:r>
      <w:r>
        <w:t>Jan-Christoph Oetjen</w:t>
      </w:r>
      <w:r>
        <w:t xml:space="preserve">, </w:t>
      </w:r>
      <w:r>
        <w:t>Izaskun Bilbao Barandica</w:t>
      </w:r>
      <w:r>
        <w:t xml:space="preserve">, </w:t>
      </w:r>
      <w:r>
        <w:t>Pierre Karleskind</w:t>
      </w:r>
      <w:r>
        <w:t xml:space="preserve">, </w:t>
      </w:r>
      <w:r>
        <w:t>Ondřej Kovařík</w:t>
      </w:r>
      <w:r>
        <w:t xml:space="preserve">, </w:t>
      </w:r>
      <w:r>
        <w:t>Caroline Nagtegaal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4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4.</w:t>
            </w:r>
            <w:r>
              <w:tab/>
            </w:r>
            <w:r>
              <w:t>Jenfasizza l-fatt li għall-applikazzjonijiet relatati mal-IA bi profil speċifiku ta' riskju għoli, hemm bżonn ta' approċċ ibbażat fuq ir-riskju skont il-livelli ta' awtomatizzazzjoni;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4.</w:t>
            </w:r>
            <w:r>
              <w:tab/>
            </w:r>
            <w:r>
              <w:t xml:space="preserve">Jenfasizza l-fatt li għall-applikazzjonijiet relatati mal-IA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fis-settur tat-trasport</w:t>
            </w:r>
            <w:r>
              <w:t xml:space="preserve"> bi profil speċifiku ta' riskju għoli, hemm bżonn ta' approċċ ibbażat fuq ir-riskju skont il-livelli ta' awtomatizzazzjoni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 l-awtotagħlim tas-sistema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Cláudia Monteiro de Aguiar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4a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4a.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Jenfasizza l-ħtieġa għal kumpens malajr għall-vittmi, indipendentement mill-katina ta' responsabilità.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L-ewwel għan għandu jkun li wieħed jieħu ħsieb il-vittmi u li dawn jingħataw kumpens, speċjalment jekk ikun meħtieġ żmien twil biex tiġi stabbilita r-responsabilità.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Carles Puigdemont i Casamajó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>Jirrakkomanda li meta operatur ikollu grad ogħla ta' kontroll minn dak tas-sid jew l-utent ta' prodott jew servizz effettiv mgħammar bl-IA, dak l-operatur ikun fl-aħjar pożizzjoni biex jiġġestixxi r-riskji u għalhekk għandu jinżamm responsabbli; jinnota li kull obbligu għandu jiġu sodisfatt mill-attur li huwa fl-aħjar pożizzjoni biex jindirizza r-riskju;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 xml:space="preserve">Jirrakkomanda li meta operatur ikollu grad ogħla ta' kontroll minn dak tas-sid jew l-utent ta' prodott jew servizz effettiv mgħammar bl-IA, dak l-operatur ikun fl-aħjar pożizzjoni biex jiġġestixxi r-riskji u għalhekk għandu jinżamm responsabbli; jinnota li kull obbligu għandu jiġu sodisfatt mill-attur li huwa fl-aħjar pożizzjoni biex jindirizza r-riskju;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jenfasizza li fost il-prinċipji fundamentali għall-iżvilupp ta' servizzi tat-trasport tal-IA hemm il-kunsens tal-konsumatur u l-anonimità tiegħu, mingħajr ebda natura obbligatorja għall-użu ta' applikazzjonijiet ta' traċċar ta' kuntatti;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Iħeġġeġ għalhekk biex is-servizzi tal-IA ikunu bbażati fuq l-utent;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iħeġġeġ lill-Kummissjoni tistabbilixxi mezzi biex tiċċertifika dawn is-servizzi sabiex tipprevjeni t0tixrid ta' applikazzjonijiet dannużi ta' traċċar ta' kuntatti;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Grapini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>Jirrakkomanda li meta operatur ikollu grad ogħla ta' kontroll minn dak tas-sid jew l-utent ta' prodott jew servizz effettiv mgħammar bl-IA, dak l-operatur ikun fl-aħjar pożizzjoni biex jiġġestixxi r-riskji u għalhekk għandu jinżamm responsabbli; jinnota li kull obbligu għandu jiġu sodisfatt mill-attur li huwa fl-aħjar pożizzjoni biex jindirizza r-riskju;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(Ma taffettwax il-verżjoni Maltija.)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RO</w:t>
      </w:r>
      <w:r>
        <w:rPr>
          <w:rStyle w:val="HideTWBInt"/>
        </w:rPr>
        <w:t>}</w:t>
      </w:r>
      <w:r>
        <w:t>ro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Cláudia Monteiro de Aguiar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5a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5a.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Jinnota li l-protezzjoni taċ-ċittadini u n-negozji tal-UE li jużaw dawk it-teknoloġiji se tirrikjedi l-kunsiderazzjoni ta' responsabbiltajiet tad-diversi partijiet involuti, irrispettivament minn jekk dawk l-organizzazzjonijiet ikunux ibbażati fl-UE jew le (effett extraterritorjali).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Tilly Metz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6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6.</w:t>
            </w:r>
            <w:r>
              <w:tab/>
            </w:r>
            <w:r>
              <w:t xml:space="preserve">Jissottolinja l-ħtieġa li jkun garantit l-istess livell ta' sikurezza tal-prodotti bħal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dak li jeżisti</w:t>
            </w:r>
            <w:r>
              <w:t xml:space="preserve"> bħalissa, biex jiġi ffaċilitat l-aċċess għall-mekkaniżmi ta' rikors għall-vittmi ta' inċidenti u jiġi evitat li jiżdiedu l-ispejjeż attwali ta' litigazzjoni; u biex tiġi evitata l-inċertezza tad-dritt, speċjalment għan-negozji li qed jikkummerċjalizzaw il-prodotti tagħhom fl-UE u fid-dinja;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6.</w:t>
            </w:r>
            <w:r>
              <w:tab/>
            </w:r>
            <w:r>
              <w:t xml:space="preserve">Jissottolinja l-ħtieġa li jkun garantit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mill-inqas</w:t>
            </w:r>
            <w:r>
              <w:t xml:space="preserve"> l-istess livell ta' sikurezza tal-prodotti bħal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dawk li jeżistu</w:t>
            </w:r>
            <w:r>
              <w:t xml:space="preserve"> bħalissa,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filwaqt li jittieħed kont ukoll tal-mira tal-UE ta' "Viżjoni Żero",</w:t>
            </w:r>
            <w:r>
              <w:t xml:space="preserve"> biex jiġi ffaċilitat l-aċċess għall-mekkaniżmi ta' rikors għall-vittmi ta' inċidenti u jiġi evitat li jiżdiedu l-ispejjeż attwali ta' litigazzjoni; u biex tiġi evitata l-inċertezza tad-dritt, speċjalment għan-negozji li qed jikkummerċjalizzaw il-prodotti tagħhom fl-UE u fid-dinja;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 f'dan ir-rigward jinsisti li m'għandux ikun hemm limitu ta' responsabilità fir-rigward tan-natura u d-daqs tad-dannu li għandu jsir kumpens għalih, sabiex tiġi garantita protezzjoni adegwata tal-vittmi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Josianne Cutajar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6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6.</w:t>
            </w:r>
            <w:r>
              <w:tab/>
            </w:r>
            <w:r>
              <w:t xml:space="preserve">Jissottolinja l-ħtieġa li jkun garantit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l-istess</w:t>
            </w:r>
            <w:r>
              <w:t xml:space="preserve"> livell ta' sikurezza tal-prodotti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bħal dak li jeżisti bħalissa</w:t>
            </w:r>
            <w:r>
              <w:t>, biex jiġi ffaċilitat l-aċċess għall-mekkaniżmi ta' rikors għall-vittmi ta' inċidenti u jiġi evitat li jiżdiedu l-ispejjeż attwali ta' litigazzjoni; u biex tiġi evitata l-inċertezza tad-dritt, speċjalment għan-negozji li qed jikkummerċjalizzaw il-prodotti tagħhom fl-UE u fid-dinja;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6.</w:t>
            </w:r>
            <w:r>
              <w:tab/>
            </w:r>
            <w:r>
              <w:t xml:space="preserve">Jissottolinja l-ħtieġa li jkun garantit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l-ogħla</w:t>
            </w:r>
            <w:r>
              <w:t xml:space="preserve"> livell ta' sikurezza tal-prodotti, biex jiġi ffaċilitat l-aċċess għall-mekkaniżmi ta' rikors għall-vittmi ta' inċidenti u jiġi evitat li jiżdiedu l-ispejjeż attwali ta' litigazzjoni; u biex tiġi evitata l-inċertezza tad-dritt, speċjalment għan-negozji li qed jikkummerċjalizzaw il-prodotti tagħhom fl-UE u fid-dinja;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ifakkar li ir-regolamenti attwali dwar is-sikurezza tal-prodotti, il-produttur jibqa' responsabbli sakemm ma jkunx hemm provi kontra dan, filwaqt li l-piż tal-prova huwa dejjem tal-produttur;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jenfasizza li dan il-prinċipju għandu jiġi applikat b'mod ekwu għall-prodotti tal-IA;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Kateřina Konečná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6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6.</w:t>
            </w:r>
            <w:r>
              <w:tab/>
            </w:r>
            <w:r>
              <w:t>Jissottolinja l-ħtieġa li jkun garantit l-istess livell ta' sikurezza tal-prodotti bħal dak li jeżisti bħalissa, biex jiġi ffaċilitat l-aċċess għall-mekkaniżmi ta' rikors għall-vittmi ta' inċidenti u jiġi evitat li jiżdiedu l-ispejjeż attwali ta' litigazzjoni; u biex tiġi evitata l-inċertezza tad-dritt, speċjalment għan-negozji li qed jikkummerċjalizzaw il-prodotti tagħhom fl-UE u fid-dinja;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6.</w:t>
            </w:r>
            <w:r>
              <w:tab/>
            </w:r>
            <w:r>
              <w:t xml:space="preserve">Jissottolinja l-ħtieġa li jkun garantit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mill-inqas</w:t>
            </w:r>
            <w:r>
              <w:t xml:space="preserve"> l-istess livell ta' sikurezza tal-prodotti bħal dak li jeżisti bħalissa, biex jiġi ffaċilitat l-aċċess għall-mekkaniżmi ta' rikors għall-vittmi ta' inċidenti u jiġi evitat li jiżdiedu l-ispejjeż attwali ta' litigazzjoni; u biex tiġi evitata l-inċertezza tad-dritt, speċjalment għan-negozji li qed jikkummerċjalizzaw il-prodotti tagħhom fl-UE u fid-dinja;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Carles Puigdemont i Casamajó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6a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6a.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Iqis li l-proposta għal Regolament dwar il-promozzjoni tal-korrettezza u tat-trasparenza għall-utenti kummerċjali tas-servizzi tal-intermedjazzjoni online (COM/2018/238 final) hija pass 'il quddeim lejn kundizzjonijiet ekwi għall-SMEs li jikkompetu ma' korporazzjonijiet kbar fis-swieq għas-servizzi diġitali li jimplimentaw ukoll l-IA, u jitlob li din titlesta wara li tiġi aġġornata u allinjata mal-Istrateġija Diġitali l-ġdida stabbilita mill-Kummissjoni fil-Komunikazzjoni tagħha dwar it-tiswir tal-futur diġitali tal-Ewropa tad-19 ta' Frar 2020 (COM(2020)67 final);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Elsi Katainen</w:t>
      </w:r>
      <w:r>
        <w:t xml:space="preserve">, </w:t>
      </w:r>
      <w:r>
        <w:t>Jan-Christoph Oetjen</w:t>
      </w:r>
      <w:r>
        <w:t xml:space="preserve">, </w:t>
      </w:r>
      <w:r>
        <w:t>Izaskun Bilbao Barandica</w:t>
      </w:r>
      <w:r>
        <w:t xml:space="preserve">, </w:t>
      </w:r>
      <w:r>
        <w:t>Pierre Karleskind</w:t>
      </w:r>
      <w:r>
        <w:t xml:space="preserve">, </w:t>
      </w:r>
      <w:r>
        <w:t>Nicola Danti</w:t>
      </w:r>
      <w:r>
        <w:t xml:space="preserve">, </w:t>
      </w:r>
      <w:r>
        <w:t>Ondřej Kovařík</w:t>
      </w:r>
      <w:r>
        <w:t xml:space="preserve">, </w:t>
      </w:r>
      <w:r>
        <w:t>Caroline Nagtegaal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6a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6a.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Jemmen li minkejja l-livell ta' awtomatizzazzjoni u ta' integrazzjoni tal-intelliġenza artifiċjali tas-sistemi tat-trasport u l-vetturi, ir-responsabbiltà dejjem għandha tkun ta' persuni fiżiċi u legali sabiex tiġi żgurata ċertezza legali u biex jiġi inkoraġġit investiment u l-użu korrett tat-teknoloġija;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Robert Roos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7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7.</w:t>
            </w:r>
            <w:r>
              <w:tab/>
            </w:r>
            <w:r>
              <w:t>Jenfasizza l-importanza li jiġi żgurat li s-sewwieqa jkunu dejjem konxji għalkollox mil-livell ta' awtomatizzazzjoni ta' vettura u l-livell ta' responsabbiltà tagħhom: ix-xufiera għandhom jiġu infurmati dwar is-sistemi tal-IA tal-vetturi tagħhom u dwar il-limitazzjonijiet relatati ta' tali sistemi bħall-attivazzjoni, id-diżattivazzjoni u n-nuqqas ta’ funzjonament; barra minn hekk, l-elementi integrati fil-vetturi għandhom ifakkru lis-sewwieq perjodikament li huwa hu responsabbli mill-monitoraġġ tal-istatus tal-vettura;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7.</w:t>
            </w:r>
            <w:r>
              <w:tab/>
            </w:r>
            <w:r>
              <w:t xml:space="preserve">Jenfasizza l-importanza li jiġi żgurat li s-sewwieqa jkunu dejjem konxji għalkollox mil-livell ta' awtomatizzazzjoni ta' vettura u l-livell ta' responsabbiltà tagħhom: ix-xufiera għandhom jiġu infurmati dwar is-sistemi tal-IA tal-vetturi tagħhom u dwar il-limitazzjonijiet relatati ta' tali sistemi bħall-attivazzjoni, id-diżattivazzjoni u n-nuqqas ta’ funzjonament; barra minn hekk, l-elementi integrati fil-vetturi għandhom ifakkru lis-sewwieq perjodikament li huwa hu responsabbli mill-monitoraġġ tal-istatus tal-vettura;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jenfasizza li x-xufiera ma jistgħux jinżammu responsabbli meta s-sistemi awtomatiċi ta' assistenza fis-sewqan ikunu ħadu żball, jekk ikun instab li x-xufiera jkunu użaw dawn is-sistemi legalment.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Elsi Katainen</w:t>
      </w:r>
      <w:r>
        <w:t xml:space="preserve">, </w:t>
      </w:r>
      <w:r>
        <w:t>Jan-Christoph Oetjen</w:t>
      </w:r>
      <w:r>
        <w:t xml:space="preserve">, </w:t>
      </w:r>
      <w:r>
        <w:t>Izaskun Bilbao Barandica</w:t>
      </w:r>
      <w:r>
        <w:t xml:space="preserve">, </w:t>
      </w:r>
      <w:r>
        <w:t>Dominique Riquet</w:t>
      </w:r>
      <w:r>
        <w:t xml:space="preserve">, </w:t>
      </w:r>
      <w:r>
        <w:t>Nicola Danti</w:t>
      </w:r>
      <w:r>
        <w:t xml:space="preserve">, </w:t>
      </w:r>
      <w:r>
        <w:t>Ondřej Kovařík</w:t>
      </w:r>
      <w:r>
        <w:t xml:space="preserve">, </w:t>
      </w:r>
      <w:r>
        <w:t>Caroline Nagtegaal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7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7.</w:t>
            </w:r>
            <w:r>
              <w:tab/>
            </w:r>
            <w:r>
              <w:t>Jenfasizza l-importanza li jiġi żgurat li s-sewwieqa jkunu dejjem konxji għalkollox mil-livell ta' awtomatizzazzjoni ta' vettura u l-livell ta' responsabbiltà tagħhom: ix-xufiera għandhom jiġu infurmati dwar is-sistemi tal-IA tal-vetturi tagħhom u dwar il-limitazzjonijiet relatati ta' tali sistemi bħall-attivazzjoni, id-diżattivazzjoni u n-nuqqas ta’ funzjonament; barra minn hekk, l-elementi integrati fil-vetturi għandhom ifakkru lis-sewwieq perjodikament li huwa hu responsabbli mill-monitoraġġ tal-istatus tal-vettura;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7.</w:t>
            </w:r>
            <w:r>
              <w:tab/>
            </w:r>
            <w:r>
              <w:t xml:space="preserve">Jenfasizza l-importanza li jiġi żgurat li s-sewwieqa jkunu dejjem konxji għalkollox mil-livell ta' awtomatizzazzjoni ta' vettura u l-livell ta' responsabbiltà tagħhom: ix-xufiera għandhom jiġu infurmati dwar is-sistemi tal-IA tal-vetturi tagħhom u dwar il-limitazzjonijiet relatati ta' tali sistemi bħall-attivazzjoni, id-diżattivazzjoni u n-nuqqas ta’ funzjonament; barra minn hekk, l-elementi integrati fil-vetturi għandhom ifakkru lis-sewwieq perjodikament li huwa hu responsabbli mill-monitoraġġ tal-istatus tal-vettura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 jagħtu twissija ċara lix-xufier dwar il-limiti ta' approċċ ta' sistemi tal-intelliġenza artifiċjali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Grapini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7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7.</w:t>
            </w:r>
            <w:r>
              <w:tab/>
            </w:r>
            <w:r>
              <w:t>Jenfasizza l-importanza li jiġi żgurat li s-sewwieqa jkunu dejjem konxji għalkollox mil-livell ta' awtomatizzazzjoni ta' vettura u l-livell ta' responsabbiltà tagħhom: ix-xufiera għandhom jiġu infurmati dwar is-sistemi tal-IA tal-vetturi tagħhom u dwar il-limitazzjonijiet relatati ta' tali sistemi bħall-attivazzjoni, id-diżattivazzjoni u n-nuqqas ta’ funzjonament; barra minn hekk, l-elementi integrati fil-vetturi għandhom ifakkru lis-sewwieq perjodikament li huwa hu responsabbli mill-monitoraġġ tal-istatus tal-vettura;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7.</w:t>
            </w:r>
            <w:r>
              <w:tab/>
            </w:r>
            <w:r>
              <w:t xml:space="preserve">Jenfasizza l-importanza li jiġi żgurat li s-sewwieqa jkunu dejjem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imħarrġa b'mod xieraq u</w:t>
            </w:r>
            <w:r>
              <w:t xml:space="preserve"> konxji għalkollox mil-livell ta' awtomatizzazzjoni ta' vettura u l-livell ta' responsabbiltà tagħhom: ix-xufiera għandhom jiġu infurmati dwar is-sistemi tal-IA tal-vetturi tagħhom u dwar il-limitazzjonijiet relatati ta' tali sistemi bħall-attivazzjoni, id-diżattivazzjoni u n-nuqqas ta’ funzjonament; barra minn hekk, l-elementi integrati fil-vetturi għandhom ifakkru lis-sewwieq perjodikament li huwa hu responsabbli mill-monitoraġġ tal-istatus tal-vettura;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RO</w:t>
      </w:r>
      <w:r>
        <w:rPr>
          <w:rStyle w:val="HideTWBInt"/>
        </w:rPr>
        <w:t>}</w:t>
      </w:r>
      <w:r>
        <w:t>ro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Kateřina Konečná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8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8.</w:t>
            </w:r>
            <w:r>
              <w:tab/>
            </w:r>
            <w:r>
              <w:t>Jinnota li hemm bżonn li jintużaw għodod ta' reġistrazzjoni ta' avvenimenti f'każ ta' inċidenti gravi, b'rispett sħiħ tad-dritt dwar dwar il-protezzjoni tad-data u l-ħajja privata;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8.</w:t>
            </w:r>
            <w:r>
              <w:tab/>
            </w:r>
            <w:r>
              <w:t xml:space="preserve">Jinnota li hemm bżonn li jintużaw għodod ta' reġistrazzjoni ta' avvenimenti f'każ ta' inċidenti gravi, b'rispett sħiħ tad-dritt dwar dwar il-protezzjoni tad-data u l-ħajja privata;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Dawn ir-reġistraturi fl-ebda ċirkustanza m'għandhom ikunu utilizzabbli/użati bħala sistemi ta' traċċar permanenti, għalhekk id-data miġbura għandha tkun fl-iskeda ta' żmien determinata u strettament limitata;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Josianne Cutajar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8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8.</w:t>
            </w:r>
            <w:r>
              <w:tab/>
            </w:r>
            <w:r>
              <w:t xml:space="preserve">Jinnota li hemm bżonn li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jintużaw għodod</w:t>
            </w:r>
            <w:r>
              <w:t xml:space="preserve"> ta' reġistrazzjoni ta' avvenimenti f'każ ta' inċidenti gravi, b'rispett sħiħ tad-dritt dwar dwar il-protezzjoni tad-data u l-ħajja privata;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8.</w:t>
            </w:r>
            <w:r>
              <w:tab/>
            </w:r>
            <w:r>
              <w:t xml:space="preserve">Jinnota li hemm bżonn li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tintuża teknoloġija li</w:t>
            </w:r>
            <w:r>
              <w:t xml:space="preserve"> ta' reġistrazzjoni ta' avvenimenti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li tippermetti lil kwalunkwe deċiżjoni li taffettwa l-iżvilupp tal-prodotti li tiġi traċċata lura għal persuni naturali, u b'hekk li tiġi determinata responsabbiltà,</w:t>
            </w:r>
            <w:r>
              <w:t xml:space="preserve"> f'każ ta' inċidenti gravi, b'rispett sħiħ tad-dritt dwar dwar il-protezzjoni tad-data u l-ħajja privata;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Josianne Cutajar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8a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8a.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Jenfasizza r-rwol ewlieni li se jkollhom il-ħżin, il-kondiviżjoni u l-ġestjoni tad-data fl-użu tal-IA fil-mobbiltà, f'rispett sħiħ għar-rispett tad-data u l-liġi dwar il-privatezza;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jinnota li infrastruttura sottostanti li tkun tal-ogħla kwalità, Sistema tat-Trasport Intelliġenti, komunikazzjoni mas-softwer tal-IA fil-mobbiltà, li tistrieħ fuq data aġġornata, ċara u interpretabbli, huma meħtieġa biex jiġu limitati sal-minimu possibbli l-inċidenti;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jilqa' l-istrateġija tal-KE dwar id-data, li tinkludi l-ispazju tad-data dwar il-mobbiltà</w:t>
            </w:r>
            <w:r>
              <w:rPr>
                <w:rStyle w:val="SupBoldItalic"/>
              </w:rPr>
              <w:t>2a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.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_________________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Style w:val="SupBoldItalic"/>
              </w:rPr>
              <w:t>2a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https://ec.europa.eu/info/sites/info/files/communication-european-strategy-data-19feb2020_mt.pdf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Elsi Katainen</w:t>
      </w:r>
      <w:r>
        <w:t xml:space="preserve">, </w:t>
      </w:r>
      <w:r>
        <w:t>Jan-Christoph Oetjen</w:t>
      </w:r>
      <w:r>
        <w:t xml:space="preserve">, </w:t>
      </w:r>
      <w:r>
        <w:t>Izaskun Bilbao Barandica</w:t>
      </w:r>
      <w:r>
        <w:t xml:space="preserve">, </w:t>
      </w:r>
      <w:r>
        <w:t>Dominique Riquet</w:t>
      </w:r>
      <w:r>
        <w:t xml:space="preserve">, </w:t>
      </w:r>
      <w:r>
        <w:t>Pierre Karleskind</w:t>
      </w:r>
      <w:r>
        <w:t xml:space="preserve">, </w:t>
      </w:r>
      <w:r>
        <w:t>Nicola Danti</w:t>
      </w:r>
      <w:r>
        <w:t xml:space="preserve">, </w:t>
      </w:r>
      <w:r>
        <w:t>Ondřej Kovařík</w:t>
      </w:r>
      <w:r>
        <w:t xml:space="preserve">, </w:t>
      </w:r>
      <w:r>
        <w:t>Caroline Nagtegaal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9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9.</w:t>
            </w:r>
            <w:r>
              <w:tab/>
            </w:r>
            <w:r>
              <w:t>Jappella għal aktar analiżi tal-ħtieġa li tiġi adattata d-Direttiva Ewropea dwar il-Liċenzji tas-Sewqan minħabba l-funzjonalitajiet awtomatizzati tal-vetturi;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9.</w:t>
            </w:r>
            <w:r>
              <w:tab/>
            </w:r>
            <w:r>
              <w:t xml:space="preserve">Jappella għal aktar analiżi tal-ħtieġa li tiġi adattata d-Direttiva Ewropea dwar il-Liċenzji tas-Sewqan minħabba l-funzjonalitajiet awtomatizzati tal-vetturi;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iħeġġeġ barra minn hekk lill-Kummissjoni twettaq evalwazzjoni perjodika tal-qafas regolatorju Ewropew tat-trasport biex tiżgura li dan ikun jista' jiffaċċja l-isfidi ta' sikurezza u responsabbiltà relatati mal-integrazzjoni tat-teknoloġiji tal-IA;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Elsi Katainen</w:t>
      </w:r>
      <w:r>
        <w:t xml:space="preserve">, </w:t>
      </w:r>
      <w:r>
        <w:t>Jan-Christoph Oetjen</w:t>
      </w:r>
      <w:r>
        <w:t xml:space="preserve">, </w:t>
      </w:r>
      <w:r>
        <w:t>Izaskun Bilbao Barandica</w:t>
      </w:r>
      <w:r>
        <w:t xml:space="preserve">, </w:t>
      </w:r>
      <w:r>
        <w:t>Pierre Karleskind</w:t>
      </w:r>
      <w:r>
        <w:t xml:space="preserve">, </w:t>
      </w:r>
      <w:r>
        <w:t>Nicola Danti</w:t>
      </w:r>
      <w:r>
        <w:t xml:space="preserve">, </w:t>
      </w:r>
      <w:r>
        <w:t>Ondřej Kovařík</w:t>
      </w:r>
      <w:r>
        <w:t xml:space="preserve">, </w:t>
      </w:r>
      <w:r>
        <w:t>Caroline Nagtegaal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9a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9a.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Jemmen li l-iċċentrar fuq il-bniedem għandu jkun il-bażi għal kwalunkwe aġġornament u żvilupp tal-qafas regolatorju relatat mal-awtomatizzazzjoni tal-integrazzjoni tal-IA tat-trasport;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Elsi Katainen</w:t>
      </w:r>
      <w:r>
        <w:t xml:space="preserve">, </w:t>
      </w:r>
      <w:r>
        <w:t>Jan-Christoph Oetjen</w:t>
      </w:r>
      <w:r>
        <w:t xml:space="preserve">, </w:t>
      </w:r>
      <w:r>
        <w:t>Izaskun Bilbao Barandica</w:t>
      </w:r>
      <w:r>
        <w:t xml:space="preserve">, </w:t>
      </w:r>
      <w:r>
        <w:t>Dominique Riquet</w:t>
      </w:r>
      <w:r>
        <w:t xml:space="preserve">, </w:t>
      </w:r>
      <w:r>
        <w:t>Pierre Karleskind</w:t>
      </w:r>
      <w:r>
        <w:t xml:space="preserve">, </w:t>
      </w:r>
      <w:r>
        <w:t>Ondřej Kovařík</w:t>
      </w:r>
      <w:r>
        <w:t xml:space="preserve">, </w:t>
      </w:r>
      <w:r>
        <w:t>Caroline Nagtegaal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10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10.</w:t>
            </w:r>
            <w:r>
              <w:tab/>
            </w:r>
            <w:r>
              <w:t xml:space="preserve">Jenfasizza l-fatt li r-reġimi ta' responsabbiltà fil-każ ta' inċident jew ksur tal-leġiżlazzjoni dwar it-traffiku jeħtieġ li jiġu mfassla b'attenzjoni għal kull livell ta' awtomatizzazzjoni u kkomunikati b'mod ċar lill-utenti sabiex tiġi żgurata tranżizzjoni bla xkiel bejn ir-responsabbiltà sħiħa tas-sewwieq u r-responsabbiltà sħiħa tal-manifattur u tal-operatur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tat-triq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10.</w:t>
            </w:r>
            <w:r>
              <w:tab/>
            </w:r>
            <w:r>
              <w:t xml:space="preserve">Jenfasizza l-fatt li r-reġimi ta' responsabbiltà fil-każ ta' inċident jew ksur tal-leġiżlazzjoni dwar it-traffiku jeħtieġ li jiġu mfassla b'attenzjoni għal kull livell ta' awtomatizzazzjoni u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l-integrazzjoni tal-IA u</w:t>
            </w:r>
            <w:r>
              <w:t xml:space="preserve"> kkomunikati b'mod ċar lill-utenti sabiex tiġi żgurata tranżizzjoni bla xkiel bejn ir-responsabbiltà sħiħa tas-sewwieq u r-responsabbiltà sħiħa tal-manifattur u tal-operatur;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60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Elsi Katainen</w:t>
      </w:r>
      <w:r>
        <w:t xml:space="preserve">, </w:t>
      </w:r>
      <w:r>
        <w:t>Jan-Christoph Oetjen</w:t>
      </w:r>
      <w:r>
        <w:t xml:space="preserve">, </w:t>
      </w:r>
      <w:r>
        <w:t>Izaskun Bilbao Barandica</w:t>
      </w:r>
      <w:r>
        <w:t xml:space="preserve">, </w:t>
      </w:r>
      <w:r>
        <w:t>Ondřej Kovařík</w:t>
      </w:r>
      <w:r>
        <w:t xml:space="preserve">, </w:t>
      </w:r>
      <w:r>
        <w:t>Caroline Nagtegaal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11.</w:t>
            </w:r>
            <w:r>
              <w:tab/>
            </w:r>
            <w:r>
              <w:t xml:space="preserve">Jinnota li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l-vetturi</w:t>
            </w:r>
            <w:r>
              <w:t xml:space="preserve"> awtomatizzati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huma suġġetti għal</w:t>
            </w:r>
            <w:r>
              <w:t xml:space="preserve"> sinjali u kundizzjonijiet varjabbli; jappella, konsegwentement, għal aġġornament regolari ta' mapep diġitali li jipprovdu sett minimu obbligatorju ta' informazzjoni dwar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in-netwerk</w:t>
            </w:r>
            <w:r>
              <w:t xml:space="preserve"> tat-toroq;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11.</w:t>
            </w:r>
            <w:r>
              <w:tab/>
            </w:r>
            <w:r>
              <w:t xml:space="preserve">Jinnota li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l-integrazzjoni b'suċċess ta' sistemi mingħajr bdot fin-nwetwork tat-trasport, bħall-vetturi</w:t>
            </w:r>
            <w:r>
              <w:t xml:space="preserve"> awtomatizzati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 sistemi tal-ajru mingħajr bdot abbord (UAS) rispettivament fl-infrastruttura tal-art u fl-ispazju tal-ajru tiddependi fuq</w:t>
            </w:r>
            <w:r>
              <w:t xml:space="preserve"> sinjali u kundizzjonijiet varjabbli; jappella, konsegwentement, għal aġġornament regolari ta' mapep diġitali li jipprovdu sett minimu obbligatorju ta' informazzjoni dwar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in-network</w:t>
            </w:r>
            <w:r>
              <w:t xml:space="preserve"> tat-toroq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 għa żvilupp u użu korretti tal-U-space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61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Grapini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11.</w:t>
            </w:r>
            <w:r>
              <w:tab/>
            </w:r>
            <w:r>
              <w:t>Jinnota li l-vetturi awtomatizzati huma suġġetti għal sinjali u kundizzjonijiet varjabbli; jappella, konsegwentement, għal aġġornament regolari ta' mapep diġitali li jipprovdu sett minimu obbligatorju ta' informazzjoni dwar in-netwerk tat-toroq;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11.</w:t>
            </w:r>
            <w:r>
              <w:tab/>
            </w:r>
            <w:r>
              <w:t xml:space="preserve">Jinnota li l-vetturi awtomatizzati huma suġġetti għal sinjali u kundizzjonijiet varjabbli; jappella, konsegwentement, għal aġġornament regolari ta' mapep diġitali li jipprovdu sett minimu obbligatorju ta' informazzjoni dwar in-netwerk tat-toroq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 kull periklu jew ostaklu li jaf jinqala'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RO</w:t>
      </w:r>
      <w:r>
        <w:rPr>
          <w:rStyle w:val="HideTWBInt"/>
        </w:rPr>
        <w:t>}</w:t>
      </w:r>
      <w:r>
        <w:t>ro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62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Josianne Cutajar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11.</w:t>
            </w:r>
            <w:r>
              <w:tab/>
            </w:r>
            <w:r>
              <w:t>Jinnota li l-vetturi awtomatizzati huma suġġetti għal sinjali u kundizzjonijiet varjabbli; jappella, konsegwentement, għal aġġornament regolari ta' mapep diġitali li jipprovdu sett minimu obbligatorju ta' informazzjoni dwar in-netwerk tat-toroq;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11.</w:t>
            </w:r>
            <w:r>
              <w:tab/>
            </w:r>
            <w:r>
              <w:t>Jinnota li l-vetturi awtomatizzati huma suġġetti għal sinjali u kundizzjonijiet varjabbli; jappella, konsegwentement, għal aġġornament regolari ta' mapep diġitali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sistemi ta' ġestjoni tat-traffiku u regoli dwar il-kondiviżjoni tad-data</w:t>
            </w:r>
            <w:r>
              <w:t xml:space="preserve"> li jipprovdu sett minimu obbligatorju ta' informazzjoni dwar in-netwerk tat-toroq;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63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Elsi Katainen</w:t>
      </w:r>
      <w:r>
        <w:t xml:space="preserve">, </w:t>
      </w:r>
      <w:r>
        <w:t>Jan-Christoph Oetjen</w:t>
      </w:r>
      <w:r>
        <w:t xml:space="preserve">, </w:t>
      </w:r>
      <w:r>
        <w:t>Izaskun Bilbao Barandica</w:t>
      </w:r>
      <w:r>
        <w:t xml:space="preserve">, </w:t>
      </w:r>
      <w:r>
        <w:t>Dominique Riquet</w:t>
      </w:r>
      <w:r>
        <w:t xml:space="preserve">, </w:t>
      </w:r>
      <w:r>
        <w:t>Pierre Karleskind</w:t>
      </w:r>
      <w:r>
        <w:t xml:space="preserve">, </w:t>
      </w:r>
      <w:r>
        <w:t>Nicola Danti</w:t>
      </w:r>
      <w:r>
        <w:t xml:space="preserve">, </w:t>
      </w:r>
      <w:r>
        <w:t>Ondřej Kovařík</w:t>
      </w:r>
      <w:r>
        <w:t xml:space="preserve">, </w:t>
      </w:r>
      <w:r>
        <w:t>Caroline Nagtegaal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11a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11a.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Jenfasizza li l-IA hija waħda mill-aktar applikazzjonijiet importanti tal-ekonomija tad-data;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ifakkar li sistemi bbażati fuq l-IA huma dipendenti ħafna mid-data, u jiddependu mill-akkuratezza u r-rilevanza tad-data;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jitlob għalhekk lill-Kummissjoni tesplora l-possibbiltà li tinkludi fir-rekwiżiti tal-leġiżlazzjoni dwar is-sikurezza tal-prodotti tal-Unjoni l-indirizzar tar-riskji għas-sikurezza ta' data diffettuża;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64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Carles Puigdemont i Casamajó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11a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11a.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Jenfasizza li l-kompetenzi reġjonali u lokali b'rabta mas-servizzi tal-IA, fejn ikun hemm, għandhom jibqgħu jiġu garantiti u li l-mekkaniżmi ta' 'avviż u azzjoni' għandhom ikunu bbażati fuq il-prinċipju tas-sussidjarjetà u għalhekk għandhom jirrikonoxxu dan it-tip ta' kompetenzi sabiex jiġi garantit li l-amministrazzjonijiet reġjonali ma jitilfux dawk il-kompetenzi;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65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Carles Puigdemont i Casamajó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11b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11b.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Iqis li l-IA għandha tirrispetta b'mod sostenibbli l-ambjent kif ukoll tippromwovi r-riċerka biex jinkisbu l-Għanijiet ta' Żvilupp Sostenibbli tan-NU;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66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Tilly Metz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12.</w:t>
            </w:r>
            <w:r>
              <w:tab/>
            </w:r>
            <w:r>
              <w:t>Jitlob lill-Kummissjoni tippreżenta linji gwida biex jiġu evitati approċċi regolatorji frammentati fil-livell nazzjonali, filwaqt li jitqiesu d-Direttiva dwar ir-Responsabbiltà tal-Prodotti u r-reġimi nazzjonali ta' responsabbiltà.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12.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Jistieden lill-Kummissjoni teslpora l-possibbiltà li tistabbilixxi korp tal-UE, magħmul minn diversi regolaturi statali tal-Istati Membri biex jiġi żgurat monitoraġġ fil-livell Ewropew biex jirrakkomanda azzjonijiet lill-Kummissjoni fejn ir-regoli dwar ir-responsabbiltà ma jkunux ċari jew meta jkun hemm bżonn li dawn jiġu aġġustati jew meta s-sistemi tal-IA użati fit-trasport jiksru d-drittijiet fundamentali;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</w:t>
            </w:r>
            <w:r>
              <w:t xml:space="preserve"> jitlob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ukoll</w:t>
            </w:r>
            <w:r>
              <w:t xml:space="preserve"> lill-Kummissjoni tippreżenta linji gwida biex jiġu evitati approċċi regolatorji frammentati fil-livell nazzjonali, filwaqt li jitqiesu d-Direttiva dwar ir-Responsabbiltà tal-Prodotti u r-reġimi nazzjonali ta' responsabbiltà.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67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Josianne Cutajar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12.</w:t>
            </w:r>
            <w:r>
              <w:tab/>
            </w:r>
            <w:r>
              <w:t>Jitlob lill-Kummissjoni tippreżenta linji gwida biex jiġu evitati approċċi regolatorji frammentati fil-livell nazzjonali, filwaqt li jitqiesu d-Direttiva dwar ir-Responsabbiltà tal-Prodotti u r-reġimi nazzjonali ta' responsabbiltà.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12.</w:t>
            </w:r>
            <w:r>
              <w:tab/>
            </w:r>
            <w:r>
              <w:t xml:space="preserve">Jitlob lill-Kummissjoni tippreżenta linji gwida biex jiġu evitati approċċi regolatorji frammentati fil-livell nazzjonali, filwaqt li jitqiesu d-Direttiva dwar ir-Responsabbiltà tal-Prodotti u r-reġimi nazzjonali ta' responsabbiltà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eżistenti;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jenfasizza kif il-frammentazzjoni msemmija hawn fuq se tkun ta' ħsara enormi għall-iżvilupp ta' tali teknoloġiji u għall-kompetittività tan-negozji u l-SMEs tal-UE</w:t>
            </w:r>
            <w:r>
              <w:t>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68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Sara Cerdas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12.</w:t>
            </w:r>
            <w:r>
              <w:tab/>
            </w:r>
            <w:r>
              <w:t>Jitlob lill-Kummissjoni tippreżenta linji gwida biex jiġu evitati approċċi regolatorji frammentati fil-livell nazzjonali, filwaqt li jitqiesu d-Direttiva dwar ir-Responsabbiltà tal-Prodotti u r-reġimi nazzjonali ta' responsabbiltà.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12.</w:t>
            </w:r>
            <w:r>
              <w:tab/>
            </w:r>
            <w:r>
              <w:t>Jitlob lill-Kummissjoni tippreżenta linji gwida biex jiġu evitati approċċi regolatorji frammentati fil-livell nazzjonali, filwaqt li jitqiesu d-Direttiva dwar ir-Responsabbiltà tal-Prodotti u r-reġimi nazzjonali ta' responsabbiltà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jenfasizza l-bżonn li tiġi adottata politika Ewropea uniformi mill-Istati Membri kollha</w:t>
            </w:r>
            <w:r>
              <w:t>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69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Josianne Cutajar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12a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12a.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Jinnota l-potenzjal enormi tal-vetturi tal-IA hħal persuni b'diżabilità u b'mobilitàmnaqqsa, billi jżidu l-parteċipazzjoni tagħhom fit-trasport bit-triq individwali u jtejbulhom il-kwalità tal-ħajja;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jenfasizza l-bżonn ta' skrutinju qawwi taħt skema tal-UE tad-drittijiet ċivili għall-prodotti tal-IA biex tiġi żgurata s-sikurezza ta' persuni b'diżabilità u b'mobilità mnaqqsa.</w:t>
            </w:r>
            <w:r>
              <w:t xml:space="preserve"> 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70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Josianne Cutajar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Abbozz ta' opinjoni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Paragrafu 12b (ġdid)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Abbozz ta' opinjoni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12b.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Jitlob l-istabbiliment ta' fond ta' kumoens li jikkontribwixxu għalih il-produtturi, bħala garanzija kontra d-danni, speċjalment b'rabta mal-applikazzjoni relatati mal-IA bi profil speċifiku ta' riskju għoli.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&lt;/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</w:p>
    <w:sectPr>
      <w:footerReference w:type="even" r:id="rId5"/>
      <w:footerReference w:type="default" r:id="rId6"/>
      <w:footerReference w:type="first" r:id="rId7"/>
      <w:pgSz w:w="11906" w:h="16838"/>
      <w:pgMar w:top="1134" w:right="1417" w:bottom="1417" w:left="1417" w:header="1134" w:footer="567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652.306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t>34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34</w:t>
    </w:r>
    <w:r>
      <w:fldChar w:fldCharType="end"/>
    </w:r>
    <w:r>
      <w:tab/>
    </w: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AM\1205188MT.docx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</w:p>
  <w:p>
    <w:pPr>
      <w:pStyle w:val="EPFooter2"/>
    </w:pPr>
    <w:r>
      <w:t>MT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AM\1205188MT.docx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t>33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34</w:t>
    </w:r>
    <w:r>
      <w:fldChar w:fldCharType="end"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652.306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EPFooter2"/>
    </w:pPr>
    <w:r>
      <w:tab/>
    </w:r>
    <w:r>
      <w:tab/>
    </w:r>
    <w:r>
      <w:t>MT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AM\1205188MT.docx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652.306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EPFooter2"/>
    </w:pPr>
    <w:r>
      <w:t>MT</w:t>
    </w:r>
    <w:r>
      <w:tab/>
    </w:r>
    <w:r>
      <w:rPr>
        <w:rStyle w:val="EPFooter2Middle"/>
      </w:rPr>
      <w:t>Magħquda fid-diversità</w:t>
    </w:r>
    <w:r>
      <w:tab/>
    </w:r>
    <w:r>
      <w:t>MT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docVars>
    <w:docVar w:name="gruik" w:val="value of gruik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TOC1">
    <w:name w:val="toc 1"/>
    <w:basedOn w:val="Normal"/>
    <w:next w:val="Normal"/>
    <w:autoRedefine/>
    <w:semiHidden/>
    <w:rsid w:val="00966A69"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sid w:val="00E546E2"/>
    <w:rPr>
      <w:rFonts w:ascii="Arial" w:hAnsi="Arial"/>
      <w:vanish/>
      <w:color w:val="808080"/>
      <w:sz w:val="20"/>
    </w:r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AmJustText">
    <w:name w:val="AmJustText"/>
    <w:basedOn w:val="Normal"/>
    <w:rsid w:val="00AF2819"/>
    <w:pPr>
      <w:spacing w:after="240"/>
    </w:pPr>
    <w:rPr>
      <w:i/>
    </w:rPr>
  </w:style>
  <w:style w:type="paragraph" w:customStyle="1" w:styleId="EPName">
    <w:name w:val="EPName"/>
    <w:basedOn w:val="Normal"/>
    <w:rsid w:val="008D5605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2C2D7B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AmCrossRef">
    <w:name w:val="AmCrossRef"/>
    <w:basedOn w:val="Normal"/>
    <w:rsid w:val="005E438B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FA20EC"/>
    <w:pPr>
      <w:keepNext/>
      <w:spacing w:before="240" w:after="240"/>
      <w:jc w:val="center"/>
    </w:pPr>
    <w:rPr>
      <w:i/>
    </w:rPr>
  </w:style>
  <w:style w:type="paragraph" w:customStyle="1" w:styleId="CoverReference">
    <w:name w:val="CoverReference"/>
    <w:basedOn w:val="Normal"/>
    <w:rsid w:val="001345CC"/>
    <w:pPr>
      <w:spacing w:before="1080"/>
      <w:jc w:val="right"/>
    </w:pPr>
    <w:rPr>
      <w:rFonts w:ascii="Arial" w:hAnsi="Arial"/>
      <w:b/>
    </w:rPr>
  </w:style>
  <w:style w:type="paragraph" w:customStyle="1" w:styleId="CoverDocType">
    <w:name w:val="CoverDocType"/>
    <w:basedOn w:val="Normal"/>
    <w:rsid w:val="001C2054"/>
    <w:pPr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rsid w:val="001345CC"/>
    <w:pPr>
      <w:spacing w:before="240" w:after="1200"/>
    </w:pPr>
  </w:style>
  <w:style w:type="paragraph" w:styleId="Header">
    <w:name w:val="header"/>
    <w:basedOn w:val="Normal"/>
    <w:link w:val="HeaderChar"/>
    <w:semiHidden/>
    <w:rsid w:val="00835256"/>
    <w:pPr>
      <w:tabs>
        <w:tab w:val="center" w:pos="4513"/>
        <w:tab w:val="right" w:pos="9026"/>
      </w:tabs>
    </w:pPr>
  </w:style>
  <w:style w:type="paragraph" w:customStyle="1" w:styleId="CoverDocType24a">
    <w:name w:val="CoverDocType24a"/>
    <w:basedOn w:val="Normal"/>
    <w:rsid w:val="008147B1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AmOrLang">
    <w:name w:val="AmOrLang"/>
    <w:basedOn w:val="Normal"/>
    <w:rsid w:val="004758C3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8833F8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C25612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CoverBold">
    <w:name w:val="CoverBold"/>
    <w:basedOn w:val="Normal"/>
    <w:rsid w:val="008833F8"/>
    <w:pPr>
      <w:ind w:left="1417"/>
    </w:pPr>
    <w:rPr>
      <w:b/>
    </w:rPr>
  </w:style>
  <w:style w:type="paragraph" w:customStyle="1" w:styleId="NormalBold12b">
    <w:name w:val="NormalBold12b"/>
    <w:basedOn w:val="Normal"/>
    <w:rsid w:val="00B662C3"/>
    <w:pPr>
      <w:spacing w:before="240"/>
    </w:pPr>
    <w:rPr>
      <w:b/>
    </w:rPr>
  </w:style>
  <w:style w:type="table" w:styleId="TableGrid">
    <w:name w:val="Table Grid"/>
    <w:basedOn w:val="TableNormal"/>
    <w:rsid w:val="0094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943062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943062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524215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8D5605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8D5605"/>
    <w:pPr>
      <w:jc w:val="right"/>
    </w:pPr>
  </w:style>
  <w:style w:type="paragraph" w:customStyle="1" w:styleId="EPFooter">
    <w:name w:val="EPFooter"/>
    <w:basedOn w:val="Normal"/>
    <w:rsid w:val="002C2D7B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835256"/>
    <w:rPr>
      <w:sz w:val="24"/>
    </w:rPr>
  </w:style>
  <w:style w:type="paragraph" w:customStyle="1" w:styleId="Normal2">
    <w:name w:val="Normal2"/>
    <w:basedOn w:val="Normal"/>
    <w:qFormat/>
    <w:rsid w:val="00571523"/>
    <w:pPr>
      <w:spacing w:line="120" w:lineRule="auto"/>
    </w:pPr>
    <w:rPr>
      <w:sz w:val="4"/>
    </w:rPr>
  </w:style>
  <w:style w:type="paragraph" w:customStyle="1" w:styleId="NormalItalic6a">
    <w:name w:val="NormalItalic6a"/>
    <w:basedOn w:val="Normal6a"/>
    <w:qFormat/>
    <w:rsid w:val="002F7606"/>
    <w:rPr>
      <w:i/>
    </w:rPr>
  </w:style>
  <w:style w:type="character" w:customStyle="1" w:styleId="NormalBI">
    <w:name w:val="NormalBI"/>
    <w:basedOn w:val="DefaultParagraphFont"/>
    <w:uiPriority w:val="1"/>
    <w:qFormat/>
    <w:rsid w:val="00E51BF4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E51BF4"/>
    <w:rPr>
      <w:b/>
      <w:i/>
    </w:rPr>
  </w:style>
  <w:style w:type="paragraph" w:customStyle="1" w:styleId="NormalBoldItalicCenter6a">
    <w:name w:val="NormalBoldItalicCenter6a"/>
    <w:basedOn w:val="Normal6a"/>
    <w:qFormat/>
    <w:rsid w:val="00E51BF4"/>
    <w:pPr>
      <w:jc w:val="center"/>
    </w:pPr>
    <w:rPr>
      <w:b/>
      <w:i/>
    </w:rPr>
  </w:style>
  <w:style w:type="paragraph" w:customStyle="1" w:styleId="EPFooter2Landscape">
    <w:name w:val="EPFooter2Landscape"/>
    <w:qFormat/>
    <w:rsid w:val="0065353E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05047"/>
    <w:rPr>
      <w:rFonts w:ascii="Arial" w:hAnsi="Arial"/>
      <w:b w:val="0"/>
      <w:i/>
      <w:color w:val="C0C0C0"/>
      <w:sz w:val="22"/>
    </w:rPr>
  </w:style>
  <w:style w:type="character" w:customStyle="1" w:styleId="Bold">
    <w:name w:val="Bold"/>
    <w:uiPriority w:val="1"/>
    <w:qFormat/>
    <w:rsid w:val="00703B09"/>
    <w:rPr>
      <w:b/>
    </w:rPr>
  </w:style>
  <w:style w:type="character" w:customStyle="1" w:styleId="Italic">
    <w:name w:val="Italic"/>
    <w:uiPriority w:val="1"/>
    <w:qFormat/>
    <w:rsid w:val="00703B09"/>
    <w:rPr>
      <w:i/>
    </w:rPr>
  </w:style>
  <w:style w:type="character" w:customStyle="1" w:styleId="BoldItalic">
    <w:name w:val="BoldItalic"/>
    <w:uiPriority w:val="1"/>
    <w:qFormat/>
    <w:rsid w:val="00703B09"/>
    <w:rPr>
      <w:b/>
      <w:i/>
    </w:rPr>
  </w:style>
  <w:style w:type="character" w:customStyle="1" w:styleId="Underline">
    <w:name w:val="Underline"/>
    <w:uiPriority w:val="1"/>
    <w:qFormat/>
    <w:rsid w:val="00703B09"/>
    <w:rPr>
      <w:u w:val="single"/>
    </w:rPr>
  </w:style>
  <w:style w:type="character" w:customStyle="1" w:styleId="Sub">
    <w:name w:val="Sub"/>
    <w:uiPriority w:val="1"/>
    <w:qFormat/>
    <w:rsid w:val="00703B09"/>
    <w:rPr>
      <w:vertAlign w:val="subscript"/>
    </w:rPr>
  </w:style>
  <w:style w:type="character" w:customStyle="1" w:styleId="Sup">
    <w:name w:val="Sup"/>
    <w:uiPriority w:val="1"/>
    <w:qFormat/>
    <w:rsid w:val="00703B09"/>
    <w:rPr>
      <w:vertAlign w:val="superscript"/>
    </w:rPr>
  </w:style>
  <w:style w:type="character" w:customStyle="1" w:styleId="SupBoldItalic">
    <w:name w:val="SupBoldItalic"/>
    <w:uiPriority w:val="1"/>
    <w:qFormat/>
    <w:rsid w:val="00703B09"/>
    <w:rPr>
      <w:b/>
      <w:i/>
      <w:vertAlign w:val="superscript"/>
    </w:rPr>
  </w:style>
  <w:style w:type="character" w:customStyle="1" w:styleId="SubBoldItalic">
    <w:name w:val="SubBoldItalic"/>
    <w:uiPriority w:val="1"/>
    <w:qFormat/>
    <w:rsid w:val="00703B09"/>
    <w:rPr>
      <w:b/>
      <w:i/>
      <w:vertAlign w:val="subscript"/>
    </w:rPr>
  </w:style>
  <w:style w:type="paragraph" w:customStyle="1" w:styleId="EPFooterLandscape">
    <w:name w:val="EPFooterLandscape"/>
    <w:qFormat/>
    <w:rsid w:val="00D25154"/>
    <w:pPr>
      <w:tabs>
        <w:tab w:val="center" w:pos="6804"/>
        <w:tab w:val="right" w:pos="15026"/>
      </w:tabs>
    </w:pPr>
    <w:rPr>
      <w:sz w:val="22"/>
    </w:rPr>
  </w:style>
  <w:style w:type="paragraph" w:styleId="Footer">
    <w:name w:val="footer"/>
    <w:basedOn w:val="Normal"/>
    <w:link w:val="FooterChar"/>
    <w:semiHidden/>
    <w:rsid w:val="008967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8967D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34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AM_Com_NonLegOpinion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1205188</vt:lpwstr>
  </property>
  <property fmtid="{D5CDD505-2E9C-101B-9397-08002B2CF9AE}" pid="4" name="&lt;Model&gt;">
    <vt:lpwstr>AM_Com_NonLegOpinion</vt:lpwstr>
  </property>
  <property fmtid="{D5CDD505-2E9C-101B-9397-08002B2CF9AE}" pid="5" name="&lt;Type&gt;">
    <vt:lpwstr>AM</vt:lpwstr>
  </property>
  <property fmtid="{D5CDD505-2E9C-101B-9397-08002B2CF9AE}" pid="6" name="DMXMLUID">
    <vt:lpwstr>20200604-152614-528527-375721</vt:lpwstr>
  </property>
  <property fmtid="{D5CDD505-2E9C-101B-9397-08002B2CF9AE}" pid="7" name="FooterPath">
    <vt:lpwstr>AM\1205188MT.docx</vt:lpwstr>
  </property>
  <property fmtid="{D5CDD505-2E9C-101B-9397-08002B2CF9AE}" pid="8" name="PE Number">
    <vt:lpwstr>652.306</vt:lpwstr>
  </property>
  <property fmtid="{D5CDD505-2E9C-101B-9397-08002B2CF9AE}" pid="9" name="UID">
    <vt:lpwstr>eu.europa.europarl-DIN1-2020-0000028173_02.00-mt-01.00_text-xml</vt:lpwstr>
  </property>
</Properties>
</file>