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DD25E9" w14:paraId="1E314238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17C71D8" w14:textId="77777777" w:rsidR="00854CAC" w:rsidRPr="00DD25E9" w:rsidRDefault="001D1084" w:rsidP="00C85D0F">
            <w:pPr>
              <w:pStyle w:val="EPName"/>
            </w:pPr>
            <w:r w:rsidRPr="00DD25E9">
              <w:t>Európai Parlament</w:t>
            </w:r>
          </w:p>
          <w:p w14:paraId="5E2836D9" w14:textId="77777777" w:rsidR="00854CAC" w:rsidRPr="00DD25E9" w:rsidRDefault="006C213E" w:rsidP="006C213E">
            <w:pPr>
              <w:pStyle w:val="EPTerm"/>
            </w:pPr>
            <w:r w:rsidRPr="00DD25E9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47CCFDCB" w14:textId="77777777" w:rsidR="00854CAC" w:rsidRPr="00DD25E9" w:rsidRDefault="00854CAC" w:rsidP="00C85D0F">
            <w:pPr>
              <w:pStyle w:val="EPLogo"/>
            </w:pPr>
            <w:r w:rsidRPr="00DD25E9">
              <w:drawing>
                <wp:inline distT="0" distB="0" distL="0" distR="0" wp14:anchorId="5A7F905F" wp14:editId="6AD260E1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62047" w14:textId="77777777" w:rsidR="001746D0" w:rsidRPr="00DD25E9" w:rsidRDefault="001746D0" w:rsidP="001746D0">
      <w:pPr>
        <w:pStyle w:val="LineTop"/>
      </w:pPr>
    </w:p>
    <w:p w14:paraId="65D13E00" w14:textId="77777777" w:rsidR="001746D0" w:rsidRPr="00DD25E9" w:rsidRDefault="001746D0" w:rsidP="001746D0">
      <w:pPr>
        <w:pStyle w:val="EPBody"/>
      </w:pPr>
      <w:r w:rsidRPr="00DD25E9">
        <w:rPr>
          <w:rStyle w:val="HideTWBExt"/>
          <w:noProof w:val="0"/>
        </w:rPr>
        <w:t>&lt;</w:t>
      </w:r>
      <w:r w:rsidRPr="00DD25E9">
        <w:rPr>
          <w:rStyle w:val="HideTWBExt"/>
          <w:i w:val="0"/>
          <w:noProof w:val="0"/>
        </w:rPr>
        <w:t>Commission</w:t>
      </w:r>
      <w:r w:rsidRPr="00DD25E9">
        <w:rPr>
          <w:rStyle w:val="HideTWBExt"/>
          <w:noProof w:val="0"/>
        </w:rPr>
        <w:t>&gt;</w:t>
      </w:r>
      <w:r w:rsidRPr="00DD25E9">
        <w:rPr>
          <w:rStyle w:val="HideTWBInt"/>
        </w:rPr>
        <w:t>{TRAN}</w:t>
      </w:r>
      <w:r w:rsidRPr="00DD25E9">
        <w:t>Közlekedési és Idegenforgalmi Bizottság</w:t>
      </w:r>
      <w:r w:rsidRPr="00DD25E9">
        <w:rPr>
          <w:rStyle w:val="HideTWBExt"/>
          <w:noProof w:val="0"/>
        </w:rPr>
        <w:t>&lt;/</w:t>
      </w:r>
      <w:r w:rsidRPr="00DD25E9">
        <w:rPr>
          <w:rStyle w:val="HideTWBExt"/>
          <w:i w:val="0"/>
          <w:noProof w:val="0"/>
        </w:rPr>
        <w:t>Commission</w:t>
      </w:r>
      <w:r w:rsidRPr="00DD25E9">
        <w:rPr>
          <w:rStyle w:val="HideTWBExt"/>
          <w:noProof w:val="0"/>
        </w:rPr>
        <w:t>&gt;</w:t>
      </w:r>
    </w:p>
    <w:p w14:paraId="274469A8" w14:textId="77777777" w:rsidR="001746D0" w:rsidRPr="00DD25E9" w:rsidRDefault="001746D0" w:rsidP="001746D0">
      <w:pPr>
        <w:pStyle w:val="LineBottom"/>
      </w:pPr>
    </w:p>
    <w:p w14:paraId="06961BD7" w14:textId="77777777" w:rsidR="002E2F2E" w:rsidRPr="00DD25E9" w:rsidRDefault="002E2F2E">
      <w:pPr>
        <w:pStyle w:val="CoverReference"/>
      </w:pPr>
      <w:r w:rsidRPr="00DD25E9">
        <w:rPr>
          <w:rStyle w:val="HideTWBExt"/>
          <w:b w:val="0"/>
          <w:noProof w:val="0"/>
        </w:rPr>
        <w:t>&lt;RefProc&gt;</w:t>
      </w:r>
      <w:r w:rsidRPr="00DD25E9">
        <w:t>2020/2071(INI)</w:t>
      </w:r>
      <w:r w:rsidRPr="00DD25E9">
        <w:rPr>
          <w:rStyle w:val="HideTWBExt"/>
          <w:b w:val="0"/>
          <w:noProof w:val="0"/>
        </w:rPr>
        <w:t>&lt;/RefProc&gt;</w:t>
      </w:r>
    </w:p>
    <w:p w14:paraId="47B6B75C" w14:textId="77777777" w:rsidR="002E2F2E" w:rsidRPr="00DD25E9" w:rsidRDefault="002E2F2E">
      <w:pPr>
        <w:pStyle w:val="CoverDate"/>
      </w:pPr>
      <w:r w:rsidRPr="00DD25E9">
        <w:rPr>
          <w:rStyle w:val="HideTWBExt"/>
          <w:noProof w:val="0"/>
        </w:rPr>
        <w:t>&lt;Date&gt;</w:t>
      </w:r>
      <w:r w:rsidRPr="00DD25E9">
        <w:rPr>
          <w:rStyle w:val="HideTWBInt"/>
        </w:rPr>
        <w:t>{12/05/2020}</w:t>
      </w:r>
      <w:r w:rsidRPr="00DD25E9">
        <w:t>12.5.2020</w:t>
      </w:r>
      <w:r w:rsidRPr="00DD25E9">
        <w:rPr>
          <w:rStyle w:val="HideTWBExt"/>
          <w:noProof w:val="0"/>
        </w:rPr>
        <w:t>&lt;/Date&gt;</w:t>
      </w:r>
    </w:p>
    <w:p w14:paraId="47A51D5D" w14:textId="77777777" w:rsidR="002E2F2E" w:rsidRPr="00DD25E9" w:rsidRDefault="002E2F2E">
      <w:pPr>
        <w:pStyle w:val="CoverDocType24a"/>
      </w:pPr>
      <w:r w:rsidRPr="00DD25E9">
        <w:rPr>
          <w:rStyle w:val="HideTWBExt"/>
          <w:b w:val="0"/>
          <w:noProof w:val="0"/>
        </w:rPr>
        <w:t>&lt;TitreType&gt;</w:t>
      </w:r>
      <w:bookmarkStart w:id="0" w:name="_GoBack"/>
      <w:bookmarkEnd w:id="0"/>
      <w:r w:rsidRPr="00DD25E9">
        <w:t>VÉLEMÉNYTERVEZET</w:t>
      </w:r>
      <w:r w:rsidRPr="00DD25E9">
        <w:rPr>
          <w:rStyle w:val="HideTWBExt"/>
          <w:b w:val="0"/>
          <w:noProof w:val="0"/>
        </w:rPr>
        <w:t>&lt;/TitreType&gt;</w:t>
      </w:r>
    </w:p>
    <w:p w14:paraId="24644391" w14:textId="77777777" w:rsidR="002E2F2E" w:rsidRPr="00DD25E9" w:rsidRDefault="002E2F2E">
      <w:pPr>
        <w:pStyle w:val="CoverNormal24a"/>
      </w:pPr>
      <w:r w:rsidRPr="00DD25E9">
        <w:rPr>
          <w:rStyle w:val="HideTWBExt"/>
          <w:noProof w:val="0"/>
        </w:rPr>
        <w:t>&lt;CommissionResp&gt;</w:t>
      </w:r>
      <w:r w:rsidRPr="00DD25E9">
        <w:t>a Közlekedési és Idegenforgalmi Bizottság részéről</w:t>
      </w:r>
      <w:r w:rsidRPr="00DD25E9">
        <w:rPr>
          <w:rStyle w:val="HideTWBExt"/>
          <w:noProof w:val="0"/>
        </w:rPr>
        <w:t>&lt;/CommissionResp&gt;</w:t>
      </w:r>
    </w:p>
    <w:p w14:paraId="3580CFCB" w14:textId="77777777" w:rsidR="002E2F2E" w:rsidRPr="00DD25E9" w:rsidRDefault="002E2F2E">
      <w:pPr>
        <w:pStyle w:val="CoverNormal24a"/>
      </w:pPr>
      <w:r w:rsidRPr="00DD25E9">
        <w:rPr>
          <w:rStyle w:val="HideTWBExt"/>
          <w:noProof w:val="0"/>
        </w:rPr>
        <w:t>&lt;CommissionInt&gt;</w:t>
      </w:r>
      <w:r w:rsidRPr="00DD25E9">
        <w:t>a Környezetvédelmi, Közegészségügyi és Élelmiszer-biztonsági Bizottság részére</w:t>
      </w:r>
      <w:r w:rsidRPr="00DD25E9">
        <w:rPr>
          <w:rStyle w:val="HideTWBExt"/>
          <w:noProof w:val="0"/>
        </w:rPr>
        <w:t>&lt;/CommissionInt&gt;</w:t>
      </w:r>
    </w:p>
    <w:p w14:paraId="29B0687A" w14:textId="0C931039" w:rsidR="002E2F2E" w:rsidRPr="00DD25E9" w:rsidRDefault="002E2F2E">
      <w:pPr>
        <w:pStyle w:val="CoverNormal"/>
      </w:pPr>
      <w:r w:rsidRPr="00DD25E9">
        <w:rPr>
          <w:rStyle w:val="HideTWBExt"/>
          <w:noProof w:val="0"/>
        </w:rPr>
        <w:t>&lt;Titre&gt;</w:t>
      </w:r>
      <w:r w:rsidRPr="00DD25E9">
        <w:t>a gyógyszerhiányról – hogyan kezeljük az egyre növekvő problémát?</w:t>
      </w:r>
      <w:r w:rsidRPr="00DD25E9">
        <w:rPr>
          <w:rStyle w:val="HideTWBExt"/>
          <w:noProof w:val="0"/>
        </w:rPr>
        <w:t>&lt;/Titre&gt;</w:t>
      </w:r>
    </w:p>
    <w:p w14:paraId="6FA4DFF7" w14:textId="77777777" w:rsidR="002E2F2E" w:rsidRPr="00DD25E9" w:rsidRDefault="002E2F2E">
      <w:pPr>
        <w:pStyle w:val="CoverNormal24a"/>
      </w:pPr>
      <w:r w:rsidRPr="00DD25E9">
        <w:rPr>
          <w:rStyle w:val="HideTWBExt"/>
          <w:noProof w:val="0"/>
        </w:rPr>
        <w:t>&lt;DocRef&gt;</w:t>
      </w:r>
      <w:r w:rsidRPr="00DD25E9">
        <w:t>(</w:t>
      </w:r>
      <w:bookmarkStart w:id="1" w:name="DocEPLastVariable"/>
      <w:bookmarkEnd w:id="1"/>
      <w:r w:rsidRPr="00DD25E9">
        <w:t>2020/2071(INI))</w:t>
      </w:r>
      <w:r w:rsidRPr="00DD25E9">
        <w:rPr>
          <w:rStyle w:val="HideTWBExt"/>
          <w:noProof w:val="0"/>
        </w:rPr>
        <w:t>&lt;/DocRef&gt;</w:t>
      </w:r>
    </w:p>
    <w:p w14:paraId="23310A28" w14:textId="77777777" w:rsidR="002E2F2E" w:rsidRPr="00DD25E9" w:rsidRDefault="001D1084">
      <w:pPr>
        <w:pStyle w:val="CoverNormal24a"/>
      </w:pPr>
      <w:r w:rsidRPr="00DD25E9">
        <w:t xml:space="preserve">A vélemény előadója: </w:t>
      </w:r>
      <w:r w:rsidRPr="00DD25E9">
        <w:rPr>
          <w:rStyle w:val="HideTWBExt"/>
          <w:noProof w:val="0"/>
        </w:rPr>
        <w:t>&lt;Depute&gt;</w:t>
      </w:r>
      <w:r w:rsidRPr="00DD25E9">
        <w:t>Marco Campomenosi</w:t>
      </w:r>
      <w:r w:rsidRPr="00DD25E9">
        <w:rPr>
          <w:rStyle w:val="HideTWBExt"/>
          <w:noProof w:val="0"/>
        </w:rPr>
        <w:t>&lt;/Depute&gt;</w:t>
      </w:r>
    </w:p>
    <w:p w14:paraId="2B5F6B16" w14:textId="77777777" w:rsidR="00A72C35" w:rsidRPr="00DD25E9" w:rsidRDefault="00A72C35" w:rsidP="00A72C35">
      <w:pPr>
        <w:pStyle w:val="CoverNormal"/>
      </w:pPr>
    </w:p>
    <w:p w14:paraId="069BFA92" w14:textId="77777777" w:rsidR="002E2F2E" w:rsidRPr="00DD25E9" w:rsidRDefault="002E2F2E" w:rsidP="00E856D2">
      <w:pPr>
        <w:widowControl/>
        <w:tabs>
          <w:tab w:val="center" w:pos="4677"/>
        </w:tabs>
      </w:pPr>
      <w:r w:rsidRPr="00DD25E9">
        <w:br w:type="page"/>
      </w:r>
      <w:r w:rsidRPr="00DD25E9">
        <w:lastRenderedPageBreak/>
        <w:t>PA_NonLeg</w:t>
      </w:r>
    </w:p>
    <w:p w14:paraId="28E862C5" w14:textId="77777777" w:rsidR="002E2F2E" w:rsidRPr="00DD25E9" w:rsidRDefault="002E2F2E">
      <w:pPr>
        <w:pStyle w:val="PageHeadingNotTOC"/>
      </w:pPr>
      <w:r w:rsidRPr="00DD25E9">
        <w:br w:type="page"/>
      </w:r>
      <w:r w:rsidRPr="00DD25E9">
        <w:lastRenderedPageBreak/>
        <w:t>JAVASLATOK</w:t>
      </w:r>
    </w:p>
    <w:p w14:paraId="7621EE17" w14:textId="77777777" w:rsidR="00EB66D6" w:rsidRPr="00DD25E9" w:rsidRDefault="00EB66D6" w:rsidP="007E09F0">
      <w:pPr>
        <w:pStyle w:val="Normal12a"/>
        <w:rPr>
          <w:snapToGrid w:val="0"/>
        </w:rPr>
      </w:pPr>
      <w:r w:rsidRPr="00DD25E9">
        <w:rPr>
          <w:snapToGrid w:val="0"/>
        </w:rPr>
        <w:t>A Közlekedési és Idegenforgalmi Bizottság felkéri a Környezetvédelmi, Közegészségügyi és Élelmiszer-biztonsági Bizottságot mint illetékes bizottságot, hogy állásfoglalásra irányuló indítványába foglalja bele az alábbi módosításokat:</w:t>
      </w:r>
    </w:p>
    <w:p w14:paraId="3CB2B21E" w14:textId="126AFA5E" w:rsidR="008D5844" w:rsidRPr="00DD25E9" w:rsidRDefault="00EB66D6" w:rsidP="00CE5912">
      <w:pPr>
        <w:pStyle w:val="NormalHanging12a"/>
      </w:pPr>
      <w:r w:rsidRPr="00DD25E9">
        <w:t>A.</w:t>
      </w:r>
      <w:r w:rsidRPr="00DD25E9">
        <w:tab/>
        <w:t>mivel a gyógyszerhiány problémája a tagállamokban egyre súlyosabbá válik az EU termelési kapacitásának hiánya és az ágazatban működő iparágaink harmadik országok más piacaira való áthelyezése miatt;</w:t>
      </w:r>
    </w:p>
    <w:p w14:paraId="63D125C6" w14:textId="7C0752FC" w:rsidR="008D5844" w:rsidRPr="00DD25E9" w:rsidRDefault="00EB66D6" w:rsidP="00CE5912">
      <w:pPr>
        <w:pStyle w:val="NormalHanging12a"/>
      </w:pPr>
      <w:r w:rsidRPr="00DD25E9">
        <w:t>B.</w:t>
      </w:r>
      <w:r w:rsidRPr="00DD25E9">
        <w:tab/>
        <w:t>mivel a szállítás és a logisztika irányítása alapvető fontosságú a gyógyszerek, gyógyszerkészítmények, orvosi felszerelések, egyéni védőeszközök, egyéb orvosi felszerelések és nyersanyagok szállítása szempontjából, nem utolsósorban a szállítási lánc növekvő összetettsége miatt;</w:t>
      </w:r>
    </w:p>
    <w:p w14:paraId="30346373" w14:textId="40079458" w:rsidR="008D5844" w:rsidRPr="00DD25E9" w:rsidRDefault="00EB66D6" w:rsidP="00CE5912">
      <w:pPr>
        <w:pStyle w:val="NormalHanging12a"/>
      </w:pPr>
      <w:r w:rsidRPr="00DD25E9">
        <w:t>C.</w:t>
      </w:r>
      <w:r w:rsidRPr="00DD25E9">
        <w:tab/>
        <w:t>mivel magas szintű biztonsági normákat kell garantálni, és mivel a gyógyszerészeti szabályozásnak biztosítania kell a tagállamok közötti gyógyszerellátás minőségét, biztonságát és hatékonyságát;</w:t>
      </w:r>
    </w:p>
    <w:p w14:paraId="4D499383" w14:textId="62D2FC3B" w:rsidR="008D5844" w:rsidRPr="00DD25E9" w:rsidRDefault="008D5844" w:rsidP="00CE5912">
      <w:pPr>
        <w:pStyle w:val="NormalHanging12a"/>
      </w:pPr>
      <w:r w:rsidRPr="00DD25E9">
        <w:t>1.</w:t>
      </w:r>
      <w:r w:rsidRPr="00DD25E9">
        <w:tab/>
        <w:t>felhívja a tagállamokat, hogy fokozzák együttműködésüket annak érdekében, hogy a jobb láthatóság és a hatékonyabb nyomon követés révén javítsák az értékesítési láncot, különösen a határokon átnyúló útvonalakon, és hozzanak létre olyan folyosókat, ahol az egészségügyi felszerelések szállítása elsőbbséget élvez;</w:t>
      </w:r>
    </w:p>
    <w:p w14:paraId="7723B45C" w14:textId="55F01B1E" w:rsidR="008D5844" w:rsidRPr="00DD25E9" w:rsidRDefault="008D5844" w:rsidP="00CE5912">
      <w:pPr>
        <w:pStyle w:val="NormalHanging12a"/>
      </w:pPr>
      <w:r w:rsidRPr="00DD25E9">
        <w:t>2.</w:t>
      </w:r>
      <w:r w:rsidRPr="00DD25E9">
        <w:tab/>
        <w:t xml:space="preserve">hangsúlyozza, hogy a tagállamok ipari termelésének a nemzeti költségvetési politikák keretében létrehozott kedvező gazdasági feltételek révén történő fellendítése hatékonyabb és fenntarthatóbb logisztikai hálózatot eredményezne, miközben csökkentené a szállítási útvonalak hosszát, ezáltal csökkentené a kibocsátásokat, enyhítené a környezetre gyakorolt hatást és javítaná a belső piac működését; </w:t>
      </w:r>
    </w:p>
    <w:p w14:paraId="2088461D" w14:textId="13A0C013" w:rsidR="008D5844" w:rsidRPr="00DD25E9" w:rsidRDefault="008D5844" w:rsidP="00CE5912">
      <w:pPr>
        <w:pStyle w:val="NormalHanging12a"/>
      </w:pPr>
      <w:r w:rsidRPr="00DD25E9">
        <w:t>3.</w:t>
      </w:r>
      <w:r w:rsidRPr="00DD25E9">
        <w:tab/>
        <w:t>felhívja a tagállamokat, hogy a hatékony gyógyszerellátás érdekében fogadjanak el stratégiai terveket meglévő infrastruktúrájuk korszerűsítésére; szükségesnek tartja a szűk keresztmetszetek megszüntetését, az intermodalitás fellendítését (a vasútra való átállás támogatása mellett), a fő csomópontok (kikötők, repülőterek és intermodális platformok) finanszírozását, valamint a különböző típusú áruk – többek között a vegyipar és a gyógyszeripar szempontjából döntő fontosságú veszélyes áruk – szállításának javítását;</w:t>
      </w:r>
    </w:p>
    <w:p w14:paraId="5A8821AE" w14:textId="23486023" w:rsidR="008D5844" w:rsidRPr="00DD25E9" w:rsidRDefault="008D5844" w:rsidP="00CE5912">
      <w:pPr>
        <w:pStyle w:val="NormalHanging12a"/>
        <w:rPr>
          <w:snapToGrid w:val="0"/>
        </w:rPr>
      </w:pPr>
      <w:r w:rsidRPr="00DD25E9">
        <w:rPr>
          <w:snapToGrid w:val="0"/>
        </w:rPr>
        <w:t>4.</w:t>
      </w:r>
      <w:r w:rsidRPr="00DD25E9">
        <w:rPr>
          <w:snapToGrid w:val="0"/>
        </w:rPr>
        <w:tab/>
        <w:t>hangsúlyozza az informatikai rendszerek fontosságát a szállítási logisztikai láncban részt vevő különböző szereplők – köztük a vámhatóságok – közötti információcsere megkönnyítésében a gyógyszerek tagállamokon belüli forgalmazásának optimalizálása és az ellátási idők hatékonyabb tervezése érdekében;</w:t>
      </w:r>
    </w:p>
    <w:p w14:paraId="766006B5" w14:textId="3A4B9DCD" w:rsidR="008D5844" w:rsidRPr="00DD25E9" w:rsidRDefault="008D5844" w:rsidP="00CE5912">
      <w:pPr>
        <w:pStyle w:val="NormalHanging12a"/>
        <w:rPr>
          <w:snapToGrid w:val="0"/>
        </w:rPr>
      </w:pPr>
      <w:r w:rsidRPr="00DD25E9">
        <w:rPr>
          <w:snapToGrid w:val="0"/>
        </w:rPr>
        <w:t>5.</w:t>
      </w:r>
      <w:r w:rsidRPr="00DD25E9">
        <w:rPr>
          <w:snapToGrid w:val="0"/>
        </w:rPr>
        <w:tab/>
        <w:t xml:space="preserve">megjegyzi annak fontosságát, hogy mind a közlekedési infrastruktúra, mind a munkavállalók számára magas szintű biztonsági normákat biztosítsanak, lehetővé téve az ellátási lánc jelentős volumenének fennakadások és egészségügyi kockázatok nélküli kezelését; </w:t>
      </w:r>
    </w:p>
    <w:p w14:paraId="3B4BB7AF" w14:textId="04A87B45" w:rsidR="008D5844" w:rsidRPr="00DD25E9" w:rsidRDefault="008D5844" w:rsidP="00CE5912">
      <w:pPr>
        <w:pStyle w:val="NormalHanging12a"/>
        <w:rPr>
          <w:snapToGrid w:val="0"/>
        </w:rPr>
      </w:pPr>
      <w:r w:rsidRPr="00DD25E9">
        <w:rPr>
          <w:snapToGrid w:val="0"/>
        </w:rPr>
        <w:t>6.</w:t>
      </w:r>
      <w:r w:rsidRPr="00DD25E9">
        <w:rPr>
          <w:snapToGrid w:val="0"/>
        </w:rPr>
        <w:tab/>
        <w:t>hangsúlyozza annak fontosságát, hogy helyi és regionális szinten figyelembe vegyék a sajátos közlekedési igényeket, különösen a vidéki, hegyvidéki és szigeti területeken, amelyekhez nehezebb hozzáférni, és amelyek magasabb szállítási költségekkel járnak; megjegyzi, hogy a piacon új automatizált kézbesítési eszközök – például drónok – állnak rendelkezésre, amelyek segíthetik az üzemeltetőket az e területekhez való hozzáférésben;</w:t>
      </w:r>
    </w:p>
    <w:p w14:paraId="3FD70AE6" w14:textId="5862384C" w:rsidR="008D5844" w:rsidRPr="00DD25E9" w:rsidRDefault="008D5844" w:rsidP="00CE5912">
      <w:pPr>
        <w:pStyle w:val="NormalHanging12a"/>
        <w:rPr>
          <w:snapToGrid w:val="0"/>
        </w:rPr>
      </w:pPr>
      <w:r w:rsidRPr="00DD25E9">
        <w:rPr>
          <w:snapToGrid w:val="0"/>
        </w:rPr>
        <w:t>7.</w:t>
      </w:r>
      <w:r w:rsidRPr="00DD25E9">
        <w:rPr>
          <w:snapToGrid w:val="0"/>
        </w:rPr>
        <w:tab/>
        <w:t>megjegyzi, hogy a Covid19-világjárvány rávilágított az európai termelési rendszer gyenge pontjaira, és kiemelte annak fontosságát, hogy a gyógyszereket a jövőben esetlegesen felmerülő sürgős és kivételes körülmények között gyorsan kézbesítsék.</w:t>
      </w:r>
    </w:p>
    <w:p w14:paraId="37C9F9C3" w14:textId="77777777" w:rsidR="008D5844" w:rsidRPr="00DD25E9" w:rsidRDefault="008D5844" w:rsidP="008313E7">
      <w:pPr>
        <w:pStyle w:val="Normal12a"/>
      </w:pPr>
    </w:p>
    <w:sectPr w:rsidR="008D5844" w:rsidRPr="00DD25E9" w:rsidSect="00DD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8119" w14:textId="77777777" w:rsidR="001D1084" w:rsidRPr="00DD25E9" w:rsidRDefault="001D1084">
      <w:r w:rsidRPr="00DD25E9">
        <w:separator/>
      </w:r>
    </w:p>
  </w:endnote>
  <w:endnote w:type="continuationSeparator" w:id="0">
    <w:p w14:paraId="21265B58" w14:textId="77777777" w:rsidR="001D1084" w:rsidRPr="00DD25E9" w:rsidRDefault="001D1084">
      <w:r w:rsidRPr="00DD2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A79E" w14:textId="77777777" w:rsidR="00DD25E9" w:rsidRPr="00DD25E9" w:rsidRDefault="00DD25E9" w:rsidP="00DD25E9">
    <w:pPr>
      <w:pStyle w:val="EPFooter"/>
    </w:pPr>
    <w:r w:rsidRPr="00DD25E9">
      <w:t>PE</w:t>
    </w:r>
    <w:r w:rsidRPr="00DD25E9">
      <w:rPr>
        <w:rStyle w:val="HideTWBExt"/>
        <w:noProof w:val="0"/>
      </w:rPr>
      <w:t>&lt;NoPE&gt;</w:t>
    </w:r>
    <w:r w:rsidRPr="00DD25E9">
      <w:t>650.657</w:t>
    </w:r>
    <w:r w:rsidRPr="00DD25E9">
      <w:rPr>
        <w:rStyle w:val="HideTWBExt"/>
        <w:noProof w:val="0"/>
      </w:rPr>
      <w:t>&lt;/NoPE&gt;&lt;Version&gt;</w:t>
    </w:r>
    <w:r w:rsidRPr="00DD25E9">
      <w:t>v01-00</w:t>
    </w:r>
    <w:r w:rsidRPr="00DD25E9">
      <w:rPr>
        <w:rStyle w:val="HideTWBExt"/>
        <w:noProof w:val="0"/>
      </w:rPr>
      <w:t>&lt;/Version&gt;</w:t>
    </w:r>
    <w:r w:rsidRPr="00DD25E9">
      <w:tab/>
    </w:r>
    <w:r w:rsidRPr="00DD25E9">
      <w:fldChar w:fldCharType="begin"/>
    </w:r>
    <w:r w:rsidRPr="00DD25E9">
      <w:instrText xml:space="preserve"> PAGE  \* MERGEFORMAT </w:instrText>
    </w:r>
    <w:r w:rsidRPr="00DD25E9">
      <w:fldChar w:fldCharType="separate"/>
    </w:r>
    <w:r w:rsidR="00990A14">
      <w:rPr>
        <w:noProof/>
      </w:rPr>
      <w:t>2</w:t>
    </w:r>
    <w:r w:rsidRPr="00DD25E9">
      <w:fldChar w:fldCharType="end"/>
    </w:r>
    <w:r w:rsidRPr="00DD25E9">
      <w:t>/</w:t>
    </w:r>
    <w:fldSimple w:instr=" NUMPAGES  \* MERGEFORMAT ">
      <w:r w:rsidR="00990A14">
        <w:rPr>
          <w:noProof/>
        </w:rPr>
        <w:t>4</w:t>
      </w:r>
    </w:fldSimple>
    <w:r w:rsidRPr="00DD25E9">
      <w:tab/>
    </w:r>
    <w:r w:rsidRPr="00DD25E9">
      <w:rPr>
        <w:rStyle w:val="HideTWBExt"/>
        <w:noProof w:val="0"/>
      </w:rPr>
      <w:t>&lt;PathFdR&gt;</w:t>
    </w:r>
    <w:r w:rsidRPr="00DD25E9">
      <w:t>PA\1204367HU.docx</w:t>
    </w:r>
    <w:r w:rsidRPr="00DD25E9">
      <w:rPr>
        <w:rStyle w:val="HideTWBExt"/>
        <w:noProof w:val="0"/>
      </w:rPr>
      <w:t>&lt;/PathFdR&gt;</w:t>
    </w:r>
  </w:p>
  <w:p w14:paraId="7FAE08F7" w14:textId="4AC5F9D4" w:rsidR="002E2F2E" w:rsidRPr="00DD25E9" w:rsidRDefault="00DD25E9" w:rsidP="00DD25E9">
    <w:pPr>
      <w:pStyle w:val="EPFooter2"/>
    </w:pPr>
    <w:r w:rsidRPr="00DD25E9"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DAA4B" w14:textId="77777777" w:rsidR="00DD25E9" w:rsidRPr="00DD25E9" w:rsidRDefault="00DD25E9" w:rsidP="00DD25E9">
    <w:pPr>
      <w:pStyle w:val="EPFooter"/>
    </w:pPr>
    <w:r w:rsidRPr="00DD25E9">
      <w:rPr>
        <w:rStyle w:val="HideTWBExt"/>
        <w:noProof w:val="0"/>
      </w:rPr>
      <w:t>&lt;PathFdR&gt;</w:t>
    </w:r>
    <w:r w:rsidRPr="00DD25E9">
      <w:t>PA\1204367HU.docx</w:t>
    </w:r>
    <w:r w:rsidRPr="00DD25E9">
      <w:rPr>
        <w:rStyle w:val="HideTWBExt"/>
        <w:noProof w:val="0"/>
      </w:rPr>
      <w:t>&lt;/PathFdR&gt;</w:t>
    </w:r>
    <w:r w:rsidRPr="00DD25E9">
      <w:tab/>
    </w:r>
    <w:r w:rsidRPr="00DD25E9">
      <w:fldChar w:fldCharType="begin"/>
    </w:r>
    <w:r w:rsidRPr="00DD25E9">
      <w:instrText xml:space="preserve"> PAGE  \* MERGEFORMAT </w:instrText>
    </w:r>
    <w:r w:rsidRPr="00DD25E9">
      <w:fldChar w:fldCharType="separate"/>
    </w:r>
    <w:r w:rsidR="00990A14">
      <w:rPr>
        <w:noProof/>
      </w:rPr>
      <w:t>4</w:t>
    </w:r>
    <w:r w:rsidRPr="00DD25E9">
      <w:fldChar w:fldCharType="end"/>
    </w:r>
    <w:r w:rsidRPr="00DD25E9">
      <w:t>/</w:t>
    </w:r>
    <w:fldSimple w:instr=" NUMPAGES  \* MERGEFORMAT ">
      <w:r w:rsidR="00990A14">
        <w:rPr>
          <w:noProof/>
        </w:rPr>
        <w:t>4</w:t>
      </w:r>
    </w:fldSimple>
    <w:r w:rsidRPr="00DD25E9">
      <w:tab/>
      <w:t>PE</w:t>
    </w:r>
    <w:r w:rsidRPr="00DD25E9">
      <w:rPr>
        <w:rStyle w:val="HideTWBExt"/>
        <w:noProof w:val="0"/>
      </w:rPr>
      <w:t>&lt;NoPE&gt;</w:t>
    </w:r>
    <w:r w:rsidRPr="00DD25E9">
      <w:t>650.657</w:t>
    </w:r>
    <w:r w:rsidRPr="00DD25E9">
      <w:rPr>
        <w:rStyle w:val="HideTWBExt"/>
        <w:noProof w:val="0"/>
      </w:rPr>
      <w:t>&lt;/NoPE&gt;&lt;Version&gt;</w:t>
    </w:r>
    <w:r w:rsidRPr="00DD25E9">
      <w:t>v01-00</w:t>
    </w:r>
    <w:r w:rsidRPr="00DD25E9">
      <w:rPr>
        <w:rStyle w:val="HideTWBExt"/>
        <w:noProof w:val="0"/>
      </w:rPr>
      <w:t>&lt;/Version&gt;</w:t>
    </w:r>
  </w:p>
  <w:p w14:paraId="581AECDE" w14:textId="09709AA7" w:rsidR="002E2F2E" w:rsidRPr="00DD25E9" w:rsidRDefault="00DD25E9" w:rsidP="00DD25E9">
    <w:pPr>
      <w:pStyle w:val="EPFooter2"/>
    </w:pPr>
    <w:r w:rsidRPr="00DD25E9">
      <w:tab/>
    </w:r>
    <w:r w:rsidRPr="00DD25E9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495B" w14:textId="77777777" w:rsidR="00DD25E9" w:rsidRPr="00DD25E9" w:rsidRDefault="00DD25E9" w:rsidP="00DD25E9">
    <w:pPr>
      <w:pStyle w:val="EPFooter"/>
    </w:pPr>
    <w:r w:rsidRPr="00DD25E9">
      <w:rPr>
        <w:rStyle w:val="HideTWBExt"/>
        <w:noProof w:val="0"/>
      </w:rPr>
      <w:t>&lt;PathFdR&gt;</w:t>
    </w:r>
    <w:r w:rsidRPr="00DD25E9">
      <w:t>PA\1204367HU.docx</w:t>
    </w:r>
    <w:r w:rsidRPr="00DD25E9">
      <w:rPr>
        <w:rStyle w:val="HideTWBExt"/>
        <w:noProof w:val="0"/>
      </w:rPr>
      <w:t>&lt;/PathFdR&gt;</w:t>
    </w:r>
    <w:r w:rsidRPr="00DD25E9">
      <w:tab/>
    </w:r>
    <w:r w:rsidRPr="00DD25E9">
      <w:tab/>
      <w:t>PE</w:t>
    </w:r>
    <w:r w:rsidRPr="00DD25E9">
      <w:rPr>
        <w:rStyle w:val="HideTWBExt"/>
        <w:noProof w:val="0"/>
      </w:rPr>
      <w:t>&lt;NoPE&gt;</w:t>
    </w:r>
    <w:r w:rsidRPr="00DD25E9">
      <w:t>650.657</w:t>
    </w:r>
    <w:r w:rsidRPr="00DD25E9">
      <w:rPr>
        <w:rStyle w:val="HideTWBExt"/>
        <w:noProof w:val="0"/>
      </w:rPr>
      <w:t>&lt;/NoPE&gt;&lt;Version&gt;</w:t>
    </w:r>
    <w:r w:rsidRPr="00DD25E9">
      <w:t>v01-00</w:t>
    </w:r>
    <w:r w:rsidRPr="00DD25E9">
      <w:rPr>
        <w:rStyle w:val="HideTWBExt"/>
        <w:noProof w:val="0"/>
      </w:rPr>
      <w:t>&lt;/Version&gt;</w:t>
    </w:r>
  </w:p>
  <w:p w14:paraId="2B59AD7F" w14:textId="21586CFC" w:rsidR="002E2F2E" w:rsidRPr="00DD25E9" w:rsidRDefault="00DD25E9" w:rsidP="00DD25E9">
    <w:pPr>
      <w:pStyle w:val="EPFooter2"/>
    </w:pPr>
    <w:r w:rsidRPr="00DD25E9">
      <w:t>HU</w:t>
    </w:r>
    <w:r w:rsidRPr="00DD25E9">
      <w:tab/>
    </w:r>
    <w:r w:rsidRPr="00DD25E9">
      <w:rPr>
        <w:b w:val="0"/>
        <w:i/>
        <w:color w:val="C0C0C0"/>
        <w:sz w:val="22"/>
      </w:rPr>
      <w:t>Egyesülve a sokféleségben</w:t>
    </w:r>
    <w:r w:rsidRPr="00DD25E9">
      <w:tab/>
      <w:t>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77B7" w14:textId="77777777" w:rsidR="001D1084" w:rsidRPr="00DD25E9" w:rsidRDefault="001D1084">
      <w:r w:rsidRPr="00DD25E9">
        <w:separator/>
      </w:r>
    </w:p>
  </w:footnote>
  <w:footnote w:type="continuationSeparator" w:id="0">
    <w:p w14:paraId="60A72C31" w14:textId="77777777" w:rsidR="001D1084" w:rsidRPr="00DD25E9" w:rsidRDefault="001D1084">
      <w:r w:rsidRPr="00DD25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E71C" w14:textId="77777777" w:rsidR="00990A14" w:rsidRDefault="00990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6D7D" w14:textId="77777777" w:rsidR="00990A14" w:rsidRDefault="00990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9519" w14:textId="77777777" w:rsidR="00990A14" w:rsidRDefault="00990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750635"/>
    <w:multiLevelType w:val="hybridMultilevel"/>
    <w:tmpl w:val="6742B44A"/>
    <w:lvl w:ilvl="0" w:tplc="AE42CF42">
      <w:start w:val="1"/>
      <w:numFmt w:val="upperLetter"/>
      <w:lvlText w:val="%1."/>
      <w:lvlJc w:val="left"/>
      <w:pPr>
        <w:ind w:left="720" w:hanging="360"/>
      </w:pPr>
    </w:lvl>
    <w:lvl w:ilvl="1" w:tplc="AF32B4CC">
      <w:start w:val="1"/>
      <w:numFmt w:val="lowerLetter"/>
      <w:lvlText w:val="%2."/>
      <w:lvlJc w:val="left"/>
      <w:pPr>
        <w:ind w:left="1440" w:hanging="360"/>
      </w:pPr>
    </w:lvl>
    <w:lvl w:ilvl="2" w:tplc="9F2E1CE4">
      <w:start w:val="1"/>
      <w:numFmt w:val="lowerRoman"/>
      <w:lvlText w:val="%3."/>
      <w:lvlJc w:val="right"/>
      <w:pPr>
        <w:ind w:left="2160" w:hanging="180"/>
      </w:pPr>
    </w:lvl>
    <w:lvl w:ilvl="3" w:tplc="A59CF0FA">
      <w:start w:val="1"/>
      <w:numFmt w:val="decimal"/>
      <w:lvlText w:val="%4."/>
      <w:lvlJc w:val="left"/>
      <w:pPr>
        <w:ind w:left="2880" w:hanging="360"/>
      </w:pPr>
    </w:lvl>
    <w:lvl w:ilvl="4" w:tplc="4C50FD80">
      <w:start w:val="1"/>
      <w:numFmt w:val="lowerLetter"/>
      <w:lvlText w:val="%5."/>
      <w:lvlJc w:val="left"/>
      <w:pPr>
        <w:ind w:left="3600" w:hanging="360"/>
      </w:pPr>
    </w:lvl>
    <w:lvl w:ilvl="5" w:tplc="D0560C96">
      <w:start w:val="1"/>
      <w:numFmt w:val="lowerRoman"/>
      <w:lvlText w:val="%6."/>
      <w:lvlJc w:val="right"/>
      <w:pPr>
        <w:ind w:left="4320" w:hanging="180"/>
      </w:pPr>
    </w:lvl>
    <w:lvl w:ilvl="6" w:tplc="42508076">
      <w:start w:val="1"/>
      <w:numFmt w:val="decimal"/>
      <w:lvlText w:val="%7."/>
      <w:lvlJc w:val="left"/>
      <w:pPr>
        <w:ind w:left="5040" w:hanging="360"/>
      </w:pPr>
    </w:lvl>
    <w:lvl w:ilvl="7" w:tplc="D1EA9BAC">
      <w:start w:val="1"/>
      <w:numFmt w:val="lowerLetter"/>
      <w:lvlText w:val="%8."/>
      <w:lvlJc w:val="left"/>
      <w:pPr>
        <w:ind w:left="5760" w:hanging="360"/>
      </w:pPr>
    </w:lvl>
    <w:lvl w:ilvl="8" w:tplc="7DB640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191A"/>
    <w:multiLevelType w:val="hybridMultilevel"/>
    <w:tmpl w:val="75E07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ENVI"/>
    <w:docVar w:name="COMKEY" w:val="TRAN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4944334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14944334 NormalHanging12a;}}{\*\rsidtbl \rsid24658\rsid223860\rsid735077\rsid1718133\rsid2892074\rsid3565327\rsid4666813\rsid6641733\rsid7823322\rsid9636012\rsid10377208\rsid10909155\rsid11215221\rsid11549030_x000d__x000a_\rsid12154954\rsid14382809\rsid14424199\rsid14944334\rsid15204470\rsid15285974\rsid15950462\rsid16324206\rsid16662270}{\mmathPr\mmathFont34\mbrkBin0\mbrkBinSub0\msmallFrac0\mdispDef1\mlMargin0\mrMargin0\mdefJc1\mwrapIndent1440\mintLim0\mnaryLim1}{\info_x000d__x000a_{\author JELAVIC Marica}{\operator JELAVIC Marica}{\creatim\yr2020\mo5\dy12\hr13\min49}{\revtim\yr2020\mo5\dy12\hr13\min49}{\version1}{\edmins0}{\nofpages1}{\nofwords1}{\nofchars12}{\nofcharsws12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94433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jelavic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091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091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091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0915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4944334 \rtlch\fcs1 \af0\afs20\alang1025 \ltrch\fcs0 \fs24\lang2057\langfe2057\cgrid\langnp2057\langfenp2057 {\rtlch\fcs1 \af0 _x000d__x000a_\ltrch\fcs0 \insrsid14944334\charrsid1904772 {\*\bkmkstart restart}#}{\rtlch\fcs1 \af1 \ltrch\fcs0 \cs17\v\f1\fs20\cf15\insrsid14944334\charrsid1904772 NRMSG}{\rtlch\fcs1 \af0 \ltrch\fcs0 \insrsid14944334\charrsid1904772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3_x000d__x000a_e75953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04"/>
    <w:docVar w:name="TXTLANGUE" w:val="EN"/>
    <w:docVar w:name="TXTLANGUEMIN" w:val="en"/>
    <w:docVar w:name="TXTNRPE" w:val="650.657"/>
    <w:docVar w:name="TXTNRPROC" w:val="2020/2071(INI)"/>
    <w:docVar w:name="TXTPEorAP" w:val="PE"/>
    <w:docVar w:name="TXTROUTE" w:val="PA\1204367EN.docx"/>
    <w:docVar w:name="TXTTITLE" w:val="Shortage of medicines - how to address an emerging problem#TXTTITLE@TITLE@#"/>
    <w:docVar w:name="TXTVERSION" w:val="01-00"/>
  </w:docVars>
  <w:rsids>
    <w:rsidRoot w:val="001D1084"/>
    <w:rsid w:val="0002759E"/>
    <w:rsid w:val="000E7EBF"/>
    <w:rsid w:val="00124F60"/>
    <w:rsid w:val="00135121"/>
    <w:rsid w:val="00140BE6"/>
    <w:rsid w:val="00147F4E"/>
    <w:rsid w:val="00153960"/>
    <w:rsid w:val="0016635E"/>
    <w:rsid w:val="001746D0"/>
    <w:rsid w:val="001B7393"/>
    <w:rsid w:val="001D1084"/>
    <w:rsid w:val="001D2ED9"/>
    <w:rsid w:val="002D28A7"/>
    <w:rsid w:val="002E2F2E"/>
    <w:rsid w:val="002E6F98"/>
    <w:rsid w:val="002F3DFC"/>
    <w:rsid w:val="00325BCB"/>
    <w:rsid w:val="00331944"/>
    <w:rsid w:val="00332AD9"/>
    <w:rsid w:val="00347D2C"/>
    <w:rsid w:val="00372C0C"/>
    <w:rsid w:val="0037356F"/>
    <w:rsid w:val="00390EB2"/>
    <w:rsid w:val="00396A0E"/>
    <w:rsid w:val="003E2402"/>
    <w:rsid w:val="003F2670"/>
    <w:rsid w:val="003F48A4"/>
    <w:rsid w:val="0045298B"/>
    <w:rsid w:val="004C28FB"/>
    <w:rsid w:val="004C44C0"/>
    <w:rsid w:val="0052544E"/>
    <w:rsid w:val="005548C8"/>
    <w:rsid w:val="005940C3"/>
    <w:rsid w:val="00594C48"/>
    <w:rsid w:val="005B2F11"/>
    <w:rsid w:val="005C0BDF"/>
    <w:rsid w:val="005C328B"/>
    <w:rsid w:val="005D094F"/>
    <w:rsid w:val="005D60C6"/>
    <w:rsid w:val="006102E7"/>
    <w:rsid w:val="00640C1B"/>
    <w:rsid w:val="00657AFB"/>
    <w:rsid w:val="006C213E"/>
    <w:rsid w:val="006D23F1"/>
    <w:rsid w:val="006D5BF7"/>
    <w:rsid w:val="0070284C"/>
    <w:rsid w:val="007E09F0"/>
    <w:rsid w:val="007F599C"/>
    <w:rsid w:val="0081174F"/>
    <w:rsid w:val="008313E7"/>
    <w:rsid w:val="00854CAC"/>
    <w:rsid w:val="0086399C"/>
    <w:rsid w:val="008A32C5"/>
    <w:rsid w:val="008A4E28"/>
    <w:rsid w:val="008C6203"/>
    <w:rsid w:val="008D5844"/>
    <w:rsid w:val="008D61E7"/>
    <w:rsid w:val="008E1F6F"/>
    <w:rsid w:val="008F7002"/>
    <w:rsid w:val="0090412D"/>
    <w:rsid w:val="00905CD4"/>
    <w:rsid w:val="00990A14"/>
    <w:rsid w:val="0099493F"/>
    <w:rsid w:val="009A22F7"/>
    <w:rsid w:val="00A16BEA"/>
    <w:rsid w:val="00A312B3"/>
    <w:rsid w:val="00A50AA5"/>
    <w:rsid w:val="00A72C35"/>
    <w:rsid w:val="00AE180F"/>
    <w:rsid w:val="00B362F7"/>
    <w:rsid w:val="00B5456B"/>
    <w:rsid w:val="00B74B53"/>
    <w:rsid w:val="00B92ED8"/>
    <w:rsid w:val="00BC26E4"/>
    <w:rsid w:val="00BD1EAA"/>
    <w:rsid w:val="00C52739"/>
    <w:rsid w:val="00C827FF"/>
    <w:rsid w:val="00CB2381"/>
    <w:rsid w:val="00CD34AC"/>
    <w:rsid w:val="00CE5912"/>
    <w:rsid w:val="00D30ED4"/>
    <w:rsid w:val="00D80123"/>
    <w:rsid w:val="00DD25E9"/>
    <w:rsid w:val="00DE19FF"/>
    <w:rsid w:val="00E05034"/>
    <w:rsid w:val="00E62693"/>
    <w:rsid w:val="00E81BA6"/>
    <w:rsid w:val="00E856D2"/>
    <w:rsid w:val="00E929A7"/>
    <w:rsid w:val="00EB66D6"/>
    <w:rsid w:val="00F25CE9"/>
    <w:rsid w:val="00FC6460"/>
    <w:rsid w:val="00FD0D14"/>
    <w:rsid w:val="00FD4BC4"/>
    <w:rsid w:val="00FD73BF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E0F680"/>
  <w15:chartTrackingRefBased/>
  <w15:docId w15:val="{016CAA12-FE0B-40A0-B174-22AF93E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E6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62693"/>
    <w:rPr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8D5844"/>
    <w:rPr>
      <w:rFonts w:ascii="Arial" w:hAnsi="Arial"/>
      <w:b/>
      <w:i/>
      <w:sz w:val="18"/>
    </w:rPr>
  </w:style>
  <w:style w:type="paragraph" w:styleId="EndnoteText">
    <w:name w:val="endnote text"/>
    <w:basedOn w:val="Normal"/>
    <w:link w:val="EndnoteTextChar"/>
    <w:unhideWhenUsed/>
    <w:rsid w:val="008D5844"/>
  </w:style>
  <w:style w:type="character" w:customStyle="1" w:styleId="EndnoteTextChar">
    <w:name w:val="Endnote Text Char"/>
    <w:basedOn w:val="DefaultParagraphFont"/>
    <w:link w:val="EndnoteText"/>
    <w:rsid w:val="008D5844"/>
    <w:rPr>
      <w:sz w:val="24"/>
    </w:rPr>
  </w:style>
  <w:style w:type="paragraph" w:styleId="ListParagraph">
    <w:name w:val="List Paragraph"/>
    <w:basedOn w:val="Normal"/>
    <w:uiPriority w:val="34"/>
    <w:qFormat/>
    <w:rsid w:val="008D5844"/>
    <w:pPr>
      <w:widowControl/>
      <w:snapToGrid w:val="0"/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02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5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801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01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01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0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lavic\AppData\Local\Temp\PA_NonL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PA_NonLeg.dotx</Template>
  <TotalTime>0</TotalTime>
  <Pages>4</Pages>
  <Words>436</Words>
  <Characters>3567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JELAVIC Marica</dc:creator>
  <cp:keywords/>
  <dc:description/>
  <cp:lastModifiedBy>SEBOK Attila</cp:lastModifiedBy>
  <cp:revision>2</cp:revision>
  <cp:lastPrinted>2020-05-13T08:01:00Z</cp:lastPrinted>
  <dcterms:created xsi:type="dcterms:W3CDTF">2020-05-27T15:24:00Z</dcterms:created>
  <dcterms:modified xsi:type="dcterms:W3CDTF">2020-05-27T15:24:00Z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9.9.0 Build [20200302]</vt:lpwstr>
  </property>
  <property fmtid="{D5CDD505-2E9C-101B-9397-08002B2CF9AE}" pid="3" name="LastEdited with">
    <vt:lpwstr>9.9.0 Build [20200302]</vt:lpwstr>
  </property>
  <property fmtid="{D5CDD505-2E9C-101B-9397-08002B2CF9AE}" pid="4" name="&lt;FdR&gt;">
    <vt:lpwstr>1204367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\\eiciLUXpr1\pdocep$\DocEP\DOCS\General\PA\PA_NonLeg.dotx(17/04/2020 19:26:09)</vt:lpwstr>
  </property>
  <property fmtid="{D5CDD505-2E9C-101B-9397-08002B2CF9AE}" pid="7" name="&lt;ModelTra&gt;">
    <vt:lpwstr>\\eiciLUXpr1\pdocep$\DocEP\TRANSFIL\EN\PA_NonLeg.EN(03/09/2019 16:40:01)</vt:lpwstr>
  </property>
  <property fmtid="{D5CDD505-2E9C-101B-9397-08002B2CF9AE}" pid="8" name="&lt;Model&gt;">
    <vt:lpwstr>PA_NonLeg</vt:lpwstr>
  </property>
  <property fmtid="{D5CDD505-2E9C-101B-9397-08002B2CF9AE}" pid="9" name="FooterPath">
    <vt:lpwstr>PA\1204367HU.docx</vt:lpwstr>
  </property>
  <property fmtid="{D5CDD505-2E9C-101B-9397-08002B2CF9AE}" pid="10" name="PE number">
    <vt:lpwstr>650.657</vt:lpwstr>
  </property>
  <property fmtid="{D5CDD505-2E9C-101B-9397-08002B2CF9AE}" pid="11" name="SendToEpades">
    <vt:lpwstr>OK - 2020/05/12 17:11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  <property fmtid="{D5CDD505-2E9C-101B-9397-08002B2CF9AE}" pid="15" name="Bookout">
    <vt:lpwstr>OK - 2020/05/27 17:24</vt:lpwstr>
  </property>
</Properties>
</file>