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9D75F2" w:rsidTr="00C85D0F">
        <w:trPr>
          <w:trHeight w:hRule="exact" w:val="1418"/>
        </w:trPr>
        <w:tc>
          <w:tcPr>
            <w:tcW w:w="6804" w:type="dxa"/>
            <w:shd w:val="clear" w:color="auto" w:fill="auto"/>
            <w:vAlign w:val="center"/>
          </w:tcPr>
          <w:p w:rsidR="00041A79" w:rsidRPr="009D75F2" w:rsidRDefault="00367F98" w:rsidP="00C85D0F">
            <w:pPr>
              <w:pStyle w:val="EPName"/>
            </w:pPr>
            <w:bookmarkStart w:id="0" w:name="_GoBack"/>
            <w:bookmarkEnd w:id="0"/>
            <w:r w:rsidRPr="009D75F2">
              <w:t>Parlaimint na hEorpa</w:t>
            </w:r>
          </w:p>
          <w:p w:rsidR="00041A79" w:rsidRPr="009D75F2" w:rsidRDefault="00EA1D3C" w:rsidP="00EA1D3C">
            <w:pPr>
              <w:pStyle w:val="EPTerm"/>
            </w:pPr>
            <w:r w:rsidRPr="009D75F2">
              <w:t>2019-2024</w:t>
            </w:r>
          </w:p>
        </w:tc>
        <w:tc>
          <w:tcPr>
            <w:tcW w:w="2268" w:type="dxa"/>
            <w:shd w:val="clear" w:color="auto" w:fill="auto"/>
          </w:tcPr>
          <w:p w:rsidR="00041A79" w:rsidRPr="009D75F2" w:rsidRDefault="00041A79" w:rsidP="00C85D0F">
            <w:pPr>
              <w:pStyle w:val="EPLogo"/>
            </w:pPr>
            <w:r w:rsidRPr="009D75F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9D75F2" w:rsidRDefault="00F64B87" w:rsidP="00F64B87">
      <w:pPr>
        <w:pStyle w:val="LineTop"/>
      </w:pPr>
    </w:p>
    <w:p w:rsidR="00F64B87" w:rsidRPr="009D75F2" w:rsidRDefault="00F64B87" w:rsidP="00F64B87">
      <w:pPr>
        <w:pStyle w:val="EPBody"/>
      </w:pPr>
      <w:r w:rsidRPr="009D75F2">
        <w:rPr>
          <w:rStyle w:val="HideTWBExt"/>
          <w:noProof w:val="0"/>
        </w:rPr>
        <w:t>&lt;</w:t>
      </w:r>
      <w:r w:rsidRPr="009D75F2">
        <w:rPr>
          <w:rStyle w:val="HideTWBExt"/>
          <w:i w:val="0"/>
          <w:noProof w:val="0"/>
        </w:rPr>
        <w:t>Commission&gt;</w:t>
      </w:r>
      <w:r w:rsidRPr="009D75F2">
        <w:rPr>
          <w:rStyle w:val="HideTWBInt"/>
        </w:rPr>
        <w:t>{TRAN}</w:t>
      </w:r>
      <w:r w:rsidRPr="009D75F2">
        <w:t>An Coiste um Iompar agus um Thurasóireacht</w:t>
      </w:r>
      <w:r w:rsidRPr="009D75F2">
        <w:rPr>
          <w:rStyle w:val="HideTWBExt"/>
          <w:noProof w:val="0"/>
        </w:rPr>
        <w:t>&lt;/</w:t>
      </w:r>
      <w:r w:rsidRPr="009D75F2">
        <w:rPr>
          <w:rStyle w:val="HideTWBExt"/>
          <w:i w:val="0"/>
          <w:noProof w:val="0"/>
        </w:rPr>
        <w:t>Commission</w:t>
      </w:r>
      <w:r w:rsidRPr="009D75F2">
        <w:rPr>
          <w:rStyle w:val="HideTWBExt"/>
          <w:noProof w:val="0"/>
        </w:rPr>
        <w:t>&gt;</w:t>
      </w:r>
    </w:p>
    <w:p w:rsidR="001173AC" w:rsidRPr="009D75F2" w:rsidRDefault="001173AC" w:rsidP="001173AC">
      <w:pPr>
        <w:pStyle w:val="LineBottom"/>
      </w:pPr>
    </w:p>
    <w:p w:rsidR="00EA74BF" w:rsidRPr="009D75F2" w:rsidRDefault="00EA1D3C" w:rsidP="001173AC">
      <w:pPr>
        <w:pStyle w:val="HeadingReferenceOJPV"/>
      </w:pPr>
      <w:r w:rsidRPr="009D75F2">
        <w:t>TRAN_PV(2020)0623</w:t>
      </w:r>
    </w:p>
    <w:p w:rsidR="00EA74BF" w:rsidRPr="009D75F2" w:rsidRDefault="00367F98" w:rsidP="001173AC">
      <w:pPr>
        <w:pStyle w:val="HeadingDocType24a"/>
      </w:pPr>
      <w:r w:rsidRPr="009D75F2">
        <w:t>MIONTUAIRISCÍ</w:t>
      </w:r>
    </w:p>
    <w:p w:rsidR="00EA74BF" w:rsidRPr="009D75F2" w:rsidRDefault="00367F98" w:rsidP="001173AC">
      <w:pPr>
        <w:pStyle w:val="HeadingCenter12a"/>
      </w:pPr>
      <w:r w:rsidRPr="009D75F2">
        <w:t>Cruinniú an 23 Meitheamh 2020, 9.00 – 11.00 agus 13.00 – 14.00</w:t>
      </w:r>
    </w:p>
    <w:p w:rsidR="00EA74BF" w:rsidRPr="009D75F2" w:rsidRDefault="00EA1D3C" w:rsidP="001173AC">
      <w:pPr>
        <w:pStyle w:val="HeadingCenter12a"/>
      </w:pPr>
      <w:r w:rsidRPr="009D75F2">
        <w:t>AN BHRUISÉIL</w:t>
      </w:r>
    </w:p>
    <w:p w:rsidR="00EA74BF" w:rsidRPr="009D75F2" w:rsidRDefault="00367F98" w:rsidP="001173AC">
      <w:pPr>
        <w:pStyle w:val="MeetingIntro"/>
      </w:pPr>
      <w:r w:rsidRPr="009D75F2">
        <w:t>Cuireadh tús leis an gcruinniú ar 09.06 Dé Máirt, an 23 Meitheamh 2020, agus ba é Jan</w:t>
      </w:r>
      <w:r w:rsidRPr="009D75F2">
        <w:noBreakHyphen/>
        <w:t>Christoph Oetjen (Leas-Chathaoirleach) a bhí sa chathaoir.</w:t>
      </w:r>
    </w:p>
    <w:p w:rsidR="00B36E4B" w:rsidRPr="009D75F2" w:rsidRDefault="00B36E4B" w:rsidP="00B36E4B">
      <w:pPr>
        <w:spacing w:before="600"/>
      </w:pPr>
      <w:r w:rsidRPr="009D75F2">
        <w:rPr>
          <w:b/>
          <w:bCs/>
        </w:rPr>
        <w:t>23 Meitheamh 2020, 9.00 – 11.00</w:t>
      </w:r>
    </w:p>
    <w:p w:rsidR="00B36E4B" w:rsidRPr="009D75F2" w:rsidRDefault="00B36E4B" w:rsidP="00B36E4B">
      <w:pPr>
        <w:spacing w:before="240"/>
      </w:pPr>
      <w:r w:rsidRPr="009D75F2">
        <w:rPr>
          <w:b/>
          <w:bCs/>
          <w:i/>
          <w:iCs/>
        </w:rPr>
        <w:t>Le rannpháirtíocht chianda de Chomhaltaí TRAN</w:t>
      </w:r>
    </w:p>
    <w:p w:rsidR="00B36E4B" w:rsidRPr="009D75F2" w:rsidRDefault="00B36E4B" w:rsidP="00B36E4B">
      <w:pPr>
        <w:spacing w:before="240"/>
        <w:ind w:left="708" w:hanging="708"/>
      </w:pPr>
      <w:r w:rsidRPr="009D75F2">
        <w:rPr>
          <w:b/>
          <w:bCs/>
        </w:rPr>
        <w:t>1.</w:t>
      </w:r>
      <w:r w:rsidRPr="009D75F2">
        <w:tab/>
      </w:r>
      <w:r w:rsidRPr="009D75F2">
        <w:rPr>
          <w:b/>
          <w:bCs/>
        </w:rPr>
        <w:t>Glacadh an chláir oibre</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B36E4B" w:rsidRPr="009D75F2" w:rsidTr="00AA4469">
        <w:trPr>
          <w:cantSplit/>
          <w:jc w:val="right"/>
        </w:trPr>
        <w:tc>
          <w:tcPr>
            <w:tcW w:w="1440" w:type="dxa"/>
            <w:tcBorders>
              <w:top w:val="nil"/>
              <w:left w:val="nil"/>
              <w:bottom w:val="nil"/>
              <w:right w:val="nil"/>
            </w:tcBorders>
            <w:shd w:val="clear" w:color="auto" w:fill="FFFFFF"/>
          </w:tcPr>
          <w:p w:rsidR="00B36E4B" w:rsidRPr="009D75F2" w:rsidRDefault="00B36E4B" w:rsidP="00AA4469">
            <w:pPr>
              <w:spacing w:before="120" w:after="240"/>
            </w:pPr>
            <w:r w:rsidRPr="009D75F2">
              <w:rPr>
                <w:b/>
                <w:bCs/>
              </w:rPr>
              <w:t>Cinneadh:</w:t>
            </w:r>
          </w:p>
        </w:tc>
        <w:tc>
          <w:tcPr>
            <w:tcW w:w="7101" w:type="dxa"/>
            <w:tcBorders>
              <w:top w:val="nil"/>
              <w:left w:val="nil"/>
              <w:bottom w:val="nil"/>
              <w:right w:val="nil"/>
            </w:tcBorders>
            <w:shd w:val="clear" w:color="auto" w:fill="FFFFFF"/>
          </w:tcPr>
          <w:p w:rsidR="00B36E4B" w:rsidRPr="009D75F2" w:rsidRDefault="00B36E4B" w:rsidP="00AA4469">
            <w:pPr>
              <w:spacing w:before="120" w:after="240"/>
            </w:pPr>
            <w:r w:rsidRPr="009D75F2">
              <w:t>Glacadh an dréachtchlár oibre.</w:t>
            </w:r>
          </w:p>
        </w:tc>
      </w:tr>
    </w:tbl>
    <w:p w:rsidR="00B36E4B" w:rsidRPr="009D75F2" w:rsidRDefault="00B36E4B" w:rsidP="00B36E4B">
      <w:pPr>
        <w:spacing w:before="240"/>
        <w:ind w:left="708" w:hanging="708"/>
      </w:pPr>
      <w:r w:rsidRPr="009D75F2">
        <w:rPr>
          <w:b/>
          <w:bCs/>
        </w:rPr>
        <w:t>2.</w:t>
      </w:r>
      <w:r w:rsidRPr="009D75F2">
        <w:tab/>
      </w:r>
      <w:r w:rsidRPr="009D75F2">
        <w:rPr>
          <w:b/>
          <w:bCs/>
        </w:rPr>
        <w:t>Formheas mhiontuairiscí na gcruinnithe</w:t>
      </w:r>
    </w:p>
    <w:p w:rsidR="00B36E4B" w:rsidRPr="009D75F2" w:rsidRDefault="00AF370E" w:rsidP="00AF370E">
      <w:pPr>
        <w:tabs>
          <w:tab w:val="right" w:pos="9200"/>
        </w:tabs>
        <w:autoSpaceDE w:val="0"/>
        <w:autoSpaceDN w:val="0"/>
        <w:adjustRightInd w:val="0"/>
        <w:ind w:left="1100" w:hanging="400"/>
      </w:pPr>
      <w:r w:rsidRPr="009D75F2">
        <w:rPr>
          <w:rFonts w:ascii="Symbol" w:hAnsi="Symbol"/>
        </w:rPr>
        <w:t></w:t>
      </w:r>
      <w:r w:rsidRPr="009D75F2">
        <w:rPr>
          <w:rFonts w:ascii="Symbol" w:hAnsi="Symbol"/>
        </w:rPr>
        <w:tab/>
      </w:r>
      <w:r w:rsidRPr="009D75F2">
        <w:t>11 Bealtaine 2020</w:t>
      </w:r>
      <w:r w:rsidRPr="009D75F2">
        <w:tab/>
        <w:t>PV – PE653.745v01-00</w:t>
      </w:r>
    </w:p>
    <w:p w:rsidR="00B36E4B" w:rsidRPr="009D75F2" w:rsidRDefault="00AF370E" w:rsidP="00AF370E">
      <w:pPr>
        <w:tabs>
          <w:tab w:val="right" w:pos="9200"/>
        </w:tabs>
        <w:autoSpaceDE w:val="0"/>
        <w:autoSpaceDN w:val="0"/>
        <w:adjustRightInd w:val="0"/>
        <w:ind w:left="1100" w:hanging="400"/>
      </w:pPr>
      <w:r w:rsidRPr="009D75F2">
        <w:rPr>
          <w:rFonts w:ascii="Symbol" w:hAnsi="Symbol"/>
        </w:rPr>
        <w:t></w:t>
      </w:r>
      <w:r w:rsidRPr="009D75F2">
        <w:rPr>
          <w:rFonts w:ascii="Symbol" w:hAnsi="Symbol"/>
        </w:rPr>
        <w:tab/>
      </w:r>
      <w:r w:rsidRPr="009D75F2">
        <w:t>28 Bealtaine 2020</w:t>
      </w:r>
      <w:r w:rsidRPr="009D75F2">
        <w:tab/>
        <w:t>PV – PE652.536v01-00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B36E4B" w:rsidRPr="009D75F2" w:rsidTr="00AA4469">
        <w:trPr>
          <w:cantSplit/>
          <w:jc w:val="right"/>
        </w:trPr>
        <w:tc>
          <w:tcPr>
            <w:tcW w:w="1440" w:type="dxa"/>
            <w:tcBorders>
              <w:top w:val="nil"/>
              <w:left w:val="nil"/>
              <w:bottom w:val="nil"/>
              <w:right w:val="nil"/>
            </w:tcBorders>
            <w:shd w:val="clear" w:color="auto" w:fill="FFFFFF"/>
          </w:tcPr>
          <w:p w:rsidR="00B36E4B" w:rsidRPr="009D75F2" w:rsidRDefault="00B36E4B" w:rsidP="00AA4469">
            <w:pPr>
              <w:spacing w:before="120" w:after="240"/>
            </w:pPr>
            <w:r w:rsidRPr="009D75F2">
              <w:rPr>
                <w:b/>
                <w:bCs/>
              </w:rPr>
              <w:t>Cinneadh:</w:t>
            </w:r>
          </w:p>
        </w:tc>
        <w:tc>
          <w:tcPr>
            <w:tcW w:w="7101" w:type="dxa"/>
            <w:tcBorders>
              <w:top w:val="nil"/>
              <w:left w:val="nil"/>
              <w:bottom w:val="nil"/>
              <w:right w:val="nil"/>
            </w:tcBorders>
            <w:shd w:val="clear" w:color="auto" w:fill="FFFFFF"/>
          </w:tcPr>
          <w:p w:rsidR="00B36E4B" w:rsidRPr="009D75F2" w:rsidRDefault="00B36E4B" w:rsidP="00AA4469">
            <w:pPr>
              <w:spacing w:before="120" w:after="240"/>
            </w:pPr>
            <w:r w:rsidRPr="009D75F2">
              <w:t>Formheasadh na miontuairiscí.</w:t>
            </w:r>
          </w:p>
        </w:tc>
      </w:tr>
    </w:tbl>
    <w:p w:rsidR="00B36E4B" w:rsidRPr="009D75F2" w:rsidRDefault="00B36E4B" w:rsidP="00B36E4B">
      <w:pPr>
        <w:spacing w:before="240"/>
        <w:ind w:left="708" w:hanging="708"/>
      </w:pPr>
      <w:r w:rsidRPr="009D75F2">
        <w:rPr>
          <w:b/>
          <w:bCs/>
        </w:rPr>
        <w:t>3.</w:t>
      </w:r>
      <w:r w:rsidRPr="009D75F2">
        <w:tab/>
      </w:r>
      <w:r w:rsidRPr="009D75F2">
        <w:rPr>
          <w:b/>
          <w:bCs/>
        </w:rPr>
        <w:t>Fógraí an Chathaoirligh</w:t>
      </w:r>
    </w:p>
    <w:p w:rsidR="00B36E4B" w:rsidRPr="009D75F2" w:rsidRDefault="00B36E4B" w:rsidP="00B36E4B">
      <w:pPr>
        <w:spacing w:before="240"/>
        <w:ind w:left="708" w:hanging="708"/>
      </w:pPr>
      <w:r w:rsidRPr="009D75F2">
        <w:rPr>
          <w:b/>
          <w:bCs/>
        </w:rPr>
        <w:t>4.</w:t>
      </w:r>
      <w:r w:rsidRPr="009D75F2">
        <w:tab/>
      </w:r>
      <w:r w:rsidRPr="009D75F2">
        <w:rPr>
          <w:b/>
          <w:bCs/>
        </w:rPr>
        <w:t>Oscailt fhoirmiúil na vótaí ar leasuithe</w:t>
      </w:r>
    </w:p>
    <w:p w:rsidR="00B36E4B" w:rsidRPr="009D75F2" w:rsidRDefault="00B36E4B" w:rsidP="00B36E4B">
      <w:pPr>
        <w:spacing w:before="240"/>
        <w:jc w:val="center"/>
      </w:pPr>
      <w:r w:rsidRPr="009D75F2">
        <w:t>* * *</w:t>
      </w:r>
    </w:p>
    <w:p w:rsidR="00B36E4B" w:rsidRPr="009D75F2" w:rsidRDefault="00B36E4B" w:rsidP="00B36E4B">
      <w:pPr>
        <w:spacing w:before="240"/>
      </w:pPr>
      <w:r w:rsidRPr="009D75F2">
        <w:rPr>
          <w:b/>
          <w:bCs/>
          <w:i/>
          <w:iCs/>
        </w:rPr>
        <w:t xml:space="preserve">***An nós imeachta cianvótála: </w:t>
      </w:r>
      <w:r w:rsidRPr="009D75F2">
        <w:rPr>
          <w:b/>
          <w:i/>
        </w:rPr>
        <w:t>an chéad bhabhta - leasuithe***</w:t>
      </w:r>
      <w:r w:rsidRPr="009D75F2">
        <w:t xml:space="preserve"> </w:t>
      </w:r>
      <w:r w:rsidRPr="009D75F2">
        <w:br/>
      </w:r>
      <w:r w:rsidRPr="009D75F2">
        <w:rPr>
          <w:b/>
          <w:i/>
        </w:rPr>
        <w:t>09.00-10.30</w:t>
      </w:r>
    </w:p>
    <w:p w:rsidR="00B36E4B" w:rsidRPr="009D75F2" w:rsidRDefault="00B36E4B" w:rsidP="00B36E4B">
      <w:pPr>
        <w:spacing w:before="240"/>
      </w:pPr>
      <w:r w:rsidRPr="009D75F2">
        <w:rPr>
          <w:b/>
          <w:bCs/>
          <w:i/>
          <w:iCs/>
        </w:rPr>
        <w:lastRenderedPageBreak/>
        <w:t>Vótálfaidh na Comhaltaí uile a ghlac páirt sa vótáil - bíodh siad i láthair sa seomra cruinnithe nó trí rannpháirtíocht chianda - trí ríomhphost agus úsáid á baint as liostaí vótála / páipéar ballóide priontáilte. Is féidir le comhaltaí a gcuid páipéar ballóide a chur ar aghaidh go dtí 10.30.</w:t>
      </w:r>
    </w:p>
    <w:p w:rsidR="00B36E4B" w:rsidRPr="009D75F2" w:rsidRDefault="00B36E4B" w:rsidP="00B36E4B">
      <w:pPr>
        <w:spacing w:before="240"/>
        <w:ind w:left="708" w:hanging="708"/>
      </w:pPr>
      <w:r w:rsidRPr="009D75F2">
        <w:rPr>
          <w:b/>
          <w:bCs/>
        </w:rPr>
        <w:t>5.</w:t>
      </w:r>
      <w:r w:rsidRPr="009D75F2">
        <w:tab/>
      </w:r>
      <w:r w:rsidRPr="009D75F2">
        <w:rPr>
          <w:b/>
          <w:bCs/>
        </w:rPr>
        <w:t>An Ciste um Aistriú Cóir a Bhunú</w:t>
      </w:r>
    </w:p>
    <w:p w:rsidR="00B36E4B" w:rsidRPr="009D75F2" w:rsidRDefault="00B36E4B" w:rsidP="00B36E4B">
      <w:r w:rsidRPr="009D75F2">
        <w:tab/>
        <w:t>TRAN/9/02354</w:t>
      </w:r>
    </w:p>
    <w:p w:rsidR="00B36E4B" w:rsidRPr="009D75F2" w:rsidRDefault="00B36E4B" w:rsidP="00B36E4B">
      <w:pPr>
        <w:spacing w:after="120"/>
      </w:pPr>
      <w:r w:rsidRPr="009D75F2">
        <w:tab/>
        <w:t>***I</w:t>
      </w:r>
      <w:r w:rsidRPr="009D75F2">
        <w:tab/>
        <w:t>2020/0006(COD)</w:t>
      </w:r>
      <w:r w:rsidRPr="009D75F2">
        <w:tab/>
        <w:t>COM(2020)0022 – C9-0007/2020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Rapóirtéir don tuairim:</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5585" w:type="dxa"/>
            <w:gridSpan w:val="2"/>
            <w:tcBorders>
              <w:top w:val="nil"/>
              <w:left w:val="nil"/>
              <w:bottom w:val="nil"/>
              <w:right w:val="nil"/>
            </w:tcBorders>
            <w:shd w:val="clear" w:color="auto" w:fill="FFFFFF"/>
          </w:tcPr>
          <w:p w:rsidR="00B36E4B" w:rsidRPr="009D75F2" w:rsidRDefault="00B36E4B" w:rsidP="00AA4469">
            <w:r w:rsidRPr="009D75F2">
              <w:t>Dominique Riquet (Renew)</w:t>
            </w:r>
          </w:p>
        </w:tc>
        <w:tc>
          <w:tcPr>
            <w:tcW w:w="2420" w:type="dxa"/>
            <w:tcBorders>
              <w:top w:val="nil"/>
              <w:left w:val="nil"/>
              <w:bottom w:val="nil"/>
              <w:right w:val="nil"/>
            </w:tcBorders>
            <w:shd w:val="clear" w:color="auto" w:fill="FFFFFF"/>
          </w:tcPr>
          <w:p w:rsidR="00B36E4B" w:rsidRPr="009D75F2" w:rsidRDefault="00B36E4B" w:rsidP="00AA4469">
            <w:pPr>
              <w:jc w:val="right"/>
            </w:pPr>
            <w:r w:rsidRPr="009D75F2">
              <w:t>AD – PE648.628v02-00</w:t>
            </w:r>
            <w:r w:rsidRPr="009D75F2">
              <w:br/>
              <w:t>AM – PE650.572v01-00</w:t>
            </w:r>
            <w:r w:rsidRPr="009D75F2">
              <w:br/>
              <w:t>AM – PE650.571v02-00</w:t>
            </w:r>
          </w:p>
        </w:tc>
      </w:tr>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Freagrach:</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1419" w:type="dxa"/>
            <w:tcBorders>
              <w:top w:val="nil"/>
              <w:left w:val="nil"/>
              <w:bottom w:val="nil"/>
              <w:right w:val="nil"/>
            </w:tcBorders>
            <w:shd w:val="clear" w:color="auto" w:fill="FFFFFF"/>
          </w:tcPr>
          <w:p w:rsidR="00B36E4B" w:rsidRPr="009D75F2" w:rsidRDefault="00B36E4B" w:rsidP="00AA4469">
            <w:r w:rsidRPr="009D75F2">
              <w:t xml:space="preserve">REGI* – </w:t>
            </w:r>
          </w:p>
        </w:tc>
        <w:tc>
          <w:tcPr>
            <w:tcW w:w="4166" w:type="dxa"/>
            <w:tcBorders>
              <w:top w:val="nil"/>
              <w:left w:val="nil"/>
              <w:bottom w:val="nil"/>
              <w:right w:val="nil"/>
            </w:tcBorders>
            <w:shd w:val="clear" w:color="auto" w:fill="FFFFFF"/>
          </w:tcPr>
          <w:p w:rsidR="00B36E4B" w:rsidRPr="009D75F2" w:rsidRDefault="00B36E4B" w:rsidP="00AA4469">
            <w:r w:rsidRPr="009D75F2">
              <w:t>Manolis Kefalogiannis</w:t>
            </w:r>
            <w:r w:rsidRPr="009D75F2">
              <w:br/>
              <w:t>(PPE)</w:t>
            </w:r>
          </w:p>
        </w:tc>
        <w:tc>
          <w:tcPr>
            <w:tcW w:w="2420" w:type="dxa"/>
            <w:tcBorders>
              <w:top w:val="nil"/>
              <w:left w:val="nil"/>
              <w:bottom w:val="nil"/>
              <w:right w:val="nil"/>
            </w:tcBorders>
            <w:shd w:val="clear" w:color="auto" w:fill="FFFFFF"/>
          </w:tcPr>
          <w:p w:rsidR="00B36E4B" w:rsidRPr="009D75F2" w:rsidRDefault="00B36E4B" w:rsidP="00AA4469">
            <w:pPr>
              <w:jc w:val="right"/>
            </w:pPr>
            <w:r w:rsidRPr="009D75F2">
              <w:t>PR – PE648.609v03-00</w:t>
            </w:r>
            <w:r w:rsidRPr="009D75F2">
              <w:br/>
              <w:t>AM – PE652.416v01-00</w:t>
            </w:r>
            <w:r w:rsidRPr="009D75F2">
              <w:br/>
              <w:t>AM – PE652.419v01-00</w:t>
            </w:r>
            <w:r w:rsidRPr="009D75F2">
              <w:br/>
              <w:t>AM – PE652.418v01-00</w:t>
            </w:r>
            <w:r w:rsidRPr="009D75F2">
              <w:br/>
              <w:t>AM – PE652.417v01-00</w:t>
            </w:r>
          </w:p>
        </w:tc>
      </w:tr>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Tuairimí:</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8005" w:type="dxa"/>
            <w:gridSpan w:val="3"/>
            <w:tcBorders>
              <w:top w:val="nil"/>
              <w:left w:val="nil"/>
              <w:bottom w:val="nil"/>
              <w:right w:val="nil"/>
            </w:tcBorders>
            <w:shd w:val="clear" w:color="auto" w:fill="FFFFFF"/>
          </w:tcPr>
          <w:p w:rsidR="00B36E4B" w:rsidRPr="009D75F2" w:rsidRDefault="00B36E4B" w:rsidP="00AA4469">
            <w:r w:rsidRPr="009D75F2">
              <w:t>BUDG*, ECON*, EMPL*, ENVI*, ITRE*, TRAN, AGRI</w:t>
            </w:r>
          </w:p>
        </w:tc>
      </w:tr>
    </w:tbl>
    <w:p w:rsidR="00B36E4B" w:rsidRPr="009D75F2" w:rsidRDefault="00AF370E" w:rsidP="00AF370E">
      <w:pPr>
        <w:tabs>
          <w:tab w:val="left" w:pos="1100"/>
        </w:tabs>
        <w:autoSpaceDE w:val="0"/>
        <w:autoSpaceDN w:val="0"/>
        <w:adjustRightInd w:val="0"/>
        <w:ind w:left="1100" w:hanging="400"/>
      </w:pPr>
      <w:r w:rsidRPr="009D75F2">
        <w:rPr>
          <w:rFonts w:ascii="Symbol" w:hAnsi="Symbol"/>
        </w:rPr>
        <w:t></w:t>
      </w:r>
      <w:r w:rsidRPr="009D75F2">
        <w:rPr>
          <w:rFonts w:ascii="Symbol" w:hAnsi="Symbol"/>
        </w:rPr>
        <w:tab/>
      </w:r>
      <w:r w:rsidRPr="009D75F2">
        <w:t>Leasuithe a ghlacadh</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365126" w:rsidRPr="009D75F2" w:rsidTr="00AA4469">
        <w:trPr>
          <w:cantSplit/>
          <w:jc w:val="right"/>
        </w:trPr>
        <w:tc>
          <w:tcPr>
            <w:tcW w:w="1440" w:type="dxa"/>
            <w:tcBorders>
              <w:top w:val="nil"/>
              <w:left w:val="nil"/>
              <w:bottom w:val="nil"/>
              <w:right w:val="nil"/>
            </w:tcBorders>
            <w:shd w:val="clear" w:color="auto" w:fill="FFFFFF"/>
          </w:tcPr>
          <w:p w:rsidR="00365126" w:rsidRPr="009D75F2" w:rsidRDefault="00365126" w:rsidP="00AA4469">
            <w:pPr>
              <w:spacing w:before="120" w:after="240"/>
            </w:pPr>
            <w:r w:rsidRPr="009D75F2">
              <w:rPr>
                <w:b/>
                <w:bCs/>
              </w:rPr>
              <w:t>Cinneadh:</w:t>
            </w:r>
          </w:p>
        </w:tc>
        <w:tc>
          <w:tcPr>
            <w:tcW w:w="7101" w:type="dxa"/>
            <w:tcBorders>
              <w:top w:val="nil"/>
              <w:left w:val="nil"/>
              <w:bottom w:val="nil"/>
              <w:right w:val="nil"/>
            </w:tcBorders>
            <w:shd w:val="clear" w:color="auto" w:fill="FFFFFF"/>
          </w:tcPr>
          <w:p w:rsidR="00365126" w:rsidRPr="009D75F2" w:rsidRDefault="00365126" w:rsidP="00365126">
            <w:pPr>
              <w:spacing w:before="120" w:after="240"/>
            </w:pPr>
            <w:r w:rsidRPr="009D75F2">
              <w:t>Glacadh leasuithe comhréitigh 1, 2, 3, 3a, 4, 5, 6, 7, 8, 9, 10 agus leasú 89.</w:t>
            </w:r>
          </w:p>
        </w:tc>
      </w:tr>
    </w:tbl>
    <w:p w:rsidR="00365126" w:rsidRPr="009D75F2" w:rsidRDefault="00AF370E" w:rsidP="00AF370E">
      <w:pPr>
        <w:autoSpaceDE w:val="0"/>
        <w:autoSpaceDN w:val="0"/>
        <w:adjustRightInd w:val="0"/>
        <w:ind w:left="1100" w:hanging="400"/>
      </w:pPr>
      <w:r w:rsidRPr="009D75F2">
        <w:rPr>
          <w:rFonts w:ascii="Symbol" w:hAnsi="Symbol"/>
        </w:rPr>
        <w:t></w:t>
      </w:r>
      <w:r w:rsidRPr="009D75F2">
        <w:rPr>
          <w:rFonts w:ascii="Symbol" w:hAnsi="Symbol"/>
        </w:rPr>
        <w:tab/>
      </w:r>
    </w:p>
    <w:p w:rsidR="00B36E4B" w:rsidRPr="009D75F2" w:rsidRDefault="00B36E4B" w:rsidP="00B36E4B">
      <w:pPr>
        <w:spacing w:before="240"/>
      </w:pPr>
      <w:r w:rsidRPr="009D75F2">
        <w:rPr>
          <w:b/>
          <w:bCs/>
          <w:i/>
          <w:iCs/>
        </w:rPr>
        <w:t>***Deireadh leis an Nós Imeachta Cianvótála***</w:t>
      </w:r>
    </w:p>
    <w:p w:rsidR="00B36E4B" w:rsidRPr="009D75F2" w:rsidRDefault="00B36E4B" w:rsidP="00B36E4B">
      <w:pPr>
        <w:spacing w:before="240"/>
        <w:ind w:left="708" w:hanging="708"/>
        <w:rPr>
          <w:bCs/>
        </w:rPr>
      </w:pPr>
      <w:r w:rsidRPr="009D75F2">
        <w:t>Karima Delli (Cathaoirleach) sa chathaoir</w:t>
      </w:r>
    </w:p>
    <w:p w:rsidR="00B36E4B" w:rsidRPr="009D75F2" w:rsidRDefault="00B36E4B" w:rsidP="00B36E4B">
      <w:pPr>
        <w:spacing w:before="240"/>
        <w:ind w:left="708" w:hanging="708"/>
        <w:rPr>
          <w:b/>
          <w:bCs/>
        </w:rPr>
      </w:pPr>
      <w:r w:rsidRPr="009D75F2">
        <w:rPr>
          <w:b/>
          <w:bCs/>
        </w:rPr>
        <w:t>6.</w:t>
      </w:r>
      <w:r w:rsidRPr="009D75F2">
        <w:tab/>
      </w:r>
      <w:r w:rsidRPr="009D75F2">
        <w:rPr>
          <w:b/>
          <w:bCs/>
        </w:rPr>
        <w:t>Athbhreithniú TEN-T: an chéad treoshuíomh agus torthaí ón gcomhairliúchán le páirtithe leasmhara – Malartú tuairimí le Adina Vălean, an Coimisinéir um Iompar</w:t>
      </w:r>
    </w:p>
    <w:p w:rsidR="00B36E4B" w:rsidRPr="009D75F2" w:rsidRDefault="00B36E4B" w:rsidP="00B36E4B">
      <w:pPr>
        <w:spacing w:before="240"/>
        <w:ind w:left="426"/>
      </w:pPr>
      <w:r w:rsidRPr="009D75F2">
        <w:rPr>
          <w:b/>
          <w:bCs/>
        </w:rPr>
        <w:t xml:space="preserve">Labhair na daoine seo a leanas: </w:t>
      </w:r>
      <w:r w:rsidRPr="009D75F2">
        <w:t>Marian</w:t>
      </w:r>
      <w:r w:rsidRPr="009D75F2">
        <w:noBreakHyphen/>
        <w:t>Jean Marinescu, Johan Danielsson, José Ramón Bauzá Díaz, Marco Campomenosi, Ciarán Cuffe, Roberts Zīle, Elena Kountoura, Markus Ferber, Isabel García Muñoz, Dominique Riquet, Andor Deli, Giuseppe Ferrandino, Julie Lechanteux, Jakop G. Dalunde, Barbara Thaler, Angel Dzhambazki, Maria Grapini, Clare Daly, Cláudia Monteiro de Aguiar, César Luena, Lucia Vuolo, Anna Deparnay</w:t>
      </w:r>
      <w:r w:rsidRPr="009D75F2">
        <w:noBreakHyphen/>
        <w:t>Grunenberg, Elsi Katainen, Andrey Novakov, Commissioner Adina Vălean, Herald Ruijters (AS MOVE)</w:t>
      </w:r>
    </w:p>
    <w:p w:rsidR="00B36E4B" w:rsidRPr="009D75F2" w:rsidRDefault="00B36E4B" w:rsidP="00B36E4B">
      <w:pPr>
        <w:spacing w:before="240"/>
        <w:ind w:left="708" w:hanging="708"/>
      </w:pPr>
      <w:r w:rsidRPr="009D75F2">
        <w:rPr>
          <w:b/>
          <w:bCs/>
        </w:rPr>
        <w:t>7.</w:t>
      </w:r>
      <w:r w:rsidRPr="009D75F2">
        <w:tab/>
      </w:r>
      <w:r w:rsidRPr="009D75F2">
        <w:rPr>
          <w:b/>
          <w:bCs/>
        </w:rPr>
        <w:t>Bliain Eorpach an Iarnróid (2021)</w:t>
      </w:r>
    </w:p>
    <w:p w:rsidR="00B36E4B" w:rsidRPr="009D75F2" w:rsidRDefault="00B36E4B" w:rsidP="00B36E4B">
      <w:r w:rsidRPr="009D75F2">
        <w:tab/>
        <w:t>TRAN/9/02655</w:t>
      </w:r>
    </w:p>
    <w:p w:rsidR="00B36E4B" w:rsidRPr="009D75F2" w:rsidRDefault="00B36E4B" w:rsidP="00B36E4B">
      <w:pPr>
        <w:spacing w:after="120"/>
      </w:pPr>
      <w:r w:rsidRPr="009D75F2">
        <w:tab/>
        <w:t>***I</w:t>
      </w:r>
      <w:r w:rsidRPr="009D75F2">
        <w:tab/>
        <w:t>2020/0035(COD)</w:t>
      </w:r>
      <w:r w:rsidRPr="009D75F2">
        <w:tab/>
        <w:t>COM(2020)0078 – C9-0076/2020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B36E4B" w:rsidRPr="009D75F2" w:rsidTr="00AA4469">
        <w:trPr>
          <w:cantSplit/>
          <w:jc w:val="right"/>
        </w:trPr>
        <w:tc>
          <w:tcPr>
            <w:tcW w:w="8539" w:type="dxa"/>
            <w:gridSpan w:val="3"/>
            <w:tcBorders>
              <w:top w:val="nil"/>
              <w:left w:val="nil"/>
              <w:bottom w:val="nil"/>
              <w:right w:val="nil"/>
            </w:tcBorders>
            <w:shd w:val="clear" w:color="auto" w:fill="FFFFFF"/>
          </w:tcPr>
          <w:p w:rsidR="00B36E4B" w:rsidRPr="009D75F2" w:rsidRDefault="00B36E4B" w:rsidP="00AA4469">
            <w:r w:rsidRPr="009D75F2">
              <w:t>Rapóirtéir:</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5585" w:type="dxa"/>
            <w:tcBorders>
              <w:top w:val="nil"/>
              <w:left w:val="nil"/>
              <w:bottom w:val="nil"/>
              <w:right w:val="nil"/>
            </w:tcBorders>
            <w:shd w:val="clear" w:color="auto" w:fill="FFFFFF"/>
          </w:tcPr>
          <w:p w:rsidR="00B36E4B" w:rsidRPr="009D75F2" w:rsidRDefault="00B36E4B" w:rsidP="00AA4469">
            <w:r w:rsidRPr="009D75F2">
              <w:t>Anna Deparnay-Grunenberg (Verts/ALE)</w:t>
            </w:r>
          </w:p>
        </w:tc>
        <w:tc>
          <w:tcPr>
            <w:tcW w:w="2420" w:type="dxa"/>
            <w:tcBorders>
              <w:top w:val="nil"/>
              <w:left w:val="nil"/>
              <w:bottom w:val="nil"/>
              <w:right w:val="nil"/>
            </w:tcBorders>
            <w:shd w:val="clear" w:color="auto" w:fill="FFFFFF"/>
          </w:tcPr>
          <w:p w:rsidR="00B36E4B" w:rsidRPr="009D75F2" w:rsidRDefault="00B36E4B" w:rsidP="00AA4469">
            <w:pPr>
              <w:jc w:val="right"/>
            </w:pPr>
            <w:r w:rsidRPr="009D75F2">
              <w:t>PR – PE652.338v01-00</w:t>
            </w:r>
          </w:p>
        </w:tc>
      </w:tr>
      <w:tr w:rsidR="00B36E4B" w:rsidRPr="009D75F2" w:rsidTr="00AA4469">
        <w:trPr>
          <w:cantSplit/>
          <w:jc w:val="right"/>
        </w:trPr>
        <w:tc>
          <w:tcPr>
            <w:tcW w:w="8539" w:type="dxa"/>
            <w:gridSpan w:val="3"/>
            <w:tcBorders>
              <w:top w:val="nil"/>
              <w:left w:val="nil"/>
              <w:bottom w:val="nil"/>
              <w:right w:val="nil"/>
            </w:tcBorders>
            <w:shd w:val="clear" w:color="auto" w:fill="FFFFFF"/>
          </w:tcPr>
          <w:p w:rsidR="00B36E4B" w:rsidRPr="009D75F2" w:rsidRDefault="00B36E4B" w:rsidP="00AA4469">
            <w:r w:rsidRPr="009D75F2">
              <w:t>Freagrach:</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8005" w:type="dxa"/>
            <w:gridSpan w:val="2"/>
            <w:tcBorders>
              <w:top w:val="nil"/>
              <w:left w:val="nil"/>
              <w:bottom w:val="nil"/>
              <w:right w:val="nil"/>
            </w:tcBorders>
            <w:shd w:val="clear" w:color="auto" w:fill="FFFFFF"/>
          </w:tcPr>
          <w:p w:rsidR="00B36E4B" w:rsidRPr="009D75F2" w:rsidRDefault="00B36E4B" w:rsidP="00AA4469">
            <w:r w:rsidRPr="009D75F2">
              <w:t>TRAN</w:t>
            </w:r>
          </w:p>
        </w:tc>
      </w:tr>
      <w:tr w:rsidR="00B36E4B" w:rsidRPr="009D75F2" w:rsidTr="00AA4469">
        <w:trPr>
          <w:cantSplit/>
          <w:jc w:val="right"/>
        </w:trPr>
        <w:tc>
          <w:tcPr>
            <w:tcW w:w="8539" w:type="dxa"/>
            <w:gridSpan w:val="3"/>
            <w:tcBorders>
              <w:top w:val="nil"/>
              <w:left w:val="nil"/>
              <w:bottom w:val="nil"/>
              <w:right w:val="nil"/>
            </w:tcBorders>
            <w:shd w:val="clear" w:color="auto" w:fill="FFFFFF"/>
          </w:tcPr>
          <w:p w:rsidR="00B36E4B" w:rsidRPr="009D75F2" w:rsidRDefault="00B36E4B" w:rsidP="00AA4469">
            <w:r w:rsidRPr="009D75F2">
              <w:t>Tuairimí:</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8005" w:type="dxa"/>
            <w:gridSpan w:val="2"/>
            <w:tcBorders>
              <w:top w:val="nil"/>
              <w:left w:val="nil"/>
              <w:bottom w:val="nil"/>
              <w:right w:val="nil"/>
            </w:tcBorders>
            <w:shd w:val="clear" w:color="auto" w:fill="FFFFFF"/>
          </w:tcPr>
          <w:p w:rsidR="00B36E4B" w:rsidRPr="009D75F2" w:rsidRDefault="00B36E4B" w:rsidP="00AA4469">
            <w:r w:rsidRPr="009D75F2">
              <w:t>ENVI, ITRE, REGI, CULT</w:t>
            </w:r>
          </w:p>
        </w:tc>
      </w:tr>
    </w:tbl>
    <w:p w:rsidR="00B36E4B" w:rsidRPr="009D75F2" w:rsidRDefault="00AF370E" w:rsidP="00AF370E">
      <w:pPr>
        <w:autoSpaceDE w:val="0"/>
        <w:autoSpaceDN w:val="0"/>
        <w:adjustRightInd w:val="0"/>
        <w:ind w:left="1100" w:hanging="400"/>
      </w:pPr>
      <w:r w:rsidRPr="009D75F2">
        <w:rPr>
          <w:rFonts w:ascii="Symbol" w:hAnsi="Symbol"/>
        </w:rPr>
        <w:t></w:t>
      </w:r>
      <w:r w:rsidRPr="009D75F2">
        <w:rPr>
          <w:rFonts w:ascii="Symbol" w:hAnsi="Symbol"/>
        </w:rPr>
        <w:tab/>
      </w:r>
      <w:r w:rsidRPr="009D75F2">
        <w:t>Dréacht-tuarascáil a bhreithniú</w:t>
      </w:r>
    </w:p>
    <w:p w:rsidR="00B36E4B" w:rsidRPr="009D75F2" w:rsidRDefault="00B36E4B" w:rsidP="00B36E4B">
      <w:pPr>
        <w:autoSpaceDE w:val="0"/>
        <w:autoSpaceDN w:val="0"/>
        <w:adjustRightInd w:val="0"/>
        <w:ind w:left="1100"/>
        <w:rPr>
          <w:b/>
        </w:rPr>
      </w:pPr>
    </w:p>
    <w:p w:rsidR="00B36E4B" w:rsidRPr="009D75F2" w:rsidRDefault="00B36E4B" w:rsidP="00365126">
      <w:pPr>
        <w:autoSpaceDE w:val="0"/>
        <w:autoSpaceDN w:val="0"/>
        <w:adjustRightInd w:val="0"/>
        <w:ind w:left="426"/>
      </w:pPr>
      <w:r w:rsidRPr="009D75F2">
        <w:rPr>
          <w:b/>
          <w:bCs/>
        </w:rPr>
        <w:t xml:space="preserve">Labhair na daoine seo a leanas: </w:t>
      </w:r>
      <w:r w:rsidRPr="009D75F2">
        <w:t>Anna Deparnay</w:t>
      </w:r>
      <w:r w:rsidRPr="009D75F2">
        <w:noBreakHyphen/>
        <w:t>Grunenberg, Barbara Thaler, Ismail Ertug, Dominique Riquet, Marco Campomenosi, Angel Dzhambazki, Clare Daly, Tom Berendsen, Vera Tax, Andrey Novakov, Izaskun Bilbao Barandica, Isabel García Muñoz, Julie Lechanteux, ElisabethWerner (AS MOVE)</w:t>
      </w:r>
    </w:p>
    <w:p w:rsidR="00365126" w:rsidRPr="009D75F2" w:rsidRDefault="00365126" w:rsidP="00B36E4B">
      <w:pPr>
        <w:autoSpaceDE w:val="0"/>
        <w:autoSpaceDN w:val="0"/>
        <w:adjustRightInd w:val="0"/>
        <w:ind w:left="567" w:hanging="141"/>
        <w:rPr>
          <w:b/>
        </w:rPr>
      </w:pPr>
    </w:p>
    <w:p w:rsidR="00B36E4B" w:rsidRPr="009D75F2" w:rsidRDefault="00B36E4B" w:rsidP="00365126">
      <w:pPr>
        <w:autoSpaceDE w:val="0"/>
        <w:autoSpaceDN w:val="0"/>
        <w:adjustRightInd w:val="0"/>
        <w:ind w:left="426"/>
        <w:rPr>
          <w:b/>
          <w:bCs/>
        </w:rPr>
      </w:pPr>
      <w:r w:rsidRPr="009D75F2">
        <w:rPr>
          <w:b/>
        </w:rPr>
        <w:t>Cinneadh:</w:t>
      </w:r>
      <w:r w:rsidRPr="009D75F2">
        <w:t xml:space="preserve"> Is é an sprioc-am a socraíodh le haghaidh leasuithe a chur síos ná an </w:t>
      </w:r>
      <w:r w:rsidRPr="009D75F2">
        <w:rPr>
          <w:b/>
        </w:rPr>
        <w:t>6 Iúil 2020 ar 12.00</w:t>
      </w:r>
    </w:p>
    <w:p w:rsidR="00B36E4B" w:rsidRPr="009D75F2" w:rsidRDefault="00B36E4B" w:rsidP="00B36E4B">
      <w:pPr>
        <w:spacing w:before="240"/>
        <w:ind w:left="708" w:hanging="708"/>
      </w:pPr>
      <w:r w:rsidRPr="009D75F2">
        <w:rPr>
          <w:b/>
          <w:bCs/>
        </w:rPr>
        <w:t>8.</w:t>
      </w:r>
      <w:r w:rsidRPr="009D75F2">
        <w:tab/>
      </w:r>
      <w:r w:rsidRPr="009D75F2">
        <w:rPr>
          <w:b/>
          <w:bCs/>
        </w:rPr>
        <w:t>Bearta cuíchóirithe chun dul chun cinn a dhéanamh maidir leis an ngréasán tras-Eorpach iompair a chur i gcrích</w:t>
      </w:r>
    </w:p>
    <w:p w:rsidR="00B36E4B" w:rsidRPr="009D75F2" w:rsidRDefault="00B36E4B" w:rsidP="00B36E4B">
      <w:r w:rsidRPr="009D75F2">
        <w:tab/>
        <w:t>TRAN/9/01275</w:t>
      </w:r>
    </w:p>
    <w:p w:rsidR="00B36E4B" w:rsidRPr="009D75F2" w:rsidRDefault="00B36E4B" w:rsidP="00B36E4B">
      <w:pPr>
        <w:spacing w:after="120"/>
      </w:pPr>
      <w:r w:rsidRPr="009D75F2">
        <w:tab/>
        <w:t>***I</w:t>
      </w:r>
      <w:r w:rsidRPr="009D75F2">
        <w:tab/>
        <w:t>2018/0138(COD)</w:t>
      </w:r>
      <w:r w:rsidRPr="009D75F2">
        <w:tab/>
        <w:t>COM(2018)0277 – C8-0192/2018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B36E4B" w:rsidRPr="009D75F2" w:rsidTr="00AA4469">
        <w:trPr>
          <w:cantSplit/>
          <w:jc w:val="right"/>
        </w:trPr>
        <w:tc>
          <w:tcPr>
            <w:tcW w:w="8539" w:type="dxa"/>
            <w:gridSpan w:val="3"/>
            <w:tcBorders>
              <w:top w:val="nil"/>
              <w:left w:val="nil"/>
              <w:bottom w:val="nil"/>
              <w:right w:val="nil"/>
            </w:tcBorders>
            <w:shd w:val="clear" w:color="auto" w:fill="FFFFFF"/>
          </w:tcPr>
          <w:p w:rsidR="00B36E4B" w:rsidRPr="009D75F2" w:rsidRDefault="00B36E4B" w:rsidP="00AA4469">
            <w:r w:rsidRPr="009D75F2">
              <w:t>Rapóirtéir:</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5585" w:type="dxa"/>
            <w:tcBorders>
              <w:top w:val="nil"/>
              <w:left w:val="nil"/>
              <w:bottom w:val="nil"/>
              <w:right w:val="nil"/>
            </w:tcBorders>
            <w:shd w:val="clear" w:color="auto" w:fill="FFFFFF"/>
          </w:tcPr>
          <w:p w:rsidR="00B36E4B" w:rsidRPr="009D75F2" w:rsidRDefault="00B36E4B" w:rsidP="00AA4469">
            <w:r w:rsidRPr="009D75F2">
              <w:t>Dominique Riquet (Renew)</w:t>
            </w:r>
          </w:p>
        </w:tc>
        <w:tc>
          <w:tcPr>
            <w:tcW w:w="2420" w:type="dxa"/>
            <w:tcBorders>
              <w:top w:val="nil"/>
              <w:left w:val="nil"/>
              <w:bottom w:val="nil"/>
              <w:right w:val="nil"/>
            </w:tcBorders>
            <w:shd w:val="clear" w:color="auto" w:fill="FFFFFF"/>
          </w:tcPr>
          <w:p w:rsidR="00B36E4B" w:rsidRPr="009D75F2" w:rsidRDefault="00B36E4B" w:rsidP="00AA4469"/>
        </w:tc>
      </w:tr>
      <w:tr w:rsidR="00B36E4B" w:rsidRPr="009D75F2" w:rsidTr="00AA4469">
        <w:trPr>
          <w:cantSplit/>
          <w:jc w:val="right"/>
        </w:trPr>
        <w:tc>
          <w:tcPr>
            <w:tcW w:w="8539" w:type="dxa"/>
            <w:gridSpan w:val="3"/>
            <w:tcBorders>
              <w:top w:val="nil"/>
              <w:left w:val="nil"/>
              <w:bottom w:val="nil"/>
              <w:right w:val="nil"/>
            </w:tcBorders>
            <w:shd w:val="clear" w:color="auto" w:fill="FFFFFF"/>
          </w:tcPr>
          <w:p w:rsidR="00B36E4B" w:rsidRPr="009D75F2" w:rsidRDefault="00B36E4B" w:rsidP="00AA4469">
            <w:r w:rsidRPr="009D75F2">
              <w:t>Freagrach:</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8005" w:type="dxa"/>
            <w:gridSpan w:val="2"/>
            <w:tcBorders>
              <w:top w:val="nil"/>
              <w:left w:val="nil"/>
              <w:bottom w:val="nil"/>
              <w:right w:val="nil"/>
            </w:tcBorders>
            <w:shd w:val="clear" w:color="auto" w:fill="FFFFFF"/>
          </w:tcPr>
          <w:p w:rsidR="00B36E4B" w:rsidRPr="009D75F2" w:rsidRDefault="00B36E4B" w:rsidP="00AA4469">
            <w:r w:rsidRPr="009D75F2">
              <w:t>TRAN</w:t>
            </w:r>
          </w:p>
        </w:tc>
      </w:tr>
    </w:tbl>
    <w:p w:rsidR="00B36E4B" w:rsidRPr="009D75F2" w:rsidRDefault="00AF370E" w:rsidP="00AF370E">
      <w:pPr>
        <w:tabs>
          <w:tab w:val="left" w:pos="1100"/>
        </w:tabs>
        <w:autoSpaceDE w:val="0"/>
        <w:autoSpaceDN w:val="0"/>
        <w:adjustRightInd w:val="0"/>
        <w:ind w:left="1100" w:hanging="400"/>
      </w:pPr>
      <w:r w:rsidRPr="009D75F2">
        <w:rPr>
          <w:rFonts w:ascii="Symbol" w:hAnsi="Symbol"/>
        </w:rPr>
        <w:t></w:t>
      </w:r>
      <w:r w:rsidRPr="009D75F2">
        <w:rPr>
          <w:rFonts w:ascii="Symbol" w:hAnsi="Symbol"/>
        </w:rPr>
        <w:tab/>
      </w:r>
      <w:r w:rsidRPr="009D75F2">
        <w:t>Malartú tuairimí</w:t>
      </w:r>
    </w:p>
    <w:p w:rsidR="00365126" w:rsidRPr="009D75F2" w:rsidRDefault="00365126" w:rsidP="00365126">
      <w:pPr>
        <w:autoSpaceDE w:val="0"/>
        <w:autoSpaceDN w:val="0"/>
        <w:adjustRightInd w:val="0"/>
        <w:ind w:left="1100"/>
        <w:rPr>
          <w:b/>
          <w:bCs/>
        </w:rPr>
      </w:pPr>
    </w:p>
    <w:p w:rsidR="00365126" w:rsidRPr="009D75F2" w:rsidRDefault="00365126" w:rsidP="00365126">
      <w:pPr>
        <w:autoSpaceDE w:val="0"/>
        <w:autoSpaceDN w:val="0"/>
        <w:adjustRightInd w:val="0"/>
        <w:ind w:left="567"/>
      </w:pPr>
      <w:r w:rsidRPr="009D75F2">
        <w:rPr>
          <w:b/>
          <w:bCs/>
        </w:rPr>
        <w:t xml:space="preserve">Labhair na daoine seo a leanas: </w:t>
      </w:r>
      <w:r w:rsidRPr="009D75F2">
        <w:t>Dominque Riquet</w:t>
      </w:r>
    </w:p>
    <w:p w:rsidR="00B36E4B" w:rsidRPr="009D75F2" w:rsidRDefault="00B36E4B" w:rsidP="00B36E4B">
      <w:pPr>
        <w:spacing w:before="600"/>
      </w:pPr>
      <w:r w:rsidRPr="009D75F2">
        <w:rPr>
          <w:b/>
          <w:bCs/>
        </w:rPr>
        <w:t>23 Meitheamh 2020, 13.00 – 14.00</w:t>
      </w:r>
    </w:p>
    <w:p w:rsidR="00B36E4B" w:rsidRPr="009D75F2" w:rsidRDefault="00B36E4B" w:rsidP="00B36E4B">
      <w:pPr>
        <w:spacing w:before="240"/>
        <w:ind w:left="708" w:hanging="708"/>
      </w:pPr>
      <w:r w:rsidRPr="009D75F2">
        <w:rPr>
          <w:b/>
          <w:bCs/>
        </w:rPr>
        <w:t>9.</w:t>
      </w:r>
      <w:r w:rsidRPr="009D75F2">
        <w:tab/>
      </w:r>
      <w:r w:rsidRPr="009D75F2">
        <w:rPr>
          <w:b/>
          <w:bCs/>
        </w:rPr>
        <w:t>Bunú an chreata chun aeráidneodracht a bhaint amach agus leasú Rialachán (AE) 2018/1999 (An Dlí Aeráide Eorpach)</w:t>
      </w:r>
    </w:p>
    <w:p w:rsidR="00B36E4B" w:rsidRPr="009D75F2" w:rsidRDefault="00B36E4B" w:rsidP="00B36E4B">
      <w:r w:rsidRPr="009D75F2">
        <w:tab/>
        <w:t>TRAN/9/02779</w:t>
      </w:r>
    </w:p>
    <w:p w:rsidR="00B36E4B" w:rsidRPr="009D75F2" w:rsidRDefault="00B36E4B" w:rsidP="00B36E4B">
      <w:pPr>
        <w:spacing w:after="120"/>
      </w:pPr>
      <w:r w:rsidRPr="009D75F2">
        <w:tab/>
        <w:t>***I</w:t>
      </w:r>
      <w:r w:rsidRPr="009D75F2">
        <w:tab/>
        <w:t>2020/0036(COD)</w:t>
      </w:r>
      <w:r w:rsidRPr="009D75F2">
        <w:tab/>
        <w:t>COM(2020)0080 – C9-0077/2020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Rapóirtéir don tuairim:</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5585" w:type="dxa"/>
            <w:gridSpan w:val="2"/>
            <w:tcBorders>
              <w:top w:val="nil"/>
              <w:left w:val="nil"/>
              <w:bottom w:val="nil"/>
              <w:right w:val="nil"/>
            </w:tcBorders>
            <w:shd w:val="clear" w:color="auto" w:fill="FFFFFF"/>
          </w:tcPr>
          <w:p w:rsidR="00B36E4B" w:rsidRPr="009D75F2" w:rsidRDefault="00B36E4B" w:rsidP="00AA4469">
            <w:r w:rsidRPr="009D75F2">
              <w:t>Tilly Metz (Verts/ALE)</w:t>
            </w:r>
          </w:p>
        </w:tc>
        <w:tc>
          <w:tcPr>
            <w:tcW w:w="2420" w:type="dxa"/>
            <w:tcBorders>
              <w:top w:val="nil"/>
              <w:left w:val="nil"/>
              <w:bottom w:val="nil"/>
              <w:right w:val="nil"/>
            </w:tcBorders>
            <w:shd w:val="clear" w:color="auto" w:fill="FFFFFF"/>
          </w:tcPr>
          <w:p w:rsidR="00B36E4B" w:rsidRPr="009D75F2" w:rsidRDefault="00B36E4B" w:rsidP="00AA4469"/>
        </w:tc>
      </w:tr>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Freagrach:</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1419" w:type="dxa"/>
            <w:tcBorders>
              <w:top w:val="nil"/>
              <w:left w:val="nil"/>
              <w:bottom w:val="nil"/>
              <w:right w:val="nil"/>
            </w:tcBorders>
            <w:shd w:val="clear" w:color="auto" w:fill="FFFFFF"/>
          </w:tcPr>
          <w:p w:rsidR="00B36E4B" w:rsidRPr="009D75F2" w:rsidRDefault="00B36E4B" w:rsidP="00AA4469">
            <w:r w:rsidRPr="009D75F2">
              <w:t xml:space="preserve">ENVI* – </w:t>
            </w:r>
          </w:p>
        </w:tc>
        <w:tc>
          <w:tcPr>
            <w:tcW w:w="4166" w:type="dxa"/>
            <w:tcBorders>
              <w:top w:val="nil"/>
              <w:left w:val="nil"/>
              <w:bottom w:val="nil"/>
              <w:right w:val="nil"/>
            </w:tcBorders>
            <w:shd w:val="clear" w:color="auto" w:fill="FFFFFF"/>
          </w:tcPr>
          <w:p w:rsidR="00B36E4B" w:rsidRPr="009D75F2" w:rsidRDefault="00B36E4B" w:rsidP="00AA4469">
            <w:r w:rsidRPr="009D75F2">
              <w:t>Jytte Guteland (S&amp;D)</w:t>
            </w:r>
          </w:p>
        </w:tc>
        <w:tc>
          <w:tcPr>
            <w:tcW w:w="2420" w:type="dxa"/>
            <w:tcBorders>
              <w:top w:val="nil"/>
              <w:left w:val="nil"/>
              <w:bottom w:val="nil"/>
              <w:right w:val="nil"/>
            </w:tcBorders>
            <w:shd w:val="clear" w:color="auto" w:fill="FFFFFF"/>
          </w:tcPr>
          <w:p w:rsidR="00B36E4B" w:rsidRPr="009D75F2" w:rsidRDefault="00B36E4B" w:rsidP="00AA4469"/>
        </w:tc>
      </w:tr>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Tuairimí:</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8005" w:type="dxa"/>
            <w:gridSpan w:val="3"/>
            <w:tcBorders>
              <w:top w:val="nil"/>
              <w:left w:val="nil"/>
              <w:bottom w:val="nil"/>
              <w:right w:val="nil"/>
            </w:tcBorders>
            <w:shd w:val="clear" w:color="auto" w:fill="FFFFFF"/>
          </w:tcPr>
          <w:p w:rsidR="00B36E4B" w:rsidRPr="009D75F2" w:rsidRDefault="00B36E4B" w:rsidP="00AA4469">
            <w:r w:rsidRPr="009D75F2">
              <w:t>ECON, EMPL, ITRE*, TRAN, REGI, AGRI</w:t>
            </w:r>
          </w:p>
        </w:tc>
      </w:tr>
    </w:tbl>
    <w:p w:rsidR="00B36E4B" w:rsidRPr="009D75F2" w:rsidRDefault="00AF370E" w:rsidP="00AF370E">
      <w:pPr>
        <w:autoSpaceDE w:val="0"/>
        <w:autoSpaceDN w:val="0"/>
        <w:adjustRightInd w:val="0"/>
        <w:ind w:left="1100" w:hanging="400"/>
      </w:pPr>
      <w:r w:rsidRPr="009D75F2">
        <w:rPr>
          <w:rFonts w:ascii="Symbol" w:hAnsi="Symbol"/>
        </w:rPr>
        <w:t></w:t>
      </w:r>
      <w:r w:rsidRPr="009D75F2">
        <w:rPr>
          <w:rFonts w:ascii="Symbol" w:hAnsi="Symbol"/>
        </w:rPr>
        <w:tab/>
      </w:r>
      <w:r w:rsidRPr="009D75F2">
        <w:t>Leasuithe a bhreithniú</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B36E4B" w:rsidRPr="009D75F2" w:rsidTr="00365126">
        <w:trPr>
          <w:cantSplit/>
          <w:jc w:val="right"/>
        </w:trPr>
        <w:tc>
          <w:tcPr>
            <w:tcW w:w="1440" w:type="dxa"/>
            <w:tcBorders>
              <w:top w:val="nil"/>
              <w:left w:val="nil"/>
              <w:bottom w:val="nil"/>
              <w:right w:val="nil"/>
            </w:tcBorders>
            <w:shd w:val="clear" w:color="auto" w:fill="FFFFFF"/>
          </w:tcPr>
          <w:p w:rsidR="00B36E4B" w:rsidRPr="009D75F2" w:rsidRDefault="00B36E4B" w:rsidP="00AA4469">
            <w:pPr>
              <w:spacing w:before="120" w:after="240"/>
            </w:pPr>
            <w:r w:rsidRPr="009D75F2">
              <w:rPr>
                <w:b/>
                <w:bCs/>
              </w:rPr>
              <w:t>Cinneadh:</w:t>
            </w:r>
          </w:p>
        </w:tc>
        <w:tc>
          <w:tcPr>
            <w:tcW w:w="7102" w:type="dxa"/>
            <w:tcBorders>
              <w:top w:val="nil"/>
              <w:left w:val="nil"/>
              <w:bottom w:val="nil"/>
              <w:right w:val="nil"/>
            </w:tcBorders>
            <w:shd w:val="clear" w:color="auto" w:fill="FFFFFF"/>
          </w:tcPr>
          <w:p w:rsidR="00B36E4B" w:rsidRPr="009D75F2" w:rsidRDefault="00B36E4B" w:rsidP="00AA4469">
            <w:pPr>
              <w:spacing w:before="120" w:after="240"/>
            </w:pPr>
            <w:r w:rsidRPr="009D75F2">
              <w:t>Malartú tuairimí</w:t>
            </w:r>
          </w:p>
        </w:tc>
      </w:tr>
    </w:tbl>
    <w:p w:rsidR="00365126" w:rsidRPr="009D75F2" w:rsidRDefault="00365126" w:rsidP="00365126">
      <w:pPr>
        <w:autoSpaceDE w:val="0"/>
        <w:autoSpaceDN w:val="0"/>
        <w:adjustRightInd w:val="0"/>
        <w:ind w:left="567"/>
      </w:pPr>
      <w:r w:rsidRPr="009D75F2">
        <w:rPr>
          <w:b/>
          <w:bCs/>
        </w:rPr>
        <w:t xml:space="preserve">Labhair na daoine seo a leanas: </w:t>
      </w:r>
      <w:r w:rsidRPr="009D75F2">
        <w:t>Tilly Metz, Massimiliano Salini, Alessandra Moretti, José Ramón Bauzá Díaz, Leila Chaibi, Marianne Vind, Jan</w:t>
      </w:r>
      <w:r w:rsidRPr="009D75F2">
        <w:noBreakHyphen/>
        <w:t>Christoph Oetjen, Marian</w:t>
      </w:r>
      <w:r w:rsidRPr="009D75F2">
        <w:noBreakHyphen/>
        <w:t>Jean Marinescu, Magdalena Adamowicz, Kathleen Van Brempt, Ciarán Cuffe, Valter Flego, Sara Cerdas, Vera Tax, Jutta Paulus, Barbara Thaler, Angel Dzhambazki, Luca De Carli (AS CLIMA)</w:t>
      </w:r>
    </w:p>
    <w:p w:rsidR="00B36E4B" w:rsidRPr="009D75F2" w:rsidRDefault="00B36E4B" w:rsidP="00B36E4B">
      <w:pPr>
        <w:spacing w:before="240"/>
        <w:ind w:left="708" w:hanging="708"/>
      </w:pPr>
      <w:r w:rsidRPr="009D75F2">
        <w:rPr>
          <w:b/>
          <w:bCs/>
        </w:rPr>
        <w:t>10.</w:t>
      </w:r>
      <w:r w:rsidRPr="009D75F2">
        <w:tab/>
      </w:r>
      <w:r w:rsidRPr="009D75F2">
        <w:rPr>
          <w:b/>
          <w:bCs/>
        </w:rPr>
        <w:t>Oscailt fhoirmiúil na vótála críochnaithí</w:t>
      </w:r>
    </w:p>
    <w:p w:rsidR="00B36E4B" w:rsidRPr="009D75F2" w:rsidRDefault="00B36E4B" w:rsidP="00B36E4B">
      <w:pPr>
        <w:spacing w:before="240"/>
        <w:jc w:val="center"/>
      </w:pPr>
      <w:r w:rsidRPr="009D75F2">
        <w:lastRenderedPageBreak/>
        <w:t>* * *</w:t>
      </w:r>
    </w:p>
    <w:p w:rsidR="00B36E4B" w:rsidRPr="009D75F2" w:rsidRDefault="00B36E4B" w:rsidP="00B36E4B">
      <w:pPr>
        <w:spacing w:before="240"/>
      </w:pPr>
      <w:r w:rsidRPr="009D75F2">
        <w:rPr>
          <w:b/>
          <w:bCs/>
          <w:i/>
          <w:iCs/>
        </w:rPr>
        <w:t xml:space="preserve">***An nós imeachta cianvótála: </w:t>
      </w:r>
      <w:r w:rsidRPr="009D75F2">
        <w:rPr>
          <w:b/>
          <w:i/>
        </w:rPr>
        <w:t>an dara babhta - vótálacha críochnaitheacha***</w:t>
      </w:r>
      <w:r w:rsidRPr="009D75F2">
        <w:t xml:space="preserve"> </w:t>
      </w:r>
      <w:r w:rsidRPr="009D75F2">
        <w:br/>
      </w:r>
      <w:r w:rsidRPr="009D75F2">
        <w:rPr>
          <w:b/>
          <w:i/>
        </w:rPr>
        <w:t>14.00-15.00</w:t>
      </w:r>
    </w:p>
    <w:p w:rsidR="00B36E4B" w:rsidRPr="009D75F2" w:rsidRDefault="00B36E4B" w:rsidP="00B36E4B">
      <w:pPr>
        <w:spacing w:before="240"/>
      </w:pPr>
      <w:r w:rsidRPr="009D75F2">
        <w:rPr>
          <w:b/>
          <w:bCs/>
          <w:i/>
          <w:iCs/>
        </w:rPr>
        <w:t>Vótálfaidh na Comhaltaí uile a ghlac páirt sa vótáil - bíodh siad i láthair sa seomra cruinnithe nó trí rannpháirtíocht chianda - trí ríomhphost agus úsáid á baint as liostaí vótála / páipéar ballóide priontáilte. Is féidir le comhaltaí a gcuid páipéar ballóide a sheoladh isteach go dtí 15.00.</w:t>
      </w:r>
    </w:p>
    <w:p w:rsidR="00B36E4B" w:rsidRPr="009D75F2" w:rsidRDefault="00B36E4B" w:rsidP="00B36E4B">
      <w:pPr>
        <w:spacing w:before="240"/>
        <w:ind w:left="708" w:hanging="708"/>
      </w:pPr>
      <w:r w:rsidRPr="009D75F2">
        <w:rPr>
          <w:b/>
          <w:bCs/>
        </w:rPr>
        <w:t>11.</w:t>
      </w:r>
      <w:r w:rsidRPr="009D75F2">
        <w:tab/>
      </w:r>
      <w:r w:rsidRPr="009D75F2">
        <w:rPr>
          <w:b/>
          <w:bCs/>
        </w:rPr>
        <w:t>An Ciste um Aistriú Cóir a Bhunú</w:t>
      </w:r>
    </w:p>
    <w:p w:rsidR="00B36E4B" w:rsidRPr="009D75F2" w:rsidRDefault="00B36E4B" w:rsidP="00B36E4B">
      <w:r w:rsidRPr="009D75F2">
        <w:tab/>
        <w:t>TRAN/9/02354</w:t>
      </w:r>
    </w:p>
    <w:p w:rsidR="00B36E4B" w:rsidRPr="009D75F2" w:rsidRDefault="00B36E4B" w:rsidP="00B36E4B">
      <w:pPr>
        <w:spacing w:after="120"/>
      </w:pPr>
      <w:r w:rsidRPr="009D75F2">
        <w:tab/>
        <w:t>***I</w:t>
      </w:r>
      <w:r w:rsidRPr="009D75F2">
        <w:tab/>
        <w:t>2020/0006(COD)</w:t>
      </w:r>
      <w:r w:rsidRPr="009D75F2">
        <w:tab/>
        <w:t>COM(2020)0022 – C9-0007/2020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Rapóirtéir don tuairim:</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5585" w:type="dxa"/>
            <w:gridSpan w:val="2"/>
            <w:tcBorders>
              <w:top w:val="nil"/>
              <w:left w:val="nil"/>
              <w:bottom w:val="nil"/>
              <w:right w:val="nil"/>
            </w:tcBorders>
            <w:shd w:val="clear" w:color="auto" w:fill="FFFFFF"/>
          </w:tcPr>
          <w:p w:rsidR="00B36E4B" w:rsidRPr="009D75F2" w:rsidRDefault="00B36E4B" w:rsidP="00AA4469">
            <w:r w:rsidRPr="009D75F2">
              <w:t>Dominique Riquet (Renew)</w:t>
            </w:r>
          </w:p>
        </w:tc>
        <w:tc>
          <w:tcPr>
            <w:tcW w:w="2420" w:type="dxa"/>
            <w:tcBorders>
              <w:top w:val="nil"/>
              <w:left w:val="nil"/>
              <w:bottom w:val="nil"/>
              <w:right w:val="nil"/>
            </w:tcBorders>
            <w:shd w:val="clear" w:color="auto" w:fill="FFFFFF"/>
          </w:tcPr>
          <w:p w:rsidR="00B36E4B" w:rsidRPr="009D75F2" w:rsidRDefault="00B36E4B" w:rsidP="00AA4469">
            <w:pPr>
              <w:jc w:val="right"/>
            </w:pPr>
            <w:r w:rsidRPr="009D75F2">
              <w:t>AD – PE648.628v02-00</w:t>
            </w:r>
          </w:p>
        </w:tc>
      </w:tr>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Freagrach:</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1419" w:type="dxa"/>
            <w:tcBorders>
              <w:top w:val="nil"/>
              <w:left w:val="nil"/>
              <w:bottom w:val="nil"/>
              <w:right w:val="nil"/>
            </w:tcBorders>
            <w:shd w:val="clear" w:color="auto" w:fill="FFFFFF"/>
          </w:tcPr>
          <w:p w:rsidR="00B36E4B" w:rsidRPr="009D75F2" w:rsidRDefault="00B36E4B" w:rsidP="00AA4469">
            <w:r w:rsidRPr="009D75F2">
              <w:t xml:space="preserve">REGI* – </w:t>
            </w:r>
          </w:p>
        </w:tc>
        <w:tc>
          <w:tcPr>
            <w:tcW w:w="4166" w:type="dxa"/>
            <w:tcBorders>
              <w:top w:val="nil"/>
              <w:left w:val="nil"/>
              <w:bottom w:val="nil"/>
              <w:right w:val="nil"/>
            </w:tcBorders>
            <w:shd w:val="clear" w:color="auto" w:fill="FFFFFF"/>
          </w:tcPr>
          <w:p w:rsidR="00B36E4B" w:rsidRPr="009D75F2" w:rsidRDefault="00B36E4B" w:rsidP="00AA4469">
            <w:r w:rsidRPr="009D75F2">
              <w:t>Manolis Kefalogiannis</w:t>
            </w:r>
            <w:r w:rsidRPr="009D75F2">
              <w:br/>
              <w:t>(PPE)</w:t>
            </w:r>
          </w:p>
        </w:tc>
        <w:tc>
          <w:tcPr>
            <w:tcW w:w="2420" w:type="dxa"/>
            <w:tcBorders>
              <w:top w:val="nil"/>
              <w:left w:val="nil"/>
              <w:bottom w:val="nil"/>
              <w:right w:val="nil"/>
            </w:tcBorders>
            <w:shd w:val="clear" w:color="auto" w:fill="FFFFFF"/>
          </w:tcPr>
          <w:p w:rsidR="00B36E4B" w:rsidRPr="009D75F2" w:rsidRDefault="00B36E4B" w:rsidP="00AA4469"/>
        </w:tc>
      </w:tr>
      <w:tr w:rsidR="00B36E4B" w:rsidRPr="009D75F2" w:rsidTr="00AA4469">
        <w:trPr>
          <w:cantSplit/>
          <w:jc w:val="right"/>
        </w:trPr>
        <w:tc>
          <w:tcPr>
            <w:tcW w:w="8539" w:type="dxa"/>
            <w:gridSpan w:val="4"/>
            <w:tcBorders>
              <w:top w:val="nil"/>
              <w:left w:val="nil"/>
              <w:bottom w:val="nil"/>
              <w:right w:val="nil"/>
            </w:tcBorders>
            <w:shd w:val="clear" w:color="auto" w:fill="FFFFFF"/>
          </w:tcPr>
          <w:p w:rsidR="00B36E4B" w:rsidRPr="009D75F2" w:rsidRDefault="00B36E4B" w:rsidP="00AA4469">
            <w:r w:rsidRPr="009D75F2">
              <w:t>Tuairimí:</w:t>
            </w:r>
          </w:p>
        </w:tc>
      </w:tr>
      <w:tr w:rsidR="00B36E4B" w:rsidRPr="009D75F2" w:rsidTr="00AA4469">
        <w:trPr>
          <w:cantSplit/>
          <w:jc w:val="right"/>
        </w:trPr>
        <w:tc>
          <w:tcPr>
            <w:tcW w:w="534" w:type="dxa"/>
            <w:tcBorders>
              <w:top w:val="nil"/>
              <w:left w:val="nil"/>
              <w:bottom w:val="nil"/>
              <w:right w:val="nil"/>
            </w:tcBorders>
            <w:shd w:val="clear" w:color="auto" w:fill="FFFFFF"/>
          </w:tcPr>
          <w:p w:rsidR="00B36E4B" w:rsidRPr="009D75F2" w:rsidRDefault="00B36E4B" w:rsidP="00AA4469"/>
        </w:tc>
        <w:tc>
          <w:tcPr>
            <w:tcW w:w="8005" w:type="dxa"/>
            <w:gridSpan w:val="3"/>
            <w:tcBorders>
              <w:top w:val="nil"/>
              <w:left w:val="nil"/>
              <w:bottom w:val="nil"/>
              <w:right w:val="nil"/>
            </w:tcBorders>
            <w:shd w:val="clear" w:color="auto" w:fill="FFFFFF"/>
          </w:tcPr>
          <w:p w:rsidR="00B36E4B" w:rsidRPr="009D75F2" w:rsidRDefault="00B36E4B" w:rsidP="00AA4469">
            <w:r w:rsidRPr="009D75F2">
              <w:t>BUDG*, ECON*, EMPL*, ENVI*, ITRE*, TRAN, AGRI</w:t>
            </w:r>
          </w:p>
        </w:tc>
      </w:tr>
    </w:tbl>
    <w:p w:rsidR="00B36E4B" w:rsidRPr="009D75F2" w:rsidRDefault="00AF370E" w:rsidP="00AF370E">
      <w:pPr>
        <w:autoSpaceDE w:val="0"/>
        <w:autoSpaceDN w:val="0"/>
        <w:adjustRightInd w:val="0"/>
        <w:ind w:left="1100" w:hanging="400"/>
      </w:pPr>
      <w:r w:rsidRPr="009D75F2">
        <w:rPr>
          <w:rFonts w:ascii="Symbol" w:hAnsi="Symbol"/>
        </w:rPr>
        <w:t></w:t>
      </w:r>
      <w:r w:rsidRPr="009D75F2">
        <w:rPr>
          <w:rFonts w:ascii="Symbol" w:hAnsi="Symbol"/>
        </w:rPr>
        <w:tab/>
      </w:r>
      <w:r w:rsidRPr="009D75F2">
        <w:t>Dréacht-tuairim a ghlacadh</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B36E4B" w:rsidRPr="009D75F2" w:rsidTr="00AA4469">
        <w:trPr>
          <w:cantSplit/>
          <w:jc w:val="right"/>
        </w:trPr>
        <w:tc>
          <w:tcPr>
            <w:tcW w:w="1440" w:type="dxa"/>
            <w:tcBorders>
              <w:top w:val="nil"/>
              <w:left w:val="nil"/>
              <w:bottom w:val="nil"/>
              <w:right w:val="nil"/>
            </w:tcBorders>
            <w:shd w:val="clear" w:color="auto" w:fill="FFFFFF"/>
          </w:tcPr>
          <w:p w:rsidR="00B36E4B" w:rsidRPr="009D75F2" w:rsidRDefault="00B36E4B" w:rsidP="00AA4469">
            <w:pPr>
              <w:spacing w:before="120" w:after="240"/>
            </w:pPr>
            <w:r w:rsidRPr="009D75F2">
              <w:rPr>
                <w:b/>
                <w:bCs/>
              </w:rPr>
              <w:t>Cinneadh:</w:t>
            </w:r>
          </w:p>
        </w:tc>
        <w:tc>
          <w:tcPr>
            <w:tcW w:w="7101" w:type="dxa"/>
            <w:tcBorders>
              <w:top w:val="nil"/>
              <w:left w:val="nil"/>
              <w:bottom w:val="nil"/>
              <w:right w:val="nil"/>
            </w:tcBorders>
            <w:shd w:val="clear" w:color="auto" w:fill="FFFFFF"/>
          </w:tcPr>
          <w:p w:rsidR="00B36E4B" w:rsidRPr="009D75F2" w:rsidRDefault="00365126" w:rsidP="00365126">
            <w:pPr>
              <w:spacing w:before="120" w:after="240"/>
            </w:pPr>
            <w:r w:rsidRPr="009D75F2">
              <w:t>Glacadh an dréacht-tuairim le 36 vóta ina fabhar, 7 vóta ina coinne, agus 6 staonadh.</w:t>
            </w:r>
          </w:p>
        </w:tc>
      </w:tr>
    </w:tbl>
    <w:p w:rsidR="00B36E4B" w:rsidRPr="009D75F2" w:rsidRDefault="00B36E4B" w:rsidP="00B36E4B">
      <w:pPr>
        <w:spacing w:before="240"/>
      </w:pPr>
      <w:r w:rsidRPr="009D75F2">
        <w:rPr>
          <w:b/>
          <w:bCs/>
          <w:i/>
          <w:iCs/>
        </w:rPr>
        <w:t>***Deireadh leis an Nós Imeachta Cianvótála***</w:t>
      </w:r>
    </w:p>
    <w:p w:rsidR="00B36E4B" w:rsidRPr="009D75F2" w:rsidRDefault="00B36E4B" w:rsidP="00B36E4B">
      <w:pPr>
        <w:spacing w:before="240"/>
        <w:ind w:left="708" w:hanging="708"/>
      </w:pPr>
      <w:r w:rsidRPr="009D75F2">
        <w:tab/>
      </w:r>
      <w:r w:rsidRPr="009D75F2">
        <w:rPr>
          <w:b/>
          <w:bCs/>
        </w:rPr>
        <w:t>Aon ghnó eile</w:t>
      </w:r>
    </w:p>
    <w:p w:rsidR="00B36E4B" w:rsidRPr="009D75F2" w:rsidRDefault="00B36E4B" w:rsidP="00B36E4B">
      <w:pPr>
        <w:spacing w:before="240"/>
        <w:ind w:left="708" w:hanging="708"/>
      </w:pPr>
      <w:r w:rsidRPr="009D75F2">
        <w:rPr>
          <w:b/>
          <w:bCs/>
        </w:rPr>
        <w:t>13.</w:t>
      </w:r>
      <w:r w:rsidRPr="009D75F2">
        <w:tab/>
      </w:r>
      <w:r w:rsidRPr="009D75F2">
        <w:rPr>
          <w:b/>
          <w:bCs/>
        </w:rPr>
        <w:t>Na chéad chruinnithe eile</w:t>
      </w:r>
    </w:p>
    <w:p w:rsidR="00B36E4B" w:rsidRPr="009D75F2" w:rsidRDefault="00AF370E" w:rsidP="00AF370E">
      <w:pPr>
        <w:tabs>
          <w:tab w:val="right" w:pos="9200"/>
        </w:tabs>
        <w:autoSpaceDE w:val="0"/>
        <w:autoSpaceDN w:val="0"/>
        <w:adjustRightInd w:val="0"/>
        <w:ind w:left="1100" w:hanging="400"/>
      </w:pPr>
      <w:r w:rsidRPr="009D75F2">
        <w:rPr>
          <w:rFonts w:ascii="Symbol" w:hAnsi="Symbol"/>
        </w:rPr>
        <w:t></w:t>
      </w:r>
      <w:r w:rsidRPr="009D75F2">
        <w:rPr>
          <w:rFonts w:ascii="Symbol" w:hAnsi="Symbol"/>
        </w:rPr>
        <w:tab/>
      </w:r>
      <w:r w:rsidRPr="009D75F2">
        <w:t>13 Iúil 2020, 13.45 – 15.45</w:t>
      </w:r>
    </w:p>
    <w:p w:rsidR="00B36E4B" w:rsidRPr="009D75F2" w:rsidRDefault="00AF370E" w:rsidP="00AF370E">
      <w:pPr>
        <w:tabs>
          <w:tab w:val="right" w:pos="9200"/>
        </w:tabs>
        <w:autoSpaceDE w:val="0"/>
        <w:autoSpaceDN w:val="0"/>
        <w:adjustRightInd w:val="0"/>
        <w:ind w:left="1100" w:hanging="400"/>
      </w:pPr>
      <w:r w:rsidRPr="009D75F2">
        <w:rPr>
          <w:rFonts w:ascii="Symbol" w:hAnsi="Symbol"/>
        </w:rPr>
        <w:t></w:t>
      </w:r>
      <w:r w:rsidRPr="009D75F2">
        <w:rPr>
          <w:rFonts w:ascii="Symbol" w:hAnsi="Symbol"/>
        </w:rPr>
        <w:tab/>
      </w:r>
      <w:r w:rsidRPr="009D75F2">
        <w:t>14 Iúil 2020, 9.00 – 11.00</w:t>
      </w:r>
    </w:p>
    <w:p w:rsidR="00D45997" w:rsidRPr="009D75F2" w:rsidRDefault="00D45997" w:rsidP="00F4356E"/>
    <w:p w:rsidR="00250F5D" w:rsidRPr="009D75F2" w:rsidRDefault="00250F5D" w:rsidP="00F4356E"/>
    <w:p w:rsidR="00CA70CB" w:rsidRPr="009D75F2" w:rsidRDefault="00CA70CB">
      <w:pPr>
        <w:tabs>
          <w:tab w:val="left" w:pos="-1057"/>
          <w:tab w:val="left" w:pos="-720"/>
          <w:tab w:val="left" w:pos="0"/>
          <w:tab w:val="left" w:pos="720"/>
          <w:tab w:val="left" w:pos="2154"/>
          <w:tab w:val="left" w:pos="2880"/>
        </w:tabs>
        <w:sectPr w:rsidR="00CA70CB" w:rsidRPr="009D75F2" w:rsidSect="009D75F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9D75F2" w:rsidRDefault="00367F98" w:rsidP="00DC63A9">
      <w:pPr>
        <w:pStyle w:val="RollCallHeading"/>
      </w:pPr>
      <w:r w:rsidRPr="009D75F2">
        <w:lastRenderedPageBreak/>
        <w:t>Torthaí na vótála le glao rolla</w:t>
      </w:r>
    </w:p>
    <w:p w:rsidR="008D7AD4" w:rsidRPr="009D75F2" w:rsidRDefault="00367F98" w:rsidP="00DC63A9">
      <w:pPr>
        <w:pStyle w:val="RollCallContents"/>
      </w:pPr>
      <w:r w:rsidRPr="009D75F2">
        <w:t>Clár</w:t>
      </w:r>
    </w:p>
    <w:p w:rsidR="002371CC"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9D75F2">
        <w:fldChar w:fldCharType="begin"/>
      </w:r>
      <w:r w:rsidRPr="009D75F2">
        <w:instrText xml:space="preserve"> TOC \t "RollCallTitle</w:instrText>
      </w:r>
      <w:r w:rsidR="00C327A3" w:rsidRPr="009D75F2">
        <w:instrText>;</w:instrText>
      </w:r>
      <w:r w:rsidRPr="009D75F2">
        <w:instrText>1</w:instrText>
      </w:r>
      <w:r w:rsidR="00C327A3" w:rsidRPr="009D75F2">
        <w:instrText>;</w:instrText>
      </w:r>
      <w:r w:rsidRPr="009D75F2">
        <w:instrText>RollCallSubtitle</w:instrText>
      </w:r>
      <w:r w:rsidR="00C327A3" w:rsidRPr="009D75F2">
        <w:instrText>;</w:instrText>
      </w:r>
      <w:r w:rsidRPr="009D75F2">
        <w:instrText xml:space="preserve">2" </w:instrText>
      </w:r>
      <w:r w:rsidRPr="009D75F2">
        <w:fldChar w:fldCharType="separate"/>
      </w:r>
      <w:r w:rsidR="002371CC">
        <w:rPr>
          <w:noProof/>
        </w:rPr>
        <w:t>1.</w:t>
      </w:r>
      <w:r w:rsidR="002371CC">
        <w:rPr>
          <w:rFonts w:asciiTheme="minorHAnsi" w:eastAsiaTheme="minorEastAsia" w:hAnsiTheme="minorHAnsi" w:cstheme="minorBidi"/>
          <w:noProof/>
          <w:snapToGrid/>
          <w:sz w:val="22"/>
          <w:szCs w:val="22"/>
          <w:lang w:val="en-GB" w:eastAsia="en-GB"/>
        </w:rPr>
        <w:tab/>
      </w:r>
      <w:r w:rsidR="002371CC">
        <w:rPr>
          <w:noProof/>
        </w:rPr>
        <w:t>An Ciste um Aistriú Cóir a Bhunú – 2020/0006(COD) – Dominique Riquet (Renew)</w:t>
      </w:r>
      <w:r w:rsidR="002371CC">
        <w:rPr>
          <w:noProof/>
        </w:rPr>
        <w:tab/>
      </w:r>
      <w:r w:rsidR="002371CC">
        <w:rPr>
          <w:noProof/>
        </w:rPr>
        <w:fldChar w:fldCharType="begin"/>
      </w:r>
      <w:r w:rsidR="002371CC">
        <w:rPr>
          <w:noProof/>
        </w:rPr>
        <w:instrText xml:space="preserve"> PAGEREF _Toc46935052 \h </w:instrText>
      </w:r>
      <w:r w:rsidR="002371CC">
        <w:rPr>
          <w:noProof/>
        </w:rPr>
      </w:r>
      <w:r w:rsidR="002371CC">
        <w:rPr>
          <w:noProof/>
        </w:rPr>
        <w:fldChar w:fldCharType="separate"/>
      </w:r>
      <w:r w:rsidR="002371CC">
        <w:rPr>
          <w:noProof/>
        </w:rPr>
        <w:t>6</w:t>
      </w:r>
      <w:r w:rsidR="002371CC">
        <w:rPr>
          <w:noProof/>
        </w:rPr>
        <w:fldChar w:fldCharType="end"/>
      </w:r>
    </w:p>
    <w:p w:rsidR="002371CC" w:rsidRDefault="002371CC">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Vótáil chríochnaitheach:</w:t>
      </w:r>
      <w:r>
        <w:rPr>
          <w:noProof/>
        </w:rPr>
        <w:tab/>
      </w:r>
      <w:r>
        <w:rPr>
          <w:noProof/>
        </w:rPr>
        <w:fldChar w:fldCharType="begin"/>
      </w:r>
      <w:r>
        <w:rPr>
          <w:noProof/>
        </w:rPr>
        <w:instrText xml:space="preserve"> PAGEREF _Toc46935053 \h </w:instrText>
      </w:r>
      <w:r>
        <w:rPr>
          <w:noProof/>
        </w:rPr>
      </w:r>
      <w:r>
        <w:rPr>
          <w:noProof/>
        </w:rPr>
        <w:fldChar w:fldCharType="separate"/>
      </w:r>
      <w:r>
        <w:rPr>
          <w:noProof/>
        </w:rPr>
        <w:t>6</w:t>
      </w:r>
      <w:r>
        <w:rPr>
          <w:noProof/>
        </w:rPr>
        <w:fldChar w:fldCharType="end"/>
      </w:r>
    </w:p>
    <w:p w:rsidR="002659A2" w:rsidRPr="009D75F2" w:rsidRDefault="00A16FC5" w:rsidP="00A16FC5">
      <w:r w:rsidRPr="009D75F2">
        <w:fldChar w:fldCharType="end"/>
      </w:r>
    </w:p>
    <w:p w:rsidR="008D7AD4" w:rsidRPr="009D75F2" w:rsidRDefault="008D7AD4" w:rsidP="00AD4CEB">
      <w:pPr>
        <w:pStyle w:val="Normal12a"/>
      </w:pPr>
    </w:p>
    <w:p w:rsidR="008D7AD4" w:rsidRPr="009D75F2" w:rsidRDefault="00367F98" w:rsidP="00C36FC4">
      <w:r w:rsidRPr="009D75F2">
        <w:t>Eochair do na siombailí a úsáidtear:</w:t>
      </w:r>
    </w:p>
    <w:p w:rsidR="00C36FC4" w:rsidRPr="009D75F2" w:rsidRDefault="00367F98" w:rsidP="000A769E">
      <w:pPr>
        <w:pStyle w:val="RollCallTabs"/>
      </w:pPr>
      <w:r w:rsidRPr="009D75F2">
        <w:t>+</w:t>
      </w:r>
      <w:r w:rsidRPr="009D75F2">
        <w:tab/>
        <w:t>:</w:t>
      </w:r>
      <w:r w:rsidRPr="009D75F2">
        <w:tab/>
        <w:t>i bhfabhar</w:t>
      </w:r>
    </w:p>
    <w:p w:rsidR="00C36FC4" w:rsidRPr="009D75F2" w:rsidRDefault="00367F98" w:rsidP="000A769E">
      <w:pPr>
        <w:pStyle w:val="RollCallTabs"/>
      </w:pPr>
      <w:r w:rsidRPr="009D75F2">
        <w:t>-</w:t>
      </w:r>
      <w:r w:rsidRPr="009D75F2">
        <w:tab/>
        <w:t>:</w:t>
      </w:r>
      <w:r w:rsidRPr="009D75F2">
        <w:tab/>
        <w:t>i gcoinne</w:t>
      </w:r>
    </w:p>
    <w:p w:rsidR="00C36FC4" w:rsidRPr="009D75F2" w:rsidRDefault="00367F98" w:rsidP="000A769E">
      <w:pPr>
        <w:pStyle w:val="RollCallTabs"/>
      </w:pPr>
      <w:r w:rsidRPr="009D75F2">
        <w:tab/>
        <w:t>:</w:t>
      </w:r>
      <w:r w:rsidRPr="009D75F2">
        <w:tab/>
        <w:t>abstention</w:t>
      </w:r>
    </w:p>
    <w:p w:rsidR="008D7AD4" w:rsidRPr="009D75F2" w:rsidRDefault="008D7AD4" w:rsidP="00D6668F">
      <w:pPr>
        <w:pStyle w:val="RollCallTitle"/>
      </w:pPr>
      <w:r w:rsidRPr="009D75F2">
        <w:br w:type="page"/>
      </w:r>
      <w:bookmarkStart w:id="1" w:name="_Toc46935052"/>
      <w:r w:rsidRPr="009D75F2">
        <w:lastRenderedPageBreak/>
        <w:t>1.</w:t>
      </w:r>
      <w:r w:rsidRPr="009D75F2">
        <w:tab/>
        <w:t>An Ciste um Aistriú Cóir a Bhunú – 2020/0006(COD) – Dominique Riquet (Renew)</w:t>
      </w:r>
      <w:bookmarkEnd w:id="1"/>
    </w:p>
    <w:p w:rsidR="008A7874" w:rsidRPr="009D75F2" w:rsidRDefault="000F314C" w:rsidP="008A7874">
      <w:pPr>
        <w:pStyle w:val="RollCallSubtitle"/>
      </w:pPr>
      <w:bookmarkStart w:id="2" w:name="_Toc46935053"/>
      <w:r w:rsidRPr="009D75F2">
        <w:t>1.1.</w:t>
      </w:r>
      <w:r w:rsidRPr="009D75F2">
        <w:tab/>
        <w:t>Vótáil chríochnaitheach:</w:t>
      </w:r>
      <w:bookmarkEnd w:id="2"/>
    </w:p>
    <w:p w:rsidR="000F314C" w:rsidRPr="009D75F2" w:rsidRDefault="000F314C" w:rsidP="000F314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F314C" w:rsidRPr="009D75F2" w:rsidTr="00AA4469">
        <w:trPr>
          <w:cantSplit/>
        </w:trPr>
        <w:tc>
          <w:tcPr>
            <w:tcW w:w="1701" w:type="dxa"/>
            <w:shd w:val="pct10" w:color="000000" w:fill="FFFFFF"/>
            <w:vAlign w:val="center"/>
          </w:tcPr>
          <w:p w:rsidR="000F314C" w:rsidRPr="009D75F2" w:rsidRDefault="000F314C" w:rsidP="00AA4469">
            <w:pPr>
              <w:spacing w:before="120" w:after="120"/>
              <w:jc w:val="center"/>
              <w:rPr>
                <w:b/>
                <w:bCs/>
                <w:sz w:val="16"/>
              </w:rPr>
            </w:pPr>
            <w:r w:rsidRPr="009D75F2">
              <w:rPr>
                <w:b/>
                <w:bCs/>
                <w:sz w:val="16"/>
              </w:rPr>
              <w:t>36</w:t>
            </w:r>
          </w:p>
        </w:tc>
        <w:tc>
          <w:tcPr>
            <w:tcW w:w="7371" w:type="dxa"/>
            <w:shd w:val="pct10" w:color="000000" w:fill="FFFFFF"/>
          </w:tcPr>
          <w:p w:rsidR="000F314C" w:rsidRPr="009D75F2" w:rsidRDefault="000F314C" w:rsidP="00AA4469">
            <w:pPr>
              <w:spacing w:before="120" w:after="120"/>
              <w:jc w:val="center"/>
              <w:rPr>
                <w:rFonts w:ascii="Arial" w:hAnsi="Arial"/>
                <w:b/>
                <w:bCs/>
                <w:sz w:val="28"/>
              </w:rPr>
            </w:pPr>
            <w:r w:rsidRPr="009D75F2">
              <w:rPr>
                <w:rFonts w:ascii="Arial" w:hAnsi="Arial"/>
                <w:b/>
                <w:bCs/>
                <w:sz w:val="28"/>
              </w:rPr>
              <w:t>+</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ECR</w:t>
            </w:r>
          </w:p>
        </w:tc>
        <w:tc>
          <w:tcPr>
            <w:tcW w:w="7371" w:type="dxa"/>
            <w:shd w:val="clear" w:color="auto" w:fill="FFFFFF"/>
          </w:tcPr>
          <w:p w:rsidR="000F314C" w:rsidRPr="009D75F2" w:rsidRDefault="000F314C" w:rsidP="00AA4469">
            <w:pPr>
              <w:spacing w:before="120" w:after="120"/>
              <w:rPr>
                <w:sz w:val="16"/>
              </w:rPr>
            </w:pPr>
            <w:r w:rsidRPr="009D75F2">
              <w:rPr>
                <w:sz w:val="16"/>
              </w:rPr>
              <w:t>Tomasz Piotr Poręba, Roberts Zīle, Kosma Złotowski</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GUE/NGL</w:t>
            </w:r>
          </w:p>
        </w:tc>
        <w:tc>
          <w:tcPr>
            <w:tcW w:w="7371" w:type="dxa"/>
            <w:shd w:val="clear" w:color="auto" w:fill="FFFFFF"/>
          </w:tcPr>
          <w:p w:rsidR="000F314C" w:rsidRPr="009D75F2" w:rsidRDefault="000F314C" w:rsidP="00AA4469">
            <w:pPr>
              <w:spacing w:before="120" w:after="120"/>
              <w:rPr>
                <w:sz w:val="16"/>
              </w:rPr>
            </w:pPr>
            <w:r w:rsidRPr="009D75F2">
              <w:rPr>
                <w:sz w:val="16"/>
              </w:rPr>
              <w:t>l</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PPE</w:t>
            </w:r>
          </w:p>
        </w:tc>
        <w:tc>
          <w:tcPr>
            <w:tcW w:w="7371" w:type="dxa"/>
            <w:shd w:val="clear" w:color="auto" w:fill="FFFFFF"/>
          </w:tcPr>
          <w:p w:rsidR="000F314C" w:rsidRPr="009D75F2" w:rsidRDefault="000F314C" w:rsidP="00AA4469">
            <w:pPr>
              <w:spacing w:before="120" w:after="120"/>
              <w:rPr>
                <w:sz w:val="16"/>
              </w:rPr>
            </w:pPr>
            <w:r w:rsidRPr="009D75F2">
              <w:rPr>
                <w:sz w:val="16"/>
              </w:rPr>
              <w:t>Magdalena Adamowicz, Andor Deli, Gheorghe Falcă, Michael Gahler, Benoît Lutgen, Marian</w:t>
            </w:r>
            <w:r w:rsidRPr="009D75F2">
              <w:rPr>
                <w:sz w:val="16"/>
              </w:rPr>
              <w:noBreakHyphen/>
              <w:t>Jean Marinescu, Giuseppe Milazzo, Cláudia Monteiro de Aguiar, Massimiliano Salini, Sven Schulze, Barbara Thaler, Elissavet Vozemberg</w:t>
            </w:r>
            <w:r w:rsidRPr="009D75F2">
              <w:rPr>
                <w:sz w:val="16"/>
              </w:rPr>
              <w:noBreakHyphen/>
              <w:t>Vrionidi, Elżbieta Katarzyna Łukacijewska</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RENEW</w:t>
            </w:r>
          </w:p>
        </w:tc>
        <w:tc>
          <w:tcPr>
            <w:tcW w:w="7371" w:type="dxa"/>
            <w:shd w:val="clear" w:color="auto" w:fill="FFFFFF"/>
          </w:tcPr>
          <w:p w:rsidR="000F314C" w:rsidRPr="009D75F2" w:rsidRDefault="000F314C" w:rsidP="00AA4469">
            <w:pPr>
              <w:spacing w:before="120" w:after="120"/>
              <w:rPr>
                <w:sz w:val="16"/>
              </w:rPr>
            </w:pPr>
            <w:r w:rsidRPr="009D75F2">
              <w:rPr>
                <w:sz w:val="16"/>
              </w:rPr>
              <w:t>José Ramón Bauzá Díaz, Izaskun Bilbao Barandica, Søren Gade, Elsi Katainen, Caroline Nagtegaal, Jan</w:t>
            </w:r>
            <w:r w:rsidRPr="009D75F2">
              <w:rPr>
                <w:sz w:val="16"/>
              </w:rPr>
              <w:noBreakHyphen/>
              <w:t>Christoph Oetjen, Dominique Riquet</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S&amp;D</w:t>
            </w:r>
          </w:p>
        </w:tc>
        <w:tc>
          <w:tcPr>
            <w:tcW w:w="7371" w:type="dxa"/>
            <w:shd w:val="clear" w:color="auto" w:fill="FFFFFF"/>
          </w:tcPr>
          <w:p w:rsidR="000F314C" w:rsidRPr="009D75F2" w:rsidRDefault="000F314C" w:rsidP="00AA4469">
            <w:pPr>
              <w:spacing w:before="120" w:after="120"/>
              <w:rPr>
                <w:sz w:val="16"/>
              </w:rPr>
            </w:pPr>
            <w:r w:rsidRPr="009D75F2">
              <w:rPr>
                <w:sz w:val="16"/>
              </w:rPr>
              <w:t>Andris Ameriks, Johan Danielsson, Ismail Ertug, Giuseppe Ferrandino, Isabel García Muñoz, Bogusław Liberadzki, Rovana Plumb, Vera Tax, István Ujhelyi, Petar Vitanov</w:t>
            </w:r>
          </w:p>
        </w:tc>
      </w:tr>
    </w:tbl>
    <w:p w:rsidR="000F314C" w:rsidRPr="009D75F2" w:rsidRDefault="000F314C" w:rsidP="000F314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F314C" w:rsidRPr="009D75F2" w:rsidTr="00AA4469">
        <w:trPr>
          <w:cantSplit/>
        </w:trPr>
        <w:tc>
          <w:tcPr>
            <w:tcW w:w="1701" w:type="dxa"/>
            <w:shd w:val="pct10" w:color="000000" w:fill="FFFFFF"/>
            <w:vAlign w:val="center"/>
          </w:tcPr>
          <w:p w:rsidR="000F314C" w:rsidRPr="009D75F2" w:rsidRDefault="000F314C" w:rsidP="00AA4469">
            <w:pPr>
              <w:spacing w:before="120" w:after="120"/>
              <w:jc w:val="center"/>
              <w:rPr>
                <w:b/>
                <w:bCs/>
                <w:sz w:val="16"/>
              </w:rPr>
            </w:pPr>
            <w:r w:rsidRPr="009D75F2">
              <w:rPr>
                <w:b/>
                <w:bCs/>
                <w:sz w:val="16"/>
              </w:rPr>
              <w:t>7</w:t>
            </w:r>
          </w:p>
        </w:tc>
        <w:tc>
          <w:tcPr>
            <w:tcW w:w="7371" w:type="dxa"/>
            <w:shd w:val="pct10" w:color="000000" w:fill="FFFFFF"/>
          </w:tcPr>
          <w:p w:rsidR="000F314C" w:rsidRPr="009D75F2" w:rsidRDefault="000F314C" w:rsidP="00AA4469">
            <w:pPr>
              <w:spacing w:before="120" w:after="120"/>
              <w:jc w:val="center"/>
              <w:rPr>
                <w:rFonts w:ascii="Arial" w:hAnsi="Arial"/>
                <w:b/>
                <w:bCs/>
                <w:sz w:val="28"/>
              </w:rPr>
            </w:pPr>
            <w:r w:rsidRPr="009D75F2">
              <w:rPr>
                <w:rFonts w:ascii="Arial" w:hAnsi="Arial"/>
                <w:b/>
                <w:bCs/>
                <w:sz w:val="28"/>
              </w:rPr>
              <w:t>-</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ECR</w:t>
            </w:r>
          </w:p>
        </w:tc>
        <w:tc>
          <w:tcPr>
            <w:tcW w:w="7371" w:type="dxa"/>
            <w:shd w:val="clear" w:color="auto" w:fill="FFFFFF"/>
          </w:tcPr>
          <w:p w:rsidR="000F314C" w:rsidRPr="009D75F2" w:rsidRDefault="000F314C" w:rsidP="00AA4469">
            <w:pPr>
              <w:spacing w:before="120" w:after="120"/>
              <w:rPr>
                <w:sz w:val="16"/>
              </w:rPr>
            </w:pPr>
            <w:r w:rsidRPr="009D75F2">
              <w:rPr>
                <w:sz w:val="16"/>
              </w:rPr>
              <w:t>Peter Lundgren</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NI</w:t>
            </w:r>
          </w:p>
        </w:tc>
        <w:tc>
          <w:tcPr>
            <w:tcW w:w="7371" w:type="dxa"/>
            <w:shd w:val="clear" w:color="auto" w:fill="FFFFFF"/>
          </w:tcPr>
          <w:p w:rsidR="000F314C" w:rsidRPr="009D75F2" w:rsidRDefault="000F314C" w:rsidP="00AA4469">
            <w:pPr>
              <w:spacing w:before="120" w:after="120"/>
              <w:rPr>
                <w:sz w:val="16"/>
              </w:rPr>
            </w:pPr>
            <w:r w:rsidRPr="009D75F2">
              <w:rPr>
                <w:sz w:val="16"/>
              </w:rPr>
              <w:t>Dorien Rookmaker</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VERTS/ALE</w:t>
            </w:r>
          </w:p>
        </w:tc>
        <w:tc>
          <w:tcPr>
            <w:tcW w:w="7371" w:type="dxa"/>
            <w:shd w:val="clear" w:color="auto" w:fill="FFFFFF"/>
          </w:tcPr>
          <w:p w:rsidR="000F314C" w:rsidRPr="009D75F2" w:rsidRDefault="000F314C" w:rsidP="00AA4469">
            <w:pPr>
              <w:spacing w:before="120" w:after="120"/>
              <w:rPr>
                <w:sz w:val="16"/>
              </w:rPr>
            </w:pPr>
            <w:r w:rsidRPr="009D75F2">
              <w:rPr>
                <w:sz w:val="16"/>
              </w:rPr>
              <w:t>Ciarán Cuffe, Jakop G. Dalunde, Karima Delli, Anna Deparnay</w:t>
            </w:r>
            <w:r w:rsidRPr="009D75F2">
              <w:rPr>
                <w:sz w:val="16"/>
              </w:rPr>
              <w:noBreakHyphen/>
              <w:t>Grunenberg, Tilly Metz</w:t>
            </w:r>
          </w:p>
        </w:tc>
      </w:tr>
    </w:tbl>
    <w:p w:rsidR="000F314C" w:rsidRPr="009D75F2" w:rsidRDefault="000F314C" w:rsidP="000F314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F314C" w:rsidRPr="009D75F2" w:rsidTr="00AA4469">
        <w:trPr>
          <w:cantSplit/>
        </w:trPr>
        <w:tc>
          <w:tcPr>
            <w:tcW w:w="1701" w:type="dxa"/>
            <w:shd w:val="pct10" w:color="000000" w:fill="FFFFFF"/>
            <w:vAlign w:val="center"/>
          </w:tcPr>
          <w:p w:rsidR="000F314C" w:rsidRPr="009D75F2" w:rsidRDefault="000F314C" w:rsidP="00AA4469">
            <w:pPr>
              <w:spacing w:before="120" w:after="120"/>
              <w:jc w:val="center"/>
              <w:rPr>
                <w:b/>
                <w:bCs/>
                <w:sz w:val="16"/>
              </w:rPr>
            </w:pPr>
            <w:r w:rsidRPr="009D75F2">
              <w:rPr>
                <w:b/>
                <w:bCs/>
                <w:sz w:val="16"/>
              </w:rPr>
              <w:t>6</w:t>
            </w:r>
          </w:p>
        </w:tc>
        <w:tc>
          <w:tcPr>
            <w:tcW w:w="7371" w:type="dxa"/>
            <w:shd w:val="pct10" w:color="000000" w:fill="FFFFFF"/>
          </w:tcPr>
          <w:p w:rsidR="000F314C" w:rsidRPr="009D75F2" w:rsidRDefault="000F314C" w:rsidP="00AA4469">
            <w:pPr>
              <w:spacing w:before="120" w:after="120"/>
              <w:jc w:val="center"/>
              <w:rPr>
                <w:rFonts w:ascii="Arial" w:hAnsi="Arial"/>
                <w:b/>
                <w:bCs/>
                <w:sz w:val="28"/>
              </w:rPr>
            </w:pPr>
            <w:r w:rsidRPr="009D75F2">
              <w:rPr>
                <w:rFonts w:ascii="Arial" w:hAnsi="Arial"/>
                <w:b/>
                <w:bCs/>
                <w:sz w:val="28"/>
              </w:rPr>
              <w:t>0</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ID</w:t>
            </w:r>
          </w:p>
        </w:tc>
        <w:tc>
          <w:tcPr>
            <w:tcW w:w="7371" w:type="dxa"/>
            <w:shd w:val="clear" w:color="auto" w:fill="FFFFFF"/>
          </w:tcPr>
          <w:p w:rsidR="000F314C" w:rsidRPr="009D75F2" w:rsidRDefault="000F314C" w:rsidP="00AA4469">
            <w:pPr>
              <w:spacing w:before="120" w:after="120"/>
              <w:rPr>
                <w:sz w:val="16"/>
              </w:rPr>
            </w:pPr>
            <w:r w:rsidRPr="009D75F2">
              <w:rPr>
                <w:sz w:val="16"/>
              </w:rPr>
              <w:t>Paolo Borchia, Marco Campomenosi, Julie Lechanteux, Georg Mayer, Philippe Olivier</w:t>
            </w:r>
          </w:p>
        </w:tc>
      </w:tr>
      <w:tr w:rsidR="000F314C" w:rsidRPr="009D75F2" w:rsidTr="00AA4469">
        <w:trPr>
          <w:cantSplit/>
        </w:trPr>
        <w:tc>
          <w:tcPr>
            <w:tcW w:w="1701" w:type="dxa"/>
            <w:shd w:val="clear" w:color="auto" w:fill="FFFFFF"/>
          </w:tcPr>
          <w:p w:rsidR="000F314C" w:rsidRPr="009D75F2" w:rsidRDefault="000F314C" w:rsidP="00AA4469">
            <w:pPr>
              <w:spacing w:before="120" w:after="120"/>
              <w:rPr>
                <w:sz w:val="16"/>
              </w:rPr>
            </w:pPr>
            <w:r w:rsidRPr="009D75F2">
              <w:rPr>
                <w:sz w:val="16"/>
              </w:rPr>
              <w:t>NI</w:t>
            </w:r>
          </w:p>
        </w:tc>
        <w:tc>
          <w:tcPr>
            <w:tcW w:w="7371" w:type="dxa"/>
            <w:shd w:val="clear" w:color="auto" w:fill="FFFFFF"/>
          </w:tcPr>
          <w:p w:rsidR="000F314C" w:rsidRPr="009D75F2" w:rsidRDefault="000F314C" w:rsidP="00AA4469">
            <w:pPr>
              <w:spacing w:before="120" w:after="120"/>
              <w:rPr>
                <w:sz w:val="16"/>
              </w:rPr>
            </w:pPr>
            <w:r w:rsidRPr="009D75F2">
              <w:rPr>
                <w:sz w:val="16"/>
              </w:rPr>
              <w:t>Mario Furore</w:t>
            </w:r>
          </w:p>
        </w:tc>
      </w:tr>
    </w:tbl>
    <w:p w:rsidR="000F314C" w:rsidRPr="009D75F2" w:rsidRDefault="000F314C" w:rsidP="000F314C">
      <w:pPr>
        <w:spacing w:after="240"/>
      </w:pPr>
    </w:p>
    <w:p w:rsidR="000F314C" w:rsidRPr="009D75F2" w:rsidRDefault="000F314C" w:rsidP="000F314C">
      <w:r w:rsidRPr="009D75F2">
        <w:t>Eochair do na siombailí a úsáidtear:</w:t>
      </w:r>
    </w:p>
    <w:p w:rsidR="000F314C" w:rsidRPr="009D75F2" w:rsidRDefault="000F314C" w:rsidP="000F314C">
      <w:pPr>
        <w:tabs>
          <w:tab w:val="center" w:pos="284"/>
          <w:tab w:val="left" w:pos="426"/>
        </w:tabs>
      </w:pPr>
      <w:r w:rsidRPr="009D75F2">
        <w:t>+</w:t>
      </w:r>
      <w:r w:rsidRPr="009D75F2">
        <w:tab/>
        <w:t>:</w:t>
      </w:r>
      <w:r w:rsidRPr="009D75F2">
        <w:tab/>
        <w:t>i bhfabhar</w:t>
      </w:r>
    </w:p>
    <w:p w:rsidR="000F314C" w:rsidRPr="009D75F2" w:rsidRDefault="000F314C" w:rsidP="000F314C">
      <w:pPr>
        <w:tabs>
          <w:tab w:val="center" w:pos="284"/>
          <w:tab w:val="left" w:pos="426"/>
        </w:tabs>
      </w:pPr>
      <w:r w:rsidRPr="009D75F2">
        <w:t>-</w:t>
      </w:r>
      <w:r w:rsidRPr="009D75F2">
        <w:tab/>
        <w:t>:</w:t>
      </w:r>
      <w:r w:rsidRPr="009D75F2">
        <w:tab/>
        <w:t>i gcoinne</w:t>
      </w:r>
    </w:p>
    <w:p w:rsidR="000F314C" w:rsidRPr="009D75F2" w:rsidRDefault="000F314C" w:rsidP="000F314C">
      <w:pPr>
        <w:tabs>
          <w:tab w:val="center" w:pos="284"/>
          <w:tab w:val="left" w:pos="426"/>
        </w:tabs>
      </w:pPr>
      <w:r w:rsidRPr="009D75F2">
        <w:t>0</w:t>
      </w:r>
      <w:r w:rsidRPr="009D75F2">
        <w:tab/>
        <w:t>:</w:t>
      </w:r>
      <w:r w:rsidRPr="009D75F2">
        <w:tab/>
        <w:t>staonadh</w:t>
      </w:r>
    </w:p>
    <w:p w:rsidR="001E4EBD" w:rsidRPr="009D75F2" w:rsidRDefault="001E4EBD" w:rsidP="001E4EBD">
      <w:pPr>
        <w:sectPr w:rsidR="001E4EBD" w:rsidRPr="009D75F2" w:rsidSect="000F314C">
          <w:footnotePr>
            <w:numRestart w:val="eachSect"/>
          </w:footnotePr>
          <w:pgSz w:w="11907" w:h="16840" w:code="9"/>
          <w:pgMar w:top="1134" w:right="1418" w:bottom="1418" w:left="1418" w:header="567" w:footer="567" w:gutter="0"/>
          <w:cols w:space="720"/>
          <w:docGrid w:linePitch="326"/>
        </w:sectPr>
      </w:pPr>
    </w:p>
    <w:p w:rsidR="008452E8" w:rsidRPr="009D75F2" w:rsidRDefault="00CC6E1E" w:rsidP="00E2660A">
      <w:pPr>
        <w:pStyle w:val="AttendancePVTitle"/>
      </w:pPr>
      <w:r w:rsidRPr="009D75F2">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9D75F2">
        <w:trPr>
          <w:cantSplit/>
        </w:trPr>
        <w:tc>
          <w:tcPr>
            <w:tcW w:w="9072" w:type="dxa"/>
            <w:shd w:val="pct10" w:color="000000" w:fill="FFFFFF"/>
          </w:tcPr>
          <w:p w:rsidR="008452E8" w:rsidRPr="009D75F2" w:rsidRDefault="00CC6E1E" w:rsidP="00AD4CEB">
            <w:pPr>
              <w:pStyle w:val="AttendancePVTable"/>
            </w:pPr>
            <w:r w:rsidRPr="009D75F2">
              <w:t>Бюро/Mesa/Předsednictvo/Formandskabet/Vorstand/Juhatus/Προεδρείο/Bureau/Predsjedništvo/Ufficio di presidenza/Prezidijs/ Biuras/Elnökség/Prezydium/Birou/Predsedníctvo/Predsedstvo/Puheenjohtajisto/Presidiet (*)</w:t>
            </w:r>
          </w:p>
        </w:tc>
      </w:tr>
      <w:tr w:rsidR="008452E8" w:rsidRPr="009D75F2">
        <w:trPr>
          <w:cantSplit/>
          <w:trHeight w:val="720"/>
        </w:trPr>
        <w:tc>
          <w:tcPr>
            <w:tcW w:w="9072" w:type="dxa"/>
            <w:shd w:val="clear" w:color="000000" w:fill="FFFFFF"/>
          </w:tcPr>
          <w:p w:rsidR="008452E8" w:rsidRPr="009D75F2" w:rsidRDefault="000F314C" w:rsidP="000F314C">
            <w:pPr>
              <w:pStyle w:val="AttendancePVTable"/>
            </w:pPr>
            <w:r w:rsidRPr="009D75F2">
              <w:t>Karima Delli, Sven Schulze, Andris Ameriks, Jan</w:t>
            </w:r>
            <w:r w:rsidRPr="009D75F2">
              <w:noBreakHyphen/>
              <w:t>Christoph Oetjen</w:t>
            </w:r>
          </w:p>
        </w:tc>
      </w:tr>
      <w:tr w:rsidR="008452E8" w:rsidRPr="009D75F2">
        <w:trPr>
          <w:cantSplit/>
        </w:trPr>
        <w:tc>
          <w:tcPr>
            <w:tcW w:w="9072" w:type="dxa"/>
            <w:shd w:val="pct10" w:color="000000" w:fill="FFFFFF"/>
          </w:tcPr>
          <w:p w:rsidR="008452E8" w:rsidRPr="009D75F2" w:rsidRDefault="00CC6E1E" w:rsidP="00AD4CEB">
            <w:pPr>
              <w:pStyle w:val="AttendancePVTable"/>
            </w:pPr>
            <w:r w:rsidRPr="009D75F2">
              <w:t>Членове/Diputados/Poslanci/Medlemmer/Mitglieder/Parlamendiliikmed/Βουλευτές/Members/Députés/Zastupnici/Deputati/Deputāti/ Nariai/Képviselõk/Membri/Leden/Posłowie/Deputados/Deputaţi/Jäsenet/Ledamöter</w:t>
            </w:r>
          </w:p>
        </w:tc>
      </w:tr>
      <w:tr w:rsidR="008452E8" w:rsidRPr="009D75F2">
        <w:trPr>
          <w:cantSplit/>
          <w:trHeight w:val="1200"/>
        </w:trPr>
        <w:tc>
          <w:tcPr>
            <w:tcW w:w="9072" w:type="dxa"/>
            <w:shd w:val="clear" w:color="000000" w:fill="FFFFFF"/>
          </w:tcPr>
          <w:p w:rsidR="008452E8" w:rsidRPr="009D75F2" w:rsidRDefault="000F314C" w:rsidP="00AD4CEB">
            <w:pPr>
              <w:pStyle w:val="AttendancePVTable"/>
            </w:pPr>
            <w:r w:rsidRPr="009D75F2">
              <w:t>Magdalena Adamowicz, Andor Deli, Gheorghe Falcă, Elżbieta Katarzyna Łukacijewska, Benoît Lutgen, Marian</w:t>
            </w:r>
            <w:r w:rsidRPr="009D75F2">
              <w:noBreakHyphen/>
              <w:t>Jean Marinescu, Cláudia Monteiro de Aguiar, Massimiliano Salini, Barbara Thaler, Elissavet Vozemberg</w:t>
            </w:r>
            <w:r w:rsidRPr="009D75F2">
              <w:noBreakHyphen/>
              <w:t>Vrionidi, Andris Ameriks, Johan Danielsson, Ismail Ertug, Giuseppe Ferrandino, Isabel García Muñoz, Rovana Plumb, Vera Tax, José Ramón Bauzá Díaz, Izaskun Bilbao Barandica, Elsi Katainen, Caroline Nagtegaal, Dominique Riquet, Marco Campomenosi, Julie Lechanteux, Philippe Olivier, Lucia Vuolo, Ciarán Cuffe, Jakop G. Dalunde, Karima Delli, Anna Deparnay</w:t>
            </w:r>
            <w:r w:rsidRPr="009D75F2">
              <w:noBreakHyphen/>
              <w:t>Grunenberg, Tilly Metz, Peter Lundgren, Roberts Zīle, João Ferreira, Elena Kountoura, Mario Furore, Dorien Rookmaker</w:t>
            </w:r>
          </w:p>
        </w:tc>
      </w:tr>
      <w:tr w:rsidR="008452E8" w:rsidRPr="009D75F2">
        <w:trPr>
          <w:cantSplit/>
        </w:trPr>
        <w:tc>
          <w:tcPr>
            <w:tcW w:w="9072" w:type="dxa"/>
            <w:shd w:val="pct10" w:color="000000" w:fill="FFFFFF"/>
          </w:tcPr>
          <w:p w:rsidR="008452E8" w:rsidRPr="009D75F2" w:rsidRDefault="00CC6E1E" w:rsidP="00AD4CEB">
            <w:pPr>
              <w:pStyle w:val="AttendancePVTable"/>
            </w:pPr>
            <w:r w:rsidRPr="009D75F2">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9D75F2">
        <w:trPr>
          <w:cantSplit/>
          <w:trHeight w:val="1200"/>
        </w:trPr>
        <w:tc>
          <w:tcPr>
            <w:tcW w:w="9072" w:type="dxa"/>
            <w:shd w:val="clear" w:color="000000" w:fill="FFFFFF"/>
          </w:tcPr>
          <w:p w:rsidR="008452E8" w:rsidRPr="009D75F2" w:rsidRDefault="000F314C" w:rsidP="00AD4CEB">
            <w:pPr>
              <w:pStyle w:val="AttendancePVTable"/>
            </w:pPr>
            <w:r w:rsidRPr="009D75F2">
              <w:t>Pablo Arias Echeverría, Tom Berendsen, Deirdre Clune, Markus Ferber, Michael Gahler, Andrey Novakov, Henna Virkkunen, Sara Cerdas, Maria Grapini, César Luena, Alessandra Moretti, Kathleen Van Brempt, Marianne Vind, Clotilde Armand, Valter Flego, Georg Mayer, Jutta Paulus, Angel Dzhambazki, Leila Chaibi, Clare Daly, Anne</w:t>
            </w:r>
            <w:r w:rsidRPr="009D75F2">
              <w:noBreakHyphen/>
              <w:t>Sophie Pelletier</w:t>
            </w:r>
          </w:p>
        </w:tc>
      </w:tr>
    </w:tbl>
    <w:p w:rsidR="008452E8" w:rsidRPr="009D75F2" w:rsidRDefault="008452E8" w:rsidP="005D5A08">
      <w:pPr>
        <w:pStyle w:val="AttendancePV"/>
      </w:pPr>
    </w:p>
    <w:p w:rsidR="008452E8" w:rsidRPr="009D75F2" w:rsidRDefault="008452E8" w:rsidP="005D5A08">
      <w:pPr>
        <w:pStyle w:val="AttendancePV"/>
      </w:pPr>
    </w:p>
    <w:p w:rsidR="00714F25" w:rsidRPr="009D75F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9D75F2">
        <w:trPr>
          <w:cantSplit/>
        </w:trPr>
        <w:tc>
          <w:tcPr>
            <w:tcW w:w="9072" w:type="dxa"/>
            <w:gridSpan w:val="2"/>
            <w:shd w:val="pct10" w:color="000000" w:fill="FFFFFF"/>
          </w:tcPr>
          <w:p w:rsidR="008452E8" w:rsidRPr="009D75F2" w:rsidRDefault="006D2283" w:rsidP="00467244">
            <w:pPr>
              <w:pStyle w:val="AttendancePVTable"/>
            </w:pPr>
            <w:r w:rsidRPr="009D75F2">
              <w:t>209 (7)</w:t>
            </w:r>
          </w:p>
        </w:tc>
      </w:tr>
      <w:tr w:rsidR="008452E8" w:rsidRPr="009D75F2">
        <w:trPr>
          <w:cantSplit/>
          <w:trHeight w:val="720"/>
        </w:trPr>
        <w:tc>
          <w:tcPr>
            <w:tcW w:w="9072" w:type="dxa"/>
            <w:gridSpan w:val="2"/>
          </w:tcPr>
          <w:p w:rsidR="008452E8" w:rsidRPr="009D75F2" w:rsidRDefault="008452E8" w:rsidP="00AD4CEB">
            <w:pPr>
              <w:pStyle w:val="AttendancePVTable"/>
            </w:pPr>
          </w:p>
        </w:tc>
      </w:tr>
      <w:tr w:rsidR="008452E8" w:rsidRPr="009D75F2">
        <w:trPr>
          <w:cantSplit/>
        </w:trPr>
        <w:tc>
          <w:tcPr>
            <w:tcW w:w="9072" w:type="dxa"/>
            <w:gridSpan w:val="2"/>
            <w:shd w:val="pct10" w:color="000000" w:fill="FFFFFF"/>
          </w:tcPr>
          <w:p w:rsidR="008452E8" w:rsidRPr="009D75F2" w:rsidRDefault="00467244" w:rsidP="00AD4CEB">
            <w:pPr>
              <w:pStyle w:val="AttendancePVTable"/>
            </w:pPr>
            <w:r w:rsidRPr="009D75F2">
              <w:t>216 (3)</w:t>
            </w:r>
          </w:p>
        </w:tc>
      </w:tr>
      <w:tr w:rsidR="008452E8" w:rsidRPr="009D75F2">
        <w:trPr>
          <w:cantSplit/>
          <w:trHeight w:val="720"/>
        </w:trPr>
        <w:tc>
          <w:tcPr>
            <w:tcW w:w="9072" w:type="dxa"/>
            <w:gridSpan w:val="2"/>
          </w:tcPr>
          <w:p w:rsidR="008452E8" w:rsidRPr="009D75F2" w:rsidRDefault="008452E8" w:rsidP="00AD4CEB">
            <w:pPr>
              <w:pStyle w:val="AttendancePVTable"/>
            </w:pPr>
          </w:p>
        </w:tc>
      </w:tr>
      <w:tr w:rsidR="008452E8" w:rsidRPr="009D75F2">
        <w:trPr>
          <w:cantSplit/>
        </w:trPr>
        <w:tc>
          <w:tcPr>
            <w:tcW w:w="9072" w:type="dxa"/>
            <w:gridSpan w:val="2"/>
            <w:shd w:val="pct10" w:color="000000" w:fill="FFFFFF"/>
          </w:tcPr>
          <w:p w:rsidR="008452E8" w:rsidRPr="009D75F2" w:rsidRDefault="006D2283" w:rsidP="00467244">
            <w:pPr>
              <w:pStyle w:val="AttendancePVTable"/>
            </w:pPr>
            <w:r w:rsidRPr="009D75F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9D75F2">
        <w:trPr>
          <w:trHeight w:val="720"/>
        </w:trPr>
        <w:tc>
          <w:tcPr>
            <w:tcW w:w="7513" w:type="dxa"/>
          </w:tcPr>
          <w:p w:rsidR="008452E8" w:rsidRPr="009D75F2" w:rsidRDefault="008452E8" w:rsidP="00AD4CEB">
            <w:pPr>
              <w:pStyle w:val="AttendancePVTable"/>
            </w:pPr>
          </w:p>
        </w:tc>
        <w:tc>
          <w:tcPr>
            <w:tcW w:w="1559" w:type="dxa"/>
          </w:tcPr>
          <w:p w:rsidR="008452E8" w:rsidRPr="009D75F2" w:rsidRDefault="008452E8" w:rsidP="00AD4CEB">
            <w:pPr>
              <w:pStyle w:val="AttendancePVTable"/>
            </w:pPr>
          </w:p>
        </w:tc>
      </w:tr>
    </w:tbl>
    <w:p w:rsidR="008452E8" w:rsidRPr="009D75F2" w:rsidRDefault="008452E8" w:rsidP="005D5A08">
      <w:pPr>
        <w:pStyle w:val="AttendancePV"/>
      </w:pPr>
    </w:p>
    <w:p w:rsidR="0083601E" w:rsidRPr="009D75F2" w:rsidRDefault="0083601E" w:rsidP="005D5A08">
      <w:pPr>
        <w:pStyle w:val="AttendancePV"/>
      </w:pPr>
    </w:p>
    <w:p w:rsidR="0083601E" w:rsidRPr="009D75F2" w:rsidRDefault="0083601E" w:rsidP="005D5A08">
      <w:pPr>
        <w:pStyle w:val="AttendancePV"/>
      </w:pPr>
    </w:p>
    <w:p w:rsidR="008452E8" w:rsidRPr="009D75F2" w:rsidRDefault="008452E8" w:rsidP="005D5A08">
      <w:pPr>
        <w:pStyle w:val="AttendancePV"/>
      </w:pPr>
    </w:p>
    <w:p w:rsidR="0083601E" w:rsidRPr="009D75F2" w:rsidRDefault="0076749D" w:rsidP="005D5A08">
      <w:pPr>
        <w:pStyle w:val="AttendancePV"/>
      </w:pPr>
      <w:r w:rsidRPr="009D75F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9D75F2" w:rsidTr="00B15084">
        <w:trPr>
          <w:cantSplit/>
        </w:trPr>
        <w:tc>
          <w:tcPr>
            <w:tcW w:w="9072" w:type="dxa"/>
            <w:shd w:val="pct10" w:color="000000" w:fill="FFFFFF"/>
          </w:tcPr>
          <w:p w:rsidR="0083601E" w:rsidRPr="009D75F2" w:rsidRDefault="0083601E" w:rsidP="00AD4CEB">
            <w:pPr>
              <w:pStyle w:val="AttendancePVTable"/>
            </w:pPr>
            <w:r w:rsidRPr="009D75F2">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9D75F2" w:rsidTr="00B15084">
        <w:trPr>
          <w:cantSplit/>
          <w:trHeight w:val="720"/>
        </w:trPr>
        <w:tc>
          <w:tcPr>
            <w:tcW w:w="9072" w:type="dxa"/>
          </w:tcPr>
          <w:p w:rsidR="0083601E" w:rsidRPr="009D75F2" w:rsidRDefault="0083601E" w:rsidP="00AD4CEB">
            <w:pPr>
              <w:pStyle w:val="AttendancePVTable"/>
            </w:pPr>
          </w:p>
        </w:tc>
      </w:tr>
    </w:tbl>
    <w:p w:rsidR="008452E8" w:rsidRPr="009D75F2" w:rsidRDefault="008452E8" w:rsidP="005D5A08">
      <w:pPr>
        <w:pStyle w:val="AttendancePV"/>
      </w:pPr>
    </w:p>
    <w:p w:rsidR="0083601E" w:rsidRPr="009D75F2" w:rsidRDefault="0083601E" w:rsidP="005D5A08">
      <w:pPr>
        <w:pStyle w:val="AttendancePV"/>
      </w:pPr>
    </w:p>
    <w:p w:rsidR="00DB5CC6" w:rsidRPr="009D75F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9D75F2">
        <w:tc>
          <w:tcPr>
            <w:tcW w:w="9072" w:type="dxa"/>
            <w:shd w:val="pct10" w:color="000000" w:fill="FFFFFF"/>
          </w:tcPr>
          <w:p w:rsidR="008452E8" w:rsidRPr="009D75F2" w:rsidRDefault="00CC6E1E" w:rsidP="00F51C97">
            <w:pPr>
              <w:pStyle w:val="AttendancePVTable"/>
            </w:pPr>
            <w:r w:rsidRPr="009D75F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9D75F2">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9D75F2">
        <w:trPr>
          <w:trHeight w:val="720"/>
        </w:trPr>
        <w:tc>
          <w:tcPr>
            <w:tcW w:w="9072" w:type="dxa"/>
          </w:tcPr>
          <w:p w:rsidR="008452E8" w:rsidRPr="009D75F2" w:rsidRDefault="008452E8" w:rsidP="00AD4CEB">
            <w:pPr>
              <w:pStyle w:val="AttendancePVTable"/>
            </w:pPr>
          </w:p>
        </w:tc>
      </w:tr>
    </w:tbl>
    <w:p w:rsidR="008452E8" w:rsidRPr="009D75F2" w:rsidRDefault="008452E8" w:rsidP="005D5A08">
      <w:pPr>
        <w:pStyle w:val="AttendancePV"/>
      </w:pPr>
    </w:p>
    <w:p w:rsidR="0083601E" w:rsidRPr="009D75F2" w:rsidRDefault="0083601E" w:rsidP="005D5A08">
      <w:pPr>
        <w:pStyle w:val="AttendancePV"/>
      </w:pPr>
    </w:p>
    <w:p w:rsidR="008452E8" w:rsidRPr="009D75F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9D75F2">
        <w:tc>
          <w:tcPr>
            <w:tcW w:w="9072" w:type="dxa"/>
            <w:gridSpan w:val="2"/>
            <w:shd w:val="pct10" w:color="000000" w:fill="FFFFFF"/>
          </w:tcPr>
          <w:p w:rsidR="008452E8" w:rsidRPr="009D75F2" w:rsidRDefault="00CC6E1E" w:rsidP="00AD4CEB">
            <w:pPr>
              <w:pStyle w:val="AttendancePVTable"/>
            </w:pPr>
            <w:r w:rsidRPr="009D75F2">
              <w:t>Съвет/Consejo/Rada/Rådet/Rat/Nõukogu/Συμβούλιο/Council/Conseil/Vijeće/Consiglio/Padome/Taryba/Tanács/Kunsill/Raad/ Conselho/Consiliu/Svet/Neuvosto/Rådet (*)</w:t>
            </w:r>
          </w:p>
        </w:tc>
      </w:tr>
      <w:tr w:rsidR="008452E8" w:rsidRPr="009D75F2">
        <w:trPr>
          <w:trHeight w:val="720"/>
        </w:trPr>
        <w:tc>
          <w:tcPr>
            <w:tcW w:w="9072" w:type="dxa"/>
            <w:gridSpan w:val="2"/>
          </w:tcPr>
          <w:p w:rsidR="008452E8" w:rsidRPr="009D75F2" w:rsidRDefault="008452E8" w:rsidP="00AD4CEB">
            <w:pPr>
              <w:pStyle w:val="AttendancePVTable"/>
            </w:pPr>
          </w:p>
        </w:tc>
      </w:tr>
      <w:tr w:rsidR="008452E8" w:rsidRPr="009D75F2">
        <w:tc>
          <w:tcPr>
            <w:tcW w:w="9072" w:type="dxa"/>
            <w:gridSpan w:val="2"/>
            <w:shd w:val="pct10" w:color="000000" w:fill="FFFFFF"/>
          </w:tcPr>
          <w:p w:rsidR="008452E8" w:rsidRPr="009D75F2" w:rsidRDefault="00CC6E1E" w:rsidP="002E2B09">
            <w:pPr>
              <w:pStyle w:val="AttendancePVTable"/>
            </w:pPr>
            <w:r w:rsidRPr="009D75F2">
              <w:t>Комисия/Comisión/Komise/Kommissionen/Kommission/Komisjon/Επιτροπή/Commission/Komisija/Commissione/Bizottság/ Kummissjoni/Commissie/Komisja/Comissão/Comisie/Komisia/Komissio/Kommissionen (*)</w:t>
            </w:r>
          </w:p>
        </w:tc>
      </w:tr>
      <w:tr w:rsidR="008452E8" w:rsidRPr="009D75F2">
        <w:trPr>
          <w:trHeight w:val="720"/>
        </w:trPr>
        <w:tc>
          <w:tcPr>
            <w:tcW w:w="9072" w:type="dxa"/>
            <w:gridSpan w:val="2"/>
          </w:tcPr>
          <w:p w:rsidR="008452E8" w:rsidRPr="009D75F2" w:rsidRDefault="000F314C" w:rsidP="00AD4CEB">
            <w:pPr>
              <w:pStyle w:val="AttendancePVTable"/>
            </w:pPr>
            <w:r w:rsidRPr="009D75F2">
              <w:t>Adina Valean, Herald Ruijters, Elisabeth Werner, Luca De Carli, Phil Roberts, Jean-Louis Colson, Katarzyna Szyszko</w:t>
            </w:r>
          </w:p>
        </w:tc>
      </w:tr>
      <w:tr w:rsidR="008452E8" w:rsidRPr="009D75F2">
        <w:tc>
          <w:tcPr>
            <w:tcW w:w="9072" w:type="dxa"/>
            <w:gridSpan w:val="2"/>
            <w:shd w:val="pct10" w:color="000000" w:fill="FFFFFF"/>
          </w:tcPr>
          <w:p w:rsidR="008452E8" w:rsidRPr="009D75F2" w:rsidRDefault="00F0068D" w:rsidP="00F0068D">
            <w:pPr>
              <w:pStyle w:val="AttendancePVTable"/>
            </w:pPr>
            <w:r w:rsidRPr="009D75F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9D75F2">
        <w:trPr>
          <w:cantSplit/>
          <w:trHeight w:val="720"/>
        </w:trPr>
        <w:tc>
          <w:tcPr>
            <w:tcW w:w="1701" w:type="dxa"/>
          </w:tcPr>
          <w:p w:rsidR="008452E8" w:rsidRPr="009D75F2" w:rsidRDefault="008452E8" w:rsidP="00AD4CEB">
            <w:pPr>
              <w:pStyle w:val="AttendancePVTable"/>
            </w:pPr>
          </w:p>
        </w:tc>
        <w:tc>
          <w:tcPr>
            <w:tcW w:w="7371" w:type="dxa"/>
          </w:tcPr>
          <w:p w:rsidR="008452E8" w:rsidRPr="009D75F2" w:rsidRDefault="008452E8" w:rsidP="00AD4CEB">
            <w:pPr>
              <w:pStyle w:val="AttendancePVTable"/>
            </w:pPr>
          </w:p>
        </w:tc>
      </w:tr>
    </w:tbl>
    <w:p w:rsidR="008452E8" w:rsidRPr="009D75F2" w:rsidRDefault="008452E8" w:rsidP="005D5A08">
      <w:pPr>
        <w:pStyle w:val="AttendancePV"/>
      </w:pPr>
    </w:p>
    <w:p w:rsidR="008452E8" w:rsidRPr="009D75F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9D75F2">
        <w:trPr>
          <w:cantSplit/>
        </w:trPr>
        <w:tc>
          <w:tcPr>
            <w:tcW w:w="9072" w:type="dxa"/>
            <w:shd w:val="pct10" w:color="000000" w:fill="FFFFFF"/>
          </w:tcPr>
          <w:p w:rsidR="008452E8" w:rsidRPr="009D75F2" w:rsidRDefault="00007788" w:rsidP="00AD4CEB">
            <w:pPr>
              <w:pStyle w:val="AttendancePVTable"/>
            </w:pPr>
            <w:r w:rsidRPr="009D75F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9D75F2">
        <w:trPr>
          <w:cantSplit/>
          <w:trHeight w:val="1200"/>
        </w:trPr>
        <w:tc>
          <w:tcPr>
            <w:tcW w:w="9072" w:type="dxa"/>
          </w:tcPr>
          <w:p w:rsidR="008452E8" w:rsidRPr="009D75F2" w:rsidRDefault="008452E8" w:rsidP="00AD4CEB">
            <w:pPr>
              <w:pStyle w:val="AttendancePVTable"/>
            </w:pPr>
          </w:p>
        </w:tc>
      </w:tr>
    </w:tbl>
    <w:p w:rsidR="0083601E" w:rsidRPr="009D75F2" w:rsidRDefault="0083601E" w:rsidP="005D5A08">
      <w:pPr>
        <w:pStyle w:val="AttendancePV"/>
      </w:pPr>
      <w:r w:rsidRPr="009D75F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D75F2">
        <w:trPr>
          <w:cantSplit/>
        </w:trPr>
        <w:tc>
          <w:tcPr>
            <w:tcW w:w="9072" w:type="dxa"/>
            <w:gridSpan w:val="2"/>
            <w:shd w:val="pct10" w:color="000000" w:fill="FFFFFF"/>
          </w:tcPr>
          <w:p w:rsidR="008452E8" w:rsidRPr="009D75F2" w:rsidRDefault="00C634EF" w:rsidP="005F6C89">
            <w:pPr>
              <w:pStyle w:val="AttendancePVTable"/>
            </w:pPr>
            <w:r w:rsidRPr="009D75F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9D75F2">
        <w:trPr>
          <w:cantSplit/>
        </w:trPr>
        <w:tc>
          <w:tcPr>
            <w:tcW w:w="1701" w:type="dxa"/>
            <w:shd w:val="clear" w:color="auto" w:fill="FFFFFF"/>
          </w:tcPr>
          <w:p w:rsidR="008452E8" w:rsidRPr="009D75F2" w:rsidRDefault="008452E8" w:rsidP="00A66B35">
            <w:pPr>
              <w:pStyle w:val="AttendancePVTable"/>
            </w:pPr>
            <w:r w:rsidRPr="009D75F2">
              <w:t>PPE</w:t>
            </w:r>
          </w:p>
          <w:p w:rsidR="008452E8" w:rsidRPr="009D75F2" w:rsidRDefault="00CE5AEB" w:rsidP="00A66B35">
            <w:pPr>
              <w:pStyle w:val="AttendancePVTable"/>
            </w:pPr>
            <w:r w:rsidRPr="009D75F2">
              <w:t>S&amp;D</w:t>
            </w:r>
          </w:p>
          <w:p w:rsidR="00A5325A" w:rsidRPr="009D75F2" w:rsidRDefault="00A5325A" w:rsidP="00A66B35">
            <w:pPr>
              <w:pStyle w:val="AttendancePVTable"/>
            </w:pPr>
            <w:r w:rsidRPr="009D75F2">
              <w:t>Renew</w:t>
            </w:r>
          </w:p>
          <w:p w:rsidR="008452E8" w:rsidRPr="009D75F2" w:rsidRDefault="006D6EB9" w:rsidP="00A66B35">
            <w:pPr>
              <w:pStyle w:val="AttendancePVTable"/>
            </w:pPr>
            <w:r w:rsidRPr="009D75F2">
              <w:t>ID</w:t>
            </w:r>
          </w:p>
          <w:p w:rsidR="00A5325A" w:rsidRPr="009D75F2" w:rsidRDefault="006D6EB9" w:rsidP="006D6EB9">
            <w:pPr>
              <w:pStyle w:val="AttendancePVTable"/>
            </w:pPr>
            <w:r w:rsidRPr="009D75F2">
              <w:t>Verts/ALE</w:t>
            </w:r>
          </w:p>
          <w:p w:rsidR="00A5325A" w:rsidRPr="009D75F2" w:rsidRDefault="00A5325A" w:rsidP="00A5325A">
            <w:pPr>
              <w:pStyle w:val="AttendancePVTable"/>
            </w:pPr>
            <w:r w:rsidRPr="009D75F2">
              <w:t>ECR</w:t>
            </w:r>
          </w:p>
          <w:p w:rsidR="008452E8" w:rsidRPr="009D75F2" w:rsidRDefault="00926DB0" w:rsidP="00A66B35">
            <w:pPr>
              <w:pStyle w:val="AttendancePVTable"/>
            </w:pPr>
            <w:r w:rsidRPr="009D75F2">
              <w:t>GUE/NGL</w:t>
            </w:r>
          </w:p>
          <w:p w:rsidR="008452E8" w:rsidRPr="009D75F2" w:rsidRDefault="008452E8" w:rsidP="00A66B35">
            <w:pPr>
              <w:pStyle w:val="AttendancePVTable"/>
            </w:pPr>
            <w:r w:rsidRPr="009D75F2">
              <w:t>NI</w:t>
            </w:r>
          </w:p>
        </w:tc>
        <w:tc>
          <w:tcPr>
            <w:tcW w:w="7371" w:type="dxa"/>
            <w:shd w:val="clear" w:color="auto" w:fill="FFFFFF"/>
          </w:tcPr>
          <w:p w:rsidR="00CE566C" w:rsidRPr="009D75F2" w:rsidRDefault="00CE566C" w:rsidP="00CE566C">
            <w:pPr>
              <w:pStyle w:val="AttendancePVTable"/>
            </w:pPr>
            <w:r w:rsidRPr="009D75F2">
              <w:t>Zsofia Lipthay, Viktor Sata</w:t>
            </w:r>
          </w:p>
          <w:p w:rsidR="00CE566C" w:rsidRPr="009D75F2" w:rsidRDefault="00CE566C" w:rsidP="00CE566C">
            <w:pPr>
              <w:pStyle w:val="AttendancePVTable"/>
            </w:pPr>
            <w:r w:rsidRPr="009D75F2">
              <w:t>Michele Barneschi, Sonja Steenhaut</w:t>
            </w:r>
          </w:p>
          <w:p w:rsidR="00CE566C" w:rsidRPr="009D75F2" w:rsidRDefault="00CE566C" w:rsidP="00CE566C">
            <w:pPr>
              <w:pStyle w:val="AttendancePVTable"/>
            </w:pPr>
            <w:r w:rsidRPr="009D75F2">
              <w:t>Melek Fikri, Federica Terzi</w:t>
            </w:r>
          </w:p>
          <w:p w:rsidR="00CE566C" w:rsidRPr="009D75F2" w:rsidRDefault="00CE566C" w:rsidP="00CE566C">
            <w:pPr>
              <w:pStyle w:val="AttendancePVTable"/>
            </w:pPr>
            <w:r w:rsidRPr="009D75F2">
              <w:t>Flavio Facioni</w:t>
            </w:r>
          </w:p>
          <w:p w:rsidR="00CE566C" w:rsidRPr="009D75F2" w:rsidRDefault="00CE566C" w:rsidP="00CE566C">
            <w:pPr>
              <w:pStyle w:val="AttendancePVTable"/>
            </w:pPr>
            <w:r w:rsidRPr="009D75F2">
              <w:t>Michael Schmitt, Hana Rihovsky</w:t>
            </w:r>
          </w:p>
          <w:p w:rsidR="00CE566C" w:rsidRPr="009D75F2" w:rsidRDefault="00CE566C" w:rsidP="00CE566C">
            <w:pPr>
              <w:pStyle w:val="AttendancePVTable"/>
            </w:pPr>
            <w:r w:rsidRPr="009D75F2">
              <w:t>Ance Gulbe, Johanna Reydch</w:t>
            </w:r>
          </w:p>
          <w:p w:rsidR="00CE566C" w:rsidRPr="009D75F2" w:rsidRDefault="00CE566C" w:rsidP="00CE566C">
            <w:pPr>
              <w:pStyle w:val="AttendancePVTable"/>
            </w:pPr>
            <w:r w:rsidRPr="009D75F2">
              <w:t>Ondrej Madr, Konstantinos Siampanopoulos</w:t>
            </w:r>
          </w:p>
          <w:p w:rsidR="0006514D" w:rsidRPr="009D75F2" w:rsidRDefault="00CE566C" w:rsidP="00CE566C">
            <w:pPr>
              <w:pStyle w:val="AttendancePVTable"/>
            </w:pPr>
            <w:r w:rsidRPr="009D75F2">
              <w:t>Catherine Salagnac, Andrea Picone</w:t>
            </w:r>
          </w:p>
        </w:tc>
      </w:tr>
    </w:tbl>
    <w:p w:rsidR="00DB5CC6" w:rsidRPr="009D75F2" w:rsidRDefault="00DB5CC6" w:rsidP="005D5A08">
      <w:pPr>
        <w:pStyle w:val="AttendancePV"/>
      </w:pPr>
    </w:p>
    <w:p w:rsidR="0083601E" w:rsidRPr="009D75F2" w:rsidRDefault="0083601E" w:rsidP="005D5A08">
      <w:pPr>
        <w:pStyle w:val="AttendancePV"/>
      </w:pPr>
    </w:p>
    <w:p w:rsidR="0083601E" w:rsidRPr="009D75F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D75F2">
        <w:trPr>
          <w:cantSplit/>
        </w:trPr>
        <w:tc>
          <w:tcPr>
            <w:tcW w:w="9072" w:type="dxa"/>
            <w:gridSpan w:val="2"/>
            <w:shd w:val="pct10" w:color="000000" w:fill="FFFFFF"/>
          </w:tcPr>
          <w:p w:rsidR="008452E8" w:rsidRPr="009D75F2" w:rsidRDefault="00DC629C" w:rsidP="00AD4CEB">
            <w:pPr>
              <w:pStyle w:val="AttendancePVTable"/>
            </w:pPr>
            <w:r w:rsidRPr="009D75F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9D75F2" w:rsidTr="003C7A12">
        <w:trPr>
          <w:cantSplit/>
          <w:trHeight w:val="510"/>
        </w:trPr>
        <w:tc>
          <w:tcPr>
            <w:tcW w:w="9072" w:type="dxa"/>
            <w:gridSpan w:val="2"/>
            <w:shd w:val="clear" w:color="auto" w:fill="FFFFFF"/>
          </w:tcPr>
          <w:p w:rsidR="008452E8" w:rsidRPr="009D75F2" w:rsidRDefault="008452E8" w:rsidP="00AD4CEB">
            <w:pPr>
              <w:pStyle w:val="AttendancePVTable"/>
            </w:pPr>
          </w:p>
        </w:tc>
      </w:tr>
      <w:tr w:rsidR="008452E8" w:rsidRPr="009D75F2">
        <w:trPr>
          <w:cantSplit/>
        </w:trPr>
        <w:tc>
          <w:tcPr>
            <w:tcW w:w="9072" w:type="dxa"/>
            <w:gridSpan w:val="2"/>
            <w:shd w:val="pct10" w:color="000000" w:fill="FFFFFF"/>
          </w:tcPr>
          <w:p w:rsidR="008452E8" w:rsidRPr="009D75F2" w:rsidRDefault="00C634EF" w:rsidP="00AD4CEB">
            <w:pPr>
              <w:pStyle w:val="AttendancePVTable"/>
            </w:pPr>
            <w:r w:rsidRPr="009D75F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9D75F2" w:rsidTr="003C7A12">
        <w:trPr>
          <w:cantSplit/>
          <w:trHeight w:val="510"/>
        </w:trPr>
        <w:tc>
          <w:tcPr>
            <w:tcW w:w="9072" w:type="dxa"/>
            <w:gridSpan w:val="2"/>
            <w:shd w:val="clear" w:color="auto" w:fill="FFFFFF"/>
          </w:tcPr>
          <w:p w:rsidR="008452E8" w:rsidRPr="009D75F2" w:rsidRDefault="008452E8" w:rsidP="00AD4CEB">
            <w:pPr>
              <w:pStyle w:val="AttendancePVTable"/>
            </w:pPr>
          </w:p>
        </w:tc>
      </w:tr>
      <w:tr w:rsidR="008452E8" w:rsidRPr="009D75F2">
        <w:trPr>
          <w:cantSplit/>
        </w:trPr>
        <w:tc>
          <w:tcPr>
            <w:tcW w:w="9072" w:type="dxa"/>
            <w:gridSpan w:val="2"/>
            <w:shd w:val="pct10" w:color="000000" w:fill="FFFFFF"/>
          </w:tcPr>
          <w:p w:rsidR="008452E8" w:rsidRPr="009D75F2" w:rsidRDefault="00C634EF" w:rsidP="00AD4CEB">
            <w:pPr>
              <w:pStyle w:val="AttendancePVTable"/>
            </w:pPr>
            <w:r w:rsidRPr="009D75F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9D75F2">
              <w:noBreakHyphen/>
              <w:t>generaal/Dyrekcja Generalna/Direcção-Geral/Direcţii Generale/Generálne riaditeľstvo/Generalni direktorat/Pääosasto/Generaldirektorat</w:t>
            </w:r>
          </w:p>
        </w:tc>
      </w:tr>
      <w:tr w:rsidR="008452E8" w:rsidRPr="009D75F2">
        <w:trPr>
          <w:cantSplit/>
          <w:trHeight w:val="720"/>
        </w:trPr>
        <w:tc>
          <w:tcPr>
            <w:tcW w:w="1701" w:type="dxa"/>
            <w:shd w:val="clear" w:color="auto" w:fill="FFFFFF"/>
          </w:tcPr>
          <w:p w:rsidR="008452E8" w:rsidRPr="009D75F2" w:rsidRDefault="008452E8" w:rsidP="00A66B35">
            <w:pPr>
              <w:pStyle w:val="AttendancePVTable"/>
            </w:pPr>
            <w:r w:rsidRPr="009D75F2">
              <w:t>DG PRES</w:t>
            </w:r>
          </w:p>
          <w:p w:rsidR="008452E8" w:rsidRPr="009D75F2" w:rsidRDefault="008452E8" w:rsidP="00A66B35">
            <w:pPr>
              <w:pStyle w:val="AttendancePVTable"/>
            </w:pPr>
            <w:r w:rsidRPr="009D75F2">
              <w:t>DG IPOL</w:t>
            </w:r>
          </w:p>
          <w:p w:rsidR="008452E8" w:rsidRPr="009D75F2" w:rsidRDefault="008452E8" w:rsidP="00A66B35">
            <w:pPr>
              <w:pStyle w:val="AttendancePVTable"/>
            </w:pPr>
            <w:r w:rsidRPr="009D75F2">
              <w:t>DG EXPO</w:t>
            </w:r>
          </w:p>
          <w:p w:rsidR="00CA53ED" w:rsidRPr="009D75F2" w:rsidRDefault="00CA53ED" w:rsidP="00A66B35">
            <w:pPr>
              <w:pStyle w:val="AttendancePVTable"/>
            </w:pPr>
            <w:r w:rsidRPr="009D75F2">
              <w:t>DG EPRS</w:t>
            </w:r>
          </w:p>
          <w:p w:rsidR="008452E8" w:rsidRPr="009D75F2" w:rsidRDefault="008452E8" w:rsidP="00A66B35">
            <w:pPr>
              <w:pStyle w:val="AttendancePVTable"/>
            </w:pPr>
            <w:r w:rsidRPr="009D75F2">
              <w:t>DG COMM</w:t>
            </w:r>
          </w:p>
          <w:p w:rsidR="008452E8" w:rsidRPr="009D75F2" w:rsidRDefault="008452E8" w:rsidP="00A66B35">
            <w:pPr>
              <w:pStyle w:val="AttendancePVTable"/>
            </w:pPr>
            <w:r w:rsidRPr="009D75F2">
              <w:t>DG PERS</w:t>
            </w:r>
          </w:p>
          <w:p w:rsidR="008452E8" w:rsidRPr="009D75F2" w:rsidRDefault="007C674A" w:rsidP="00A66B35">
            <w:pPr>
              <w:pStyle w:val="AttendancePVTable"/>
            </w:pPr>
            <w:r w:rsidRPr="009D75F2">
              <w:t>DG INLO</w:t>
            </w:r>
          </w:p>
          <w:p w:rsidR="008452E8" w:rsidRPr="009D75F2" w:rsidRDefault="008452E8" w:rsidP="00A66B35">
            <w:pPr>
              <w:pStyle w:val="AttendancePVTable"/>
            </w:pPr>
            <w:r w:rsidRPr="009D75F2">
              <w:t>DG TRAD</w:t>
            </w:r>
          </w:p>
          <w:p w:rsidR="007C674A" w:rsidRPr="009D75F2" w:rsidRDefault="007C674A" w:rsidP="00A66B35">
            <w:pPr>
              <w:pStyle w:val="AttendancePVTable"/>
            </w:pPr>
            <w:r w:rsidRPr="009D75F2">
              <w:t>DG LINC</w:t>
            </w:r>
          </w:p>
          <w:p w:rsidR="008452E8" w:rsidRPr="009D75F2" w:rsidRDefault="008452E8" w:rsidP="00A66B35">
            <w:pPr>
              <w:pStyle w:val="AttendancePVTable"/>
            </w:pPr>
            <w:r w:rsidRPr="009D75F2">
              <w:t>DG FINS</w:t>
            </w:r>
          </w:p>
          <w:p w:rsidR="00CA53ED" w:rsidRPr="009D75F2" w:rsidRDefault="00CA53ED" w:rsidP="00A66B35">
            <w:pPr>
              <w:pStyle w:val="AttendancePVTable"/>
            </w:pPr>
            <w:r w:rsidRPr="009D75F2">
              <w:t>DG ITEC</w:t>
            </w:r>
          </w:p>
          <w:p w:rsidR="007C674A" w:rsidRPr="009D75F2" w:rsidRDefault="00CA53ED" w:rsidP="00A66B35">
            <w:pPr>
              <w:pStyle w:val="AttendancePVTable"/>
            </w:pPr>
            <w:r w:rsidRPr="009D75F2">
              <w:t>DG SAFE</w:t>
            </w:r>
          </w:p>
        </w:tc>
        <w:tc>
          <w:tcPr>
            <w:tcW w:w="7371" w:type="dxa"/>
            <w:shd w:val="clear" w:color="auto" w:fill="FFFFFF"/>
          </w:tcPr>
          <w:p w:rsidR="00CA53ED" w:rsidRPr="009D75F2" w:rsidRDefault="00CA53ED" w:rsidP="00AD4CEB">
            <w:pPr>
              <w:pStyle w:val="AttendancePVTable"/>
            </w:pPr>
          </w:p>
        </w:tc>
      </w:tr>
    </w:tbl>
    <w:p w:rsidR="0083601E" w:rsidRPr="009D75F2" w:rsidRDefault="0083601E" w:rsidP="005D5A08">
      <w:pPr>
        <w:pStyle w:val="AttendancePV"/>
      </w:pPr>
      <w:r w:rsidRPr="009D75F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9D75F2">
        <w:trPr>
          <w:cantSplit/>
        </w:trPr>
        <w:tc>
          <w:tcPr>
            <w:tcW w:w="9072" w:type="dxa"/>
            <w:shd w:val="pct10" w:color="000000" w:fill="FFFFFF"/>
          </w:tcPr>
          <w:p w:rsidR="00A13D65" w:rsidRPr="009D75F2" w:rsidRDefault="00A13D65" w:rsidP="00AD4CEB">
            <w:pPr>
              <w:pStyle w:val="AttendancePVTable"/>
            </w:pPr>
            <w:r w:rsidRPr="009D75F2">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9D75F2" w:rsidTr="003C7A12">
        <w:trPr>
          <w:cantSplit/>
          <w:trHeight w:val="510"/>
        </w:trPr>
        <w:tc>
          <w:tcPr>
            <w:tcW w:w="9072" w:type="dxa"/>
            <w:shd w:val="clear" w:color="auto" w:fill="FFFFFF"/>
          </w:tcPr>
          <w:p w:rsidR="00A13D65" w:rsidRPr="009D75F2" w:rsidRDefault="00A13D65" w:rsidP="00AD4CEB">
            <w:pPr>
              <w:pStyle w:val="AttendancePVTable"/>
            </w:pPr>
          </w:p>
        </w:tc>
      </w:tr>
      <w:tr w:rsidR="00A13D65" w:rsidRPr="009D75F2">
        <w:trPr>
          <w:cantSplit/>
        </w:trPr>
        <w:tc>
          <w:tcPr>
            <w:tcW w:w="9072" w:type="dxa"/>
            <w:shd w:val="pct10" w:color="000000" w:fill="FFFFFF"/>
          </w:tcPr>
          <w:p w:rsidR="00A13D65" w:rsidRPr="009D75F2" w:rsidRDefault="00A13D65" w:rsidP="00E2213D">
            <w:pPr>
              <w:pStyle w:val="AttendancePVTable"/>
            </w:pPr>
            <w:r w:rsidRPr="009D75F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9D75F2" w:rsidTr="003C7A12">
        <w:trPr>
          <w:cantSplit/>
          <w:trHeight w:val="510"/>
        </w:trPr>
        <w:tc>
          <w:tcPr>
            <w:tcW w:w="9072" w:type="dxa"/>
            <w:shd w:val="clear" w:color="auto" w:fill="FFFFFF"/>
          </w:tcPr>
          <w:p w:rsidR="00A13D65" w:rsidRPr="009D75F2" w:rsidRDefault="00CE566C" w:rsidP="00CE566C">
            <w:pPr>
              <w:pStyle w:val="AttendancePVTable"/>
            </w:pPr>
            <w:r w:rsidRPr="009D75F2">
              <w:t>Klaus Baier, Radek Pilar, Inese Kriskane, Gai Oren, Martin Fuchs, Michal Wojciechowski, Rebecca Amorena, Luca Ravera, Katya Vella Bamber, Sylvana Zammit</w:t>
            </w:r>
          </w:p>
        </w:tc>
      </w:tr>
      <w:tr w:rsidR="00A13D65" w:rsidRPr="009D75F2">
        <w:trPr>
          <w:cantSplit/>
        </w:trPr>
        <w:tc>
          <w:tcPr>
            <w:tcW w:w="9072" w:type="dxa"/>
            <w:shd w:val="pct10" w:color="000000" w:fill="FFFFFF"/>
          </w:tcPr>
          <w:p w:rsidR="00A13D65" w:rsidRPr="009D75F2" w:rsidRDefault="00A13D65" w:rsidP="00AD4CEB">
            <w:pPr>
              <w:pStyle w:val="AttendancePVTable"/>
            </w:pPr>
            <w:r w:rsidRPr="009D75F2">
              <w:t>Сътрудник/Asistente/Asistent/Assistent/Assistenz/Βοηθός/Assistant/Assistente/Palīgs/Padėjėjas/Asszisztens/Asystent/Pomočnik/ Avustaja/Assistenter</w:t>
            </w:r>
          </w:p>
        </w:tc>
      </w:tr>
      <w:tr w:rsidR="00A13D65" w:rsidRPr="009D75F2" w:rsidTr="003C7A12">
        <w:trPr>
          <w:cantSplit/>
          <w:trHeight w:val="510"/>
        </w:trPr>
        <w:tc>
          <w:tcPr>
            <w:tcW w:w="9072" w:type="dxa"/>
            <w:shd w:val="clear" w:color="auto" w:fill="FFFFFF"/>
          </w:tcPr>
          <w:p w:rsidR="00A13D65" w:rsidRPr="009D75F2" w:rsidRDefault="00CE566C" w:rsidP="00AD4CEB">
            <w:pPr>
              <w:pStyle w:val="AttendancePVTable"/>
            </w:pPr>
            <w:r w:rsidRPr="009D75F2">
              <w:t>Laurence Watrin</w:t>
            </w:r>
          </w:p>
        </w:tc>
      </w:tr>
    </w:tbl>
    <w:p w:rsidR="008452E8" w:rsidRPr="009D75F2" w:rsidRDefault="008452E8" w:rsidP="005D5A08">
      <w:pPr>
        <w:pStyle w:val="AttendancePV"/>
      </w:pPr>
    </w:p>
    <w:p w:rsidR="00801684" w:rsidRPr="009D75F2" w:rsidRDefault="00801684" w:rsidP="005D5A08">
      <w:pPr>
        <w:pStyle w:val="AttendancePV"/>
      </w:pPr>
    </w:p>
    <w:p w:rsidR="00801684" w:rsidRPr="009D75F2" w:rsidRDefault="00801684" w:rsidP="005D5A08">
      <w:pPr>
        <w:pStyle w:val="AttendancePV"/>
      </w:pPr>
    </w:p>
    <w:p w:rsidR="00C634EF" w:rsidRPr="009D75F2" w:rsidRDefault="00C634EF" w:rsidP="00AD4CEB">
      <w:pPr>
        <w:pStyle w:val="AttendancePVFootnote"/>
      </w:pPr>
      <w:r w:rsidRPr="009D75F2">
        <w:t xml:space="preserve">* </w:t>
      </w:r>
      <w:r w:rsidRPr="009D75F2">
        <w:tab/>
        <w:t>(P)</w:t>
      </w:r>
      <w:r w:rsidRPr="009D75F2">
        <w:tab/>
        <w:t>=</w:t>
      </w:r>
      <w:r w:rsidRPr="009D75F2">
        <w:tab/>
        <w:t>Председател/Presidente/Předseda/Formand/Vorsitzender/Esimees/Πρόεδρος/Chair/Président/Predsjednik/Priekšsēdētājs/ Pirmininkas/Elnök/'Chairman'/Voorzitter/Przewodniczący/Preşedinte/Predseda/Predsednik/Puheenjohtaja/Ordförande</w:t>
      </w:r>
    </w:p>
    <w:p w:rsidR="00C634EF" w:rsidRPr="009D75F2" w:rsidRDefault="00C634EF" w:rsidP="00AD4CEB">
      <w:pPr>
        <w:pStyle w:val="AttendancePVFootnote"/>
      </w:pPr>
      <w:r w:rsidRPr="009D75F2">
        <w:tab/>
        <w:t>(VP) =</w:t>
      </w:r>
      <w:r w:rsidRPr="009D75F2">
        <w:tab/>
        <w:t>Заместник-председател/Vicepresidente/Místopředseda/Næstformand/Stellvertretender Vorsitzender/Aseesimees/Αντιπρόεδρος/ Vice</w:t>
      </w:r>
      <w:r w:rsidRPr="009D75F2">
        <w:noBreakHyphen/>
        <w:t>Chair/Potpredsjednik/Vice</w:t>
      </w:r>
      <w:r w:rsidRPr="009D75F2">
        <w:noBreakHyphen/>
        <w:t>Président/Potpredsjednik/Priekšsēdētāja vietnieks/Pirmininko pavaduotojas/Alelnök/ Viċi 'Chairman'/Ondervoorzitter/Wiceprzewodniczący/Vice-Presidente/Vicepreşedinte/Podpredseda/Podpredsednik/ Varapuheenjohtaja/Vice ordförande</w:t>
      </w:r>
    </w:p>
    <w:p w:rsidR="00C634EF" w:rsidRPr="009D75F2" w:rsidRDefault="00C634EF" w:rsidP="00AD4CEB">
      <w:pPr>
        <w:pStyle w:val="AttendancePVFootnote"/>
      </w:pPr>
      <w:r w:rsidRPr="009D75F2">
        <w:tab/>
        <w:t>(M)</w:t>
      </w:r>
      <w:r w:rsidRPr="009D75F2">
        <w:tab/>
        <w:t>=</w:t>
      </w:r>
      <w:r w:rsidRPr="009D75F2">
        <w:tab/>
        <w:t>Член/Miembro/Člen/Medlem./Mitglied/Parlamendiliige/Βουλευτής/Member/Membre/Član/Membro/Deputāts/Narys/Képviselő/ Membru/Lid/Członek/Membro/Membru/Člen/Poslanec/Jäsen/Ledamot</w:t>
      </w:r>
    </w:p>
    <w:p w:rsidR="006275CD" w:rsidRPr="009D75F2" w:rsidRDefault="00C634EF" w:rsidP="00AD4CEB">
      <w:pPr>
        <w:pStyle w:val="AttendancePVFootnote"/>
      </w:pPr>
      <w:r w:rsidRPr="009D75F2">
        <w:tab/>
        <w:t>(F)</w:t>
      </w:r>
      <w:r w:rsidRPr="009D75F2">
        <w:tab/>
        <w:t>=</w:t>
      </w:r>
      <w:r w:rsidRPr="009D75F2">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9D75F2" w:rsidRDefault="0022027F" w:rsidP="0022027F">
      <w:pPr>
        <w:pStyle w:val="AttendancePV"/>
      </w:pPr>
    </w:p>
    <w:sectPr w:rsidR="0022027F" w:rsidRPr="009D75F2" w:rsidSect="000F314C">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98" w:rsidRPr="009D75F2" w:rsidRDefault="00367F98">
      <w:r w:rsidRPr="009D75F2">
        <w:separator/>
      </w:r>
    </w:p>
    <w:p w:rsidR="00367F98" w:rsidRPr="009D75F2" w:rsidRDefault="00367F98"/>
  </w:endnote>
  <w:endnote w:type="continuationSeparator" w:id="0">
    <w:p w:rsidR="00367F98" w:rsidRPr="009D75F2" w:rsidRDefault="00367F98">
      <w:r w:rsidRPr="009D75F2">
        <w:continuationSeparator/>
      </w:r>
    </w:p>
    <w:p w:rsidR="00367F98" w:rsidRPr="009D75F2" w:rsidRDefault="00367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F2" w:rsidRPr="009D75F2" w:rsidRDefault="009D75F2" w:rsidP="009D75F2">
    <w:pPr>
      <w:pStyle w:val="EPFooter"/>
    </w:pPr>
    <w:r w:rsidRPr="009D75F2">
      <w:t>PE</w:t>
    </w:r>
    <w:r w:rsidRPr="009D75F2">
      <w:rPr>
        <w:rStyle w:val="HideTWBExt"/>
        <w:noProof w:val="0"/>
      </w:rPr>
      <w:t>&lt;NoPE&gt;</w:t>
    </w:r>
    <w:r w:rsidRPr="009D75F2">
      <w:t>653.997</w:t>
    </w:r>
    <w:r w:rsidRPr="009D75F2">
      <w:rPr>
        <w:rStyle w:val="HideTWBExt"/>
        <w:noProof w:val="0"/>
      </w:rPr>
      <w:t>&lt;/NoPE&gt;&lt;Version&gt;</w:t>
    </w:r>
    <w:r w:rsidRPr="009D75F2">
      <w:t>v01-00</w:t>
    </w:r>
    <w:r w:rsidRPr="009D75F2">
      <w:rPr>
        <w:rStyle w:val="HideTWBExt"/>
        <w:noProof w:val="0"/>
      </w:rPr>
      <w:t>&lt;/Version&gt;</w:t>
    </w:r>
    <w:r w:rsidRPr="009D75F2">
      <w:tab/>
    </w:r>
    <w:r w:rsidRPr="009D75F2">
      <w:fldChar w:fldCharType="begin"/>
    </w:r>
    <w:r w:rsidRPr="009D75F2">
      <w:instrText xml:space="preserve"> PAGE  \* MERGEFORMAT </w:instrText>
    </w:r>
    <w:r w:rsidRPr="009D75F2">
      <w:fldChar w:fldCharType="separate"/>
    </w:r>
    <w:r w:rsidR="002371CC">
      <w:rPr>
        <w:noProof/>
      </w:rPr>
      <w:t>10</w:t>
    </w:r>
    <w:r w:rsidRPr="009D75F2">
      <w:fldChar w:fldCharType="end"/>
    </w:r>
    <w:r w:rsidRPr="009D75F2">
      <w:t>/</w:t>
    </w:r>
    <w:fldSimple w:instr=" NUMPAGES  \* MERGEFORMAT ">
      <w:r w:rsidR="002371CC">
        <w:rPr>
          <w:noProof/>
        </w:rPr>
        <w:t>10</w:t>
      </w:r>
    </w:fldSimple>
    <w:r w:rsidRPr="009D75F2">
      <w:tab/>
    </w:r>
    <w:r w:rsidRPr="009D75F2">
      <w:rPr>
        <w:rStyle w:val="HideTWBExt"/>
        <w:noProof w:val="0"/>
      </w:rPr>
      <w:t>&lt;PathFdR&gt;</w:t>
    </w:r>
    <w:r w:rsidRPr="009D75F2">
      <w:t>PV\1208749GA.docx</w:t>
    </w:r>
    <w:r w:rsidRPr="009D75F2">
      <w:rPr>
        <w:rStyle w:val="HideTWBExt"/>
        <w:noProof w:val="0"/>
      </w:rPr>
      <w:t>&lt;/PathFdR&gt;</w:t>
    </w:r>
  </w:p>
  <w:p w:rsidR="00A13D65" w:rsidRPr="009D75F2" w:rsidRDefault="009D75F2" w:rsidP="009D75F2">
    <w:pPr>
      <w:pStyle w:val="EPFooter2"/>
    </w:pPr>
    <w:r w:rsidRPr="009D75F2">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F2" w:rsidRPr="009D75F2" w:rsidRDefault="009D75F2" w:rsidP="009D75F2">
    <w:pPr>
      <w:pStyle w:val="EPFooter"/>
    </w:pPr>
    <w:r w:rsidRPr="009D75F2">
      <w:rPr>
        <w:rStyle w:val="HideTWBExt"/>
        <w:noProof w:val="0"/>
      </w:rPr>
      <w:t>&lt;PathFdR&gt;</w:t>
    </w:r>
    <w:r w:rsidRPr="009D75F2">
      <w:t>PV\1208749GA.docx</w:t>
    </w:r>
    <w:r w:rsidRPr="009D75F2">
      <w:rPr>
        <w:rStyle w:val="HideTWBExt"/>
        <w:noProof w:val="0"/>
      </w:rPr>
      <w:t>&lt;/PathFdR&gt;</w:t>
    </w:r>
    <w:r w:rsidRPr="009D75F2">
      <w:tab/>
    </w:r>
    <w:r w:rsidRPr="009D75F2">
      <w:fldChar w:fldCharType="begin"/>
    </w:r>
    <w:r w:rsidRPr="009D75F2">
      <w:instrText xml:space="preserve"> PAGE  \* MERGEFORMAT </w:instrText>
    </w:r>
    <w:r w:rsidRPr="009D75F2">
      <w:fldChar w:fldCharType="separate"/>
    </w:r>
    <w:r w:rsidR="002371CC">
      <w:rPr>
        <w:noProof/>
      </w:rPr>
      <w:t>10</w:t>
    </w:r>
    <w:r w:rsidRPr="009D75F2">
      <w:fldChar w:fldCharType="end"/>
    </w:r>
    <w:r w:rsidRPr="009D75F2">
      <w:t>/</w:t>
    </w:r>
    <w:fldSimple w:instr=" NUMPAGES  \* MERGEFORMAT ">
      <w:r w:rsidR="002371CC">
        <w:rPr>
          <w:noProof/>
        </w:rPr>
        <w:t>10</w:t>
      </w:r>
    </w:fldSimple>
    <w:r w:rsidRPr="009D75F2">
      <w:tab/>
      <w:t>PE</w:t>
    </w:r>
    <w:r w:rsidRPr="009D75F2">
      <w:rPr>
        <w:rStyle w:val="HideTWBExt"/>
        <w:noProof w:val="0"/>
      </w:rPr>
      <w:t>&lt;NoPE&gt;</w:t>
    </w:r>
    <w:r w:rsidRPr="009D75F2">
      <w:t>653.997</w:t>
    </w:r>
    <w:r w:rsidRPr="009D75F2">
      <w:rPr>
        <w:rStyle w:val="HideTWBExt"/>
        <w:noProof w:val="0"/>
      </w:rPr>
      <w:t>&lt;/NoPE&gt;&lt;Version&gt;</w:t>
    </w:r>
    <w:r w:rsidRPr="009D75F2">
      <w:t>v01-00</w:t>
    </w:r>
    <w:r w:rsidRPr="009D75F2">
      <w:rPr>
        <w:rStyle w:val="HideTWBExt"/>
        <w:noProof w:val="0"/>
      </w:rPr>
      <w:t>&lt;/Version&gt;</w:t>
    </w:r>
  </w:p>
  <w:p w:rsidR="00A13D65" w:rsidRPr="009D75F2" w:rsidRDefault="009D75F2" w:rsidP="009D75F2">
    <w:pPr>
      <w:pStyle w:val="EPFooter2"/>
    </w:pPr>
    <w:r w:rsidRPr="009D75F2">
      <w:tab/>
    </w:r>
    <w:r w:rsidRPr="009D75F2">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F2" w:rsidRPr="009D75F2" w:rsidRDefault="009D75F2" w:rsidP="009D75F2">
    <w:pPr>
      <w:pStyle w:val="EPFooter"/>
    </w:pPr>
    <w:r w:rsidRPr="009D75F2">
      <w:rPr>
        <w:rStyle w:val="HideTWBExt"/>
        <w:noProof w:val="0"/>
      </w:rPr>
      <w:t>&lt;PathFdR&gt;</w:t>
    </w:r>
    <w:r w:rsidRPr="009D75F2">
      <w:t>PV\1208749GA.docx</w:t>
    </w:r>
    <w:r w:rsidRPr="009D75F2">
      <w:rPr>
        <w:rStyle w:val="HideTWBExt"/>
        <w:noProof w:val="0"/>
      </w:rPr>
      <w:t>&lt;/PathFdR&gt;</w:t>
    </w:r>
    <w:r w:rsidRPr="009D75F2">
      <w:tab/>
    </w:r>
    <w:r w:rsidRPr="009D75F2">
      <w:tab/>
      <w:t>PE</w:t>
    </w:r>
    <w:r w:rsidRPr="009D75F2">
      <w:rPr>
        <w:rStyle w:val="HideTWBExt"/>
        <w:noProof w:val="0"/>
      </w:rPr>
      <w:t>&lt;NoPE&gt;</w:t>
    </w:r>
    <w:r w:rsidRPr="009D75F2">
      <w:t>653.997</w:t>
    </w:r>
    <w:r w:rsidRPr="009D75F2">
      <w:rPr>
        <w:rStyle w:val="HideTWBExt"/>
        <w:noProof w:val="0"/>
      </w:rPr>
      <w:t>&lt;/NoPE&gt;&lt;Version&gt;</w:t>
    </w:r>
    <w:r w:rsidRPr="009D75F2">
      <w:t>v01-00</w:t>
    </w:r>
    <w:r w:rsidRPr="009D75F2">
      <w:rPr>
        <w:rStyle w:val="HideTWBExt"/>
        <w:noProof w:val="0"/>
      </w:rPr>
      <w:t>&lt;/Version&gt;</w:t>
    </w:r>
  </w:p>
  <w:p w:rsidR="00A13D65" w:rsidRPr="009D75F2" w:rsidRDefault="009D75F2" w:rsidP="009D75F2">
    <w:pPr>
      <w:pStyle w:val="EPFooter2"/>
    </w:pPr>
    <w:r w:rsidRPr="009D75F2">
      <w:t>GA</w:t>
    </w:r>
    <w:r w:rsidRPr="009D75F2">
      <w:tab/>
    </w:r>
    <w:r w:rsidRPr="009D75F2">
      <w:rPr>
        <w:b w:val="0"/>
        <w:i/>
        <w:color w:val="C0C0C0"/>
        <w:sz w:val="22"/>
      </w:rPr>
      <w:t>Aontaithe san éagsúlacht</w:t>
    </w:r>
    <w:r w:rsidRPr="009D75F2">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98" w:rsidRPr="009D75F2" w:rsidRDefault="00367F98">
      <w:r w:rsidRPr="009D75F2">
        <w:separator/>
      </w:r>
    </w:p>
    <w:p w:rsidR="00367F98" w:rsidRPr="009D75F2" w:rsidRDefault="00367F98"/>
  </w:footnote>
  <w:footnote w:type="continuationSeparator" w:id="0">
    <w:p w:rsidR="00367F98" w:rsidRPr="009D75F2" w:rsidRDefault="00367F98">
      <w:r w:rsidRPr="009D75F2">
        <w:continuationSeparator/>
      </w:r>
    </w:p>
    <w:p w:rsidR="00367F98" w:rsidRPr="009D75F2" w:rsidRDefault="00367F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CC" w:rsidRDefault="0023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CC" w:rsidRDefault="00237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CC" w:rsidRDefault="0023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1A93BBB"/>
    <w:multiLevelType w:val="multilevel"/>
    <w:tmpl w:val="56811E6D"/>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125B1"/>
    <w:multiLevelType w:val="multilevel"/>
    <w:tmpl w:val="797257C5"/>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BDD4381"/>
    <w:multiLevelType w:val="multilevel"/>
    <w:tmpl w:val="449A5839"/>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30EB47"/>
    <w:multiLevelType w:val="multilevel"/>
    <w:tmpl w:val="73F434EC"/>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1" w15:restartNumberingAfterBreak="0">
    <w:nsid w:val="40CBE4AB"/>
    <w:multiLevelType w:val="multilevel"/>
    <w:tmpl w:val="1E45C158"/>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BD16F9B"/>
    <w:multiLevelType w:val="multilevel"/>
    <w:tmpl w:val="463F4C08"/>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C20D2A"/>
    <w:multiLevelType w:val="multilevel"/>
    <w:tmpl w:val="206D338B"/>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1EEDC0"/>
    <w:multiLevelType w:val="multilevel"/>
    <w:tmpl w:val="49D77630"/>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CEDC35F"/>
    <w:multiLevelType w:val="multilevel"/>
    <w:tmpl w:val="40150C35"/>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0"/>
  </w:num>
  <w:num w:numId="3">
    <w:abstractNumId w:val="12"/>
  </w:num>
  <w:num w:numId="4">
    <w:abstractNumId w:val="10"/>
  </w:num>
  <w:num w:numId="5">
    <w:abstractNumId w:val="1"/>
  </w:num>
  <w:num w:numId="6">
    <w:abstractNumId w:val="7"/>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6"/>
  </w:num>
  <w:num w:numId="27">
    <w:abstractNumId w:val="5"/>
  </w:num>
  <w:num w:numId="28">
    <w:abstractNumId w:val="17"/>
  </w:num>
  <w:num w:numId="29">
    <w:abstractNumId w:val="0"/>
  </w:num>
  <w:num w:numId="30">
    <w:abstractNumId w:val="16"/>
  </w:num>
  <w:num w:numId="31">
    <w:abstractNumId w:val="9"/>
  </w:num>
  <w:num w:numId="32">
    <w:abstractNumId w:val="14"/>
  </w:num>
  <w:num w:numId="33">
    <w:abstractNumId w:val="3"/>
  </w:num>
  <w:num w:numId="34">
    <w:abstractNumId w:val="4"/>
  </w:num>
  <w:num w:numId="35">
    <w:abstractNumId w:val="11"/>
  </w:num>
  <w:num w:numId="36">
    <w:abstractNumId w:val="15"/>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LastEditedSection" w:val=" 1"/>
    <w:docVar w:name="MEETMNU" w:val=" 1"/>
    <w:docVar w:name="NVAR" w:val="0"/>
    <w:docVar w:name="STOREDT1" w:val="23/06/2020"/>
    <w:docVar w:name="strDocTypeID" w:val="PVx"/>
    <w:docVar w:name="strSubDir" w:val="1208"/>
    <w:docVar w:name="TXTLANGUE" w:val="EN"/>
    <w:docVar w:name="TXTLANGUEMIN" w:val="en"/>
    <w:docVar w:name="TXTNRPE" w:val="653.997"/>
    <w:docVar w:name="TXTPEorAP" w:val="PE"/>
    <w:docVar w:name="TXTROUTE" w:val="PV\1208749EN.docx"/>
    <w:docVar w:name="TXTVERSION" w:val="01-00"/>
  </w:docVars>
  <w:rsids>
    <w:rsidRoot w:val="00367F98"/>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314C"/>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371CC"/>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5126"/>
    <w:rsid w:val="00367F98"/>
    <w:rsid w:val="00367FF0"/>
    <w:rsid w:val="00370637"/>
    <w:rsid w:val="00374A20"/>
    <w:rsid w:val="003A0A68"/>
    <w:rsid w:val="003A4EA4"/>
    <w:rsid w:val="003B4372"/>
    <w:rsid w:val="003C12C7"/>
    <w:rsid w:val="003C7A12"/>
    <w:rsid w:val="003D1CBB"/>
    <w:rsid w:val="003E0A41"/>
    <w:rsid w:val="003E0BDE"/>
    <w:rsid w:val="003E0D2D"/>
    <w:rsid w:val="003E2751"/>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04C12"/>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36184"/>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B408D"/>
    <w:rsid w:val="009D17C3"/>
    <w:rsid w:val="009D75F2"/>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AF370E"/>
    <w:rsid w:val="00B01DC3"/>
    <w:rsid w:val="00B15084"/>
    <w:rsid w:val="00B2395C"/>
    <w:rsid w:val="00B36E4B"/>
    <w:rsid w:val="00B408BE"/>
    <w:rsid w:val="00B501B7"/>
    <w:rsid w:val="00B51AD5"/>
    <w:rsid w:val="00BA4044"/>
    <w:rsid w:val="00BA464F"/>
    <w:rsid w:val="00BB0B38"/>
    <w:rsid w:val="00BC7215"/>
    <w:rsid w:val="00BD3F38"/>
    <w:rsid w:val="00BF102E"/>
    <w:rsid w:val="00BF288C"/>
    <w:rsid w:val="00BF54D6"/>
    <w:rsid w:val="00C01C42"/>
    <w:rsid w:val="00C13E92"/>
    <w:rsid w:val="00C327A3"/>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66C"/>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1D3C"/>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49F0C7-DEB7-4018-BCA1-97B9823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BalloonText">
    <w:name w:val="Balloon Text"/>
    <w:basedOn w:val="Normal"/>
    <w:link w:val="BalloonTextChar"/>
    <w:semiHidden/>
    <w:unhideWhenUsed/>
    <w:rsid w:val="00AF370E"/>
    <w:rPr>
      <w:rFonts w:ascii="Segoe UI" w:hAnsi="Segoe UI" w:cs="Segoe UI"/>
      <w:sz w:val="18"/>
      <w:szCs w:val="18"/>
    </w:rPr>
  </w:style>
  <w:style w:type="character" w:customStyle="1" w:styleId="BalloonTextChar">
    <w:name w:val="Balloon Text Char"/>
    <w:basedOn w:val="DefaultParagraphFont"/>
    <w:link w:val="BalloonText"/>
    <w:semiHidden/>
    <w:rsid w:val="00AF370E"/>
    <w:rPr>
      <w:rFonts w:ascii="Segoe UI" w:hAnsi="Segoe UI" w:cs="Segoe UI"/>
      <w:snapToGrid w:val="0"/>
      <w:sz w:val="18"/>
      <w:szCs w:val="18"/>
      <w:lang w:eastAsia="en-US"/>
    </w:rPr>
  </w:style>
  <w:style w:type="paragraph" w:styleId="Footer">
    <w:name w:val="footer"/>
    <w:basedOn w:val="Normal"/>
    <w:link w:val="FooterChar"/>
    <w:rsid w:val="00AF370E"/>
    <w:pPr>
      <w:tabs>
        <w:tab w:val="center" w:pos="4513"/>
        <w:tab w:val="right" w:pos="9026"/>
      </w:tabs>
    </w:pPr>
  </w:style>
  <w:style w:type="character" w:customStyle="1" w:styleId="FooterChar">
    <w:name w:val="Footer Char"/>
    <w:basedOn w:val="DefaultParagraphFont"/>
    <w:link w:val="Footer"/>
    <w:rsid w:val="00AF370E"/>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ammit\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03AD-8D34-4ACF-85EE-9E734937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10</Pages>
  <Words>1645</Words>
  <Characters>14926</Characters>
  <Application>Microsoft Office Word</Application>
  <DocSecurity>0</DocSecurity>
  <Lines>392</Lines>
  <Paragraphs>226</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16345</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ZAMMIT Sylvana</dc:creator>
  <cp:keywords/>
  <cp:lastModifiedBy>O'REILLY Orlagh Mary</cp:lastModifiedBy>
  <cp:revision>2</cp:revision>
  <cp:lastPrinted>2009-06-18T13:43:00Z</cp:lastPrinted>
  <dcterms:created xsi:type="dcterms:W3CDTF">2020-07-29T15:10:00Z</dcterms:created>
  <dcterms:modified xsi:type="dcterms:W3CDTF">2020-07-29T15:10:00Z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1208749</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PV\1208749GA.docx</vt:lpwstr>
  </property>
  <property fmtid="{D5CDD505-2E9C-101B-9397-08002B2CF9AE}" pid="10" name="PE number">
    <vt:lpwstr>653.997</vt:lpwstr>
  </property>
  <property fmtid="{D5CDD505-2E9C-101B-9397-08002B2CF9AE}" pid="11" name="SendToEpades">
    <vt:lpwstr>OK - 2020/06/30 09:39</vt:lpwstr>
  </property>
  <property fmtid="{D5CDD505-2E9C-101B-9397-08002B2CF9AE}" pid="12" name="SubscribeElise">
    <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- 2020/07/29 17:10</vt:lpwstr>
  </property>
</Properties>
</file>