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DD695F" w:rsidP="00DD695F">
      <w:pPr>
        <w:spacing w:line="480" w:lineRule="auto"/>
        <w:jc w:val="both"/>
        <w:rPr>
          <w:sz w:val="28"/>
          <w:szCs w:val="28"/>
          <w:lang w:val="de-DE"/>
        </w:rPr>
      </w:pPr>
      <w:r w:rsidRPr="00DD695F">
        <w:rPr>
          <w:b/>
          <w:sz w:val="28"/>
          <w:szCs w:val="28"/>
          <w:lang w:val="de-DE"/>
        </w:rPr>
        <w:t>Barbara Kappel (ENF).</w:t>
      </w:r>
      <w:r w:rsidRPr="00DD695F">
        <w:rPr>
          <w:sz w:val="28"/>
          <w:szCs w:val="28"/>
          <w:lang w:val="de-DE"/>
        </w:rPr>
        <w:t xml:space="preserve"> </w:t>
      </w:r>
      <w:r w:rsidRPr="00DD695F">
        <w:rPr>
          <w:rFonts w:cs="Calibri"/>
          <w:sz w:val="28"/>
          <w:szCs w:val="28"/>
          <w:lang w:val="de-DE"/>
        </w:rPr>
        <w:t>–</w:t>
      </w:r>
      <w:r w:rsidRPr="00DD695F">
        <w:rPr>
          <w:sz w:val="28"/>
          <w:szCs w:val="28"/>
          <w:lang w:val="de-DE"/>
        </w:rPr>
        <w:t xml:space="preserve">  Frau </w:t>
      </w:r>
      <w:r>
        <w:rPr>
          <w:sz w:val="28"/>
          <w:szCs w:val="28"/>
          <w:lang w:val="de-DE"/>
        </w:rPr>
        <w:t>Präsidentin, Herr</w:t>
      </w:r>
      <w:r w:rsidRPr="00DD695F">
        <w:rPr>
          <w:sz w:val="28"/>
          <w:szCs w:val="28"/>
          <w:lang w:val="de-DE"/>
        </w:rPr>
        <w:t xml:space="preserve"> Kommissar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geschätzter Vertreter des Rates</w:t>
      </w:r>
      <w:r>
        <w:rPr>
          <w:sz w:val="28"/>
          <w:szCs w:val="28"/>
          <w:lang w:val="de-DE"/>
        </w:rPr>
        <w:t>!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DD695F">
        <w:rPr>
          <w:sz w:val="28"/>
          <w:szCs w:val="28"/>
          <w:lang w:val="de-DE"/>
        </w:rPr>
        <w:t xml:space="preserve">m </w:t>
      </w:r>
      <w:r>
        <w:rPr>
          <w:sz w:val="28"/>
          <w:szCs w:val="28"/>
          <w:lang w:val="de-DE"/>
        </w:rPr>
        <w:t>4. und 5. </w:t>
      </w:r>
      <w:r w:rsidRPr="00DD695F">
        <w:rPr>
          <w:sz w:val="28"/>
          <w:szCs w:val="28"/>
          <w:lang w:val="de-DE"/>
        </w:rPr>
        <w:t xml:space="preserve">September fand das </w:t>
      </w:r>
      <w:r>
        <w:rPr>
          <w:sz w:val="28"/>
          <w:szCs w:val="28"/>
          <w:lang w:val="de-DE"/>
        </w:rPr>
        <w:t>11. </w:t>
      </w:r>
      <w:r w:rsidRPr="00DD695F">
        <w:rPr>
          <w:sz w:val="28"/>
          <w:szCs w:val="28"/>
          <w:lang w:val="de-DE"/>
        </w:rPr>
        <w:t xml:space="preserve">Treffen der Regierungschefs der Gruppe der </w:t>
      </w:r>
      <w:r>
        <w:rPr>
          <w:sz w:val="28"/>
          <w:szCs w:val="28"/>
          <w:lang w:val="de-DE"/>
        </w:rPr>
        <w:t>20</w:t>
      </w:r>
      <w:r w:rsidRPr="00DD695F">
        <w:rPr>
          <w:sz w:val="28"/>
          <w:szCs w:val="28"/>
          <w:lang w:val="de-DE"/>
        </w:rPr>
        <w:t xml:space="preserve"> wichtigsten Industrie</w:t>
      </w:r>
      <w:r>
        <w:rPr>
          <w:sz w:val="28"/>
          <w:szCs w:val="28"/>
          <w:lang w:val="de-DE"/>
        </w:rPr>
        <w:t>-</w:t>
      </w:r>
      <w:r w:rsidRPr="00DD695F">
        <w:rPr>
          <w:sz w:val="28"/>
          <w:szCs w:val="28"/>
          <w:lang w:val="de-DE"/>
        </w:rPr>
        <w:t xml:space="preserve"> und Schwellenländer in Hangzhou</w:t>
      </w:r>
      <w:r>
        <w:rPr>
          <w:sz w:val="28"/>
          <w:szCs w:val="28"/>
          <w:lang w:val="de-DE"/>
        </w:rPr>
        <w:t xml:space="preserve"> in China statt.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DD695F">
        <w:rPr>
          <w:sz w:val="28"/>
          <w:szCs w:val="28"/>
          <w:lang w:val="de-DE"/>
        </w:rPr>
        <w:t>m Zentrum der Beratungen stand der Aufbau einer innovativen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gestärkten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vernetzten und inklusiven Weltwirtschaft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</w:t>
      </w:r>
      <w:r w:rsidRPr="00DD695F">
        <w:rPr>
          <w:sz w:val="28"/>
          <w:szCs w:val="28"/>
          <w:lang w:val="de-DE"/>
        </w:rPr>
        <w:t>efordert wurde ein Aktionsplan zur Ank</w:t>
      </w:r>
      <w:r>
        <w:rPr>
          <w:sz w:val="28"/>
          <w:szCs w:val="28"/>
          <w:lang w:val="de-DE"/>
        </w:rPr>
        <w:t>urb</w:t>
      </w:r>
      <w:r w:rsidRPr="00DD695F">
        <w:rPr>
          <w:sz w:val="28"/>
          <w:szCs w:val="28"/>
          <w:lang w:val="de-DE"/>
        </w:rPr>
        <w:t>elung der schwachen Weltwirtschaft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DD695F">
        <w:rPr>
          <w:sz w:val="28"/>
          <w:szCs w:val="28"/>
          <w:lang w:val="de-DE"/>
        </w:rPr>
        <w:t>iese</w:t>
      </w:r>
      <w:r>
        <w:rPr>
          <w:sz w:val="28"/>
          <w:szCs w:val="28"/>
          <w:lang w:val="de-DE"/>
        </w:rPr>
        <w:t>r</w:t>
      </w:r>
      <w:r w:rsidRPr="00DD695F">
        <w:rPr>
          <w:sz w:val="28"/>
          <w:szCs w:val="28"/>
          <w:lang w:val="de-DE"/>
        </w:rPr>
        <w:t xml:space="preserve"> Aktionsplan wird dringend notwendig sein</w:t>
      </w:r>
      <w:r>
        <w:rPr>
          <w:sz w:val="28"/>
          <w:szCs w:val="28"/>
          <w:lang w:val="de-DE"/>
        </w:rPr>
        <w:t>, wenn</w:t>
      </w:r>
      <w:r w:rsidRPr="00DD695F">
        <w:rPr>
          <w:sz w:val="28"/>
          <w:szCs w:val="28"/>
          <w:lang w:val="de-DE"/>
        </w:rPr>
        <w:t xml:space="preserve"> wir sehen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dass in </w:t>
      </w:r>
      <w:r>
        <w:rPr>
          <w:sz w:val="28"/>
          <w:szCs w:val="28"/>
          <w:lang w:val="de-DE"/>
        </w:rPr>
        <w:t>Europa</w:t>
      </w:r>
      <w:r w:rsidRPr="00DD695F">
        <w:rPr>
          <w:sz w:val="28"/>
          <w:szCs w:val="28"/>
          <w:lang w:val="de-DE"/>
        </w:rPr>
        <w:t xml:space="preserve"> die Investitionen immer noch nicht das Vorkrisenniveau erreicht haben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wir </w:t>
      </w:r>
      <w:r w:rsidRPr="00DD695F" w:rsidR="00364DCC">
        <w:rPr>
          <w:sz w:val="28"/>
          <w:szCs w:val="28"/>
          <w:lang w:val="de-DE"/>
        </w:rPr>
        <w:t xml:space="preserve">allein in Europa </w:t>
      </w:r>
      <w:r w:rsidRPr="00DD695F">
        <w:rPr>
          <w:sz w:val="28"/>
          <w:szCs w:val="28"/>
          <w:lang w:val="de-DE"/>
        </w:rPr>
        <w:t xml:space="preserve">eine Investitionslücke von </w:t>
      </w:r>
      <w:r>
        <w:rPr>
          <w:sz w:val="28"/>
          <w:szCs w:val="28"/>
          <w:lang w:val="de-DE"/>
        </w:rPr>
        <w:t>400 </w:t>
      </w:r>
      <w:r w:rsidRPr="00DD695F">
        <w:rPr>
          <w:sz w:val="28"/>
          <w:szCs w:val="28"/>
          <w:lang w:val="de-DE"/>
        </w:rPr>
        <w:t xml:space="preserve">Milliarden Euro haben und Eurostat das europäische Wachstum jetzt für das erste Halbjahr </w:t>
      </w:r>
      <w:r>
        <w:rPr>
          <w:sz w:val="28"/>
          <w:szCs w:val="28"/>
          <w:lang w:val="de-DE"/>
        </w:rPr>
        <w:t>2016</w:t>
      </w:r>
      <w:r w:rsidRPr="00DD695F">
        <w:rPr>
          <w:sz w:val="28"/>
          <w:szCs w:val="28"/>
          <w:lang w:val="de-DE"/>
        </w:rPr>
        <w:t xml:space="preserve"> wieder zurückstufen musste</w:t>
      </w:r>
      <w:r>
        <w:rPr>
          <w:sz w:val="28"/>
          <w:szCs w:val="28"/>
          <w:lang w:val="de-DE"/>
        </w:rPr>
        <w:t>.</w:t>
      </w:r>
    </w:p>
    <w:p w:rsidR="00DD695F" w:rsidP="00DD695F">
      <w:pPr>
        <w:spacing w:line="480" w:lineRule="auto"/>
        <w:jc w:val="both"/>
        <w:rPr>
          <w:sz w:val="28"/>
          <w:szCs w:val="28"/>
          <w:lang w:val="de-DE"/>
        </w:rPr>
      </w:pPr>
    </w:p>
    <w:p w:rsidR="00DD695F" w:rsidP="00DD695F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Pr="00DD695F">
        <w:rPr>
          <w:sz w:val="28"/>
          <w:szCs w:val="28"/>
          <w:lang w:val="de-DE"/>
        </w:rPr>
        <w:t>ittels des sogenannten Hangzhou</w:t>
      </w:r>
      <w:r>
        <w:rPr>
          <w:sz w:val="28"/>
          <w:szCs w:val="28"/>
          <w:lang w:val="de-DE"/>
        </w:rPr>
        <w:t>-K</w:t>
      </w:r>
      <w:r w:rsidRPr="00DD695F">
        <w:rPr>
          <w:sz w:val="28"/>
          <w:szCs w:val="28"/>
          <w:lang w:val="de-DE"/>
        </w:rPr>
        <w:t xml:space="preserve">onsenses soll </w:t>
      </w:r>
      <w:r>
        <w:rPr>
          <w:sz w:val="28"/>
          <w:szCs w:val="28"/>
          <w:lang w:val="de-DE"/>
        </w:rPr>
        <w:t xml:space="preserve">nun ein </w:t>
      </w:r>
      <w:r w:rsidRPr="00DD695F">
        <w:rPr>
          <w:sz w:val="28"/>
          <w:szCs w:val="28"/>
          <w:lang w:val="de-DE"/>
        </w:rPr>
        <w:t>inklusive</w:t>
      </w:r>
      <w:r>
        <w:rPr>
          <w:sz w:val="28"/>
          <w:szCs w:val="28"/>
          <w:lang w:val="de-DE"/>
        </w:rPr>
        <w:t>res</w:t>
      </w:r>
      <w:r w:rsidRPr="00DD695F">
        <w:rPr>
          <w:sz w:val="28"/>
          <w:szCs w:val="28"/>
          <w:lang w:val="de-DE"/>
        </w:rPr>
        <w:t xml:space="preserve"> Wachstum basierend auf bessere</w:t>
      </w:r>
      <w:r>
        <w:rPr>
          <w:sz w:val="28"/>
          <w:szCs w:val="28"/>
          <w:lang w:val="de-DE"/>
        </w:rPr>
        <w:t>r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mak</w:t>
      </w:r>
      <w:r w:rsidR="00364DCC">
        <w:rPr>
          <w:sz w:val="28"/>
          <w:szCs w:val="28"/>
          <w:lang w:val="de-DE"/>
        </w:rPr>
        <w:t>ro</w:t>
      </w:r>
      <w:r>
        <w:rPr>
          <w:sz w:val="28"/>
          <w:szCs w:val="28"/>
          <w:lang w:val="de-DE"/>
        </w:rPr>
        <w:t xml:space="preserve">ökonomischer Koordinierung, </w:t>
      </w:r>
      <w:r w:rsidRPr="00DD695F">
        <w:rPr>
          <w:sz w:val="28"/>
          <w:szCs w:val="28"/>
          <w:lang w:val="de-DE"/>
        </w:rPr>
        <w:t>offene</w:t>
      </w:r>
      <w:r>
        <w:rPr>
          <w:sz w:val="28"/>
          <w:szCs w:val="28"/>
          <w:lang w:val="de-DE"/>
        </w:rPr>
        <w:t>m</w:t>
      </w:r>
      <w:r w:rsidRPr="00DD695F">
        <w:rPr>
          <w:sz w:val="28"/>
          <w:szCs w:val="28"/>
          <w:lang w:val="de-DE"/>
        </w:rPr>
        <w:t xml:space="preserve"> Handel und Innovation erreicht werden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DD695F">
        <w:rPr>
          <w:sz w:val="28"/>
          <w:szCs w:val="28"/>
          <w:lang w:val="de-DE"/>
        </w:rPr>
        <w:t>in Schwerpunkt liegt auf der Digitalisierung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</w:t>
      </w:r>
      <w:r w:rsidRPr="00DD695F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das sind die richtigen Schwerpunkte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K</w:t>
      </w:r>
      <w:r w:rsidRPr="00DD695F">
        <w:rPr>
          <w:sz w:val="28"/>
          <w:szCs w:val="28"/>
          <w:lang w:val="de-DE"/>
        </w:rPr>
        <w:t xml:space="preserve">onkreter scheint mir </w:t>
      </w:r>
      <w:r>
        <w:rPr>
          <w:sz w:val="28"/>
          <w:szCs w:val="28"/>
          <w:lang w:val="de-DE"/>
        </w:rPr>
        <w:t xml:space="preserve">aber </w:t>
      </w:r>
      <w:r w:rsidRPr="00DD695F">
        <w:rPr>
          <w:sz w:val="28"/>
          <w:szCs w:val="28"/>
          <w:lang w:val="de-DE"/>
        </w:rPr>
        <w:t>die Ei</w:t>
      </w:r>
      <w:r>
        <w:rPr>
          <w:sz w:val="28"/>
          <w:szCs w:val="28"/>
          <w:lang w:val="de-DE"/>
        </w:rPr>
        <w:t>nrichtung des weltweiten Stahlf</w:t>
      </w:r>
      <w:r w:rsidRPr="00DD695F">
        <w:rPr>
          <w:sz w:val="28"/>
          <w:szCs w:val="28"/>
          <w:lang w:val="de-DE"/>
        </w:rPr>
        <w:t>orums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das beschlossen wurde und das bereits im kommenden Jahr ganz konkrete Maßnahmen vorlegen soll</w:t>
      </w:r>
      <w:r>
        <w:rPr>
          <w:sz w:val="28"/>
          <w:szCs w:val="28"/>
          <w:lang w:val="de-DE"/>
        </w:rPr>
        <w:t>.</w:t>
      </w:r>
    </w:p>
    <w:p w:rsidR="00DD695F" w:rsidP="00DD695F">
      <w:pPr>
        <w:spacing w:line="480" w:lineRule="auto"/>
        <w:jc w:val="both"/>
        <w:rPr>
          <w:sz w:val="28"/>
          <w:szCs w:val="28"/>
          <w:lang w:val="de-DE"/>
        </w:rPr>
      </w:pPr>
    </w:p>
    <w:p w:rsidR="00DD695F" w:rsidP="00DD695F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DD695F">
        <w:rPr>
          <w:sz w:val="28"/>
          <w:szCs w:val="28"/>
          <w:lang w:val="de-DE"/>
        </w:rPr>
        <w:t>benso hat sich</w:t>
      </w:r>
      <w:r>
        <w:rPr>
          <w:sz w:val="28"/>
          <w:szCs w:val="28"/>
          <w:lang w:val="de-DE"/>
        </w:rPr>
        <w:t xml:space="preserve"> die Konferenz zur Umsetzung der</w:t>
      </w:r>
      <w:r w:rsidRPr="00DD695F">
        <w:rPr>
          <w:sz w:val="28"/>
          <w:szCs w:val="28"/>
          <w:lang w:val="de-DE"/>
        </w:rPr>
        <w:t xml:space="preserve"> Klimaschutzziele verpflichtet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China und die </w:t>
      </w:r>
      <w:r>
        <w:rPr>
          <w:sz w:val="28"/>
          <w:szCs w:val="28"/>
          <w:lang w:val="de-DE"/>
        </w:rPr>
        <w:t>V</w:t>
      </w:r>
      <w:r w:rsidRPr="00DD695F">
        <w:rPr>
          <w:sz w:val="28"/>
          <w:szCs w:val="28"/>
          <w:lang w:val="de-DE"/>
        </w:rPr>
        <w:t xml:space="preserve">ereinigten Staaten haben </w:t>
      </w:r>
      <w:r>
        <w:rPr>
          <w:sz w:val="28"/>
          <w:szCs w:val="28"/>
          <w:lang w:val="de-DE"/>
        </w:rPr>
        <w:t>hier</w:t>
      </w:r>
      <w:r w:rsidRPr="00DD695F">
        <w:rPr>
          <w:sz w:val="28"/>
          <w:szCs w:val="28"/>
          <w:lang w:val="de-DE"/>
        </w:rPr>
        <w:t xml:space="preserve"> sicher das Highlight </w:t>
      </w:r>
      <w:r>
        <w:rPr>
          <w:sz w:val="28"/>
          <w:szCs w:val="28"/>
          <w:lang w:val="de-DE"/>
        </w:rPr>
        <w:t>gesetzt,</w:t>
      </w:r>
      <w:r w:rsidRPr="00DD695F">
        <w:rPr>
          <w:sz w:val="28"/>
          <w:szCs w:val="28"/>
          <w:lang w:val="de-DE"/>
        </w:rPr>
        <w:t xml:space="preserve"> indem </w:t>
      </w:r>
      <w:r>
        <w:rPr>
          <w:sz w:val="28"/>
          <w:szCs w:val="28"/>
          <w:lang w:val="de-DE"/>
        </w:rPr>
        <w:t>s</w:t>
      </w:r>
      <w:r w:rsidRPr="00DD695F">
        <w:rPr>
          <w:sz w:val="28"/>
          <w:szCs w:val="28"/>
          <w:lang w:val="de-DE"/>
        </w:rPr>
        <w:t>ie sich dazu verpflichtet haben</w:t>
      </w:r>
      <w:r>
        <w:rPr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die </w:t>
      </w:r>
      <w:r w:rsidRPr="00DD695F">
        <w:rPr>
          <w:sz w:val="28"/>
          <w:szCs w:val="28"/>
          <w:lang w:val="de-DE"/>
        </w:rPr>
        <w:t>Klimaschutzziele von Paris zu vereinbar</w:t>
      </w:r>
      <w:r>
        <w:rPr>
          <w:sz w:val="28"/>
          <w:szCs w:val="28"/>
          <w:lang w:val="de-DE"/>
        </w:rPr>
        <w:t>en. Das ist</w:t>
      </w:r>
      <w:r w:rsidRPr="00DD695F">
        <w:rPr>
          <w:sz w:val="28"/>
          <w:szCs w:val="28"/>
          <w:lang w:val="de-DE"/>
        </w:rPr>
        <w:t xml:space="preserve"> das </w:t>
      </w:r>
      <w:r>
        <w:rPr>
          <w:sz w:val="28"/>
          <w:szCs w:val="28"/>
          <w:lang w:val="de-DE"/>
        </w:rPr>
        <w:t>Highlight,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 </w:t>
      </w:r>
      <w:r w:rsidRPr="00DD695F">
        <w:rPr>
          <w:sz w:val="28"/>
          <w:szCs w:val="28"/>
          <w:lang w:val="de-DE"/>
        </w:rPr>
        <w:t>hat man de</w:t>
      </w:r>
      <w:r>
        <w:rPr>
          <w:sz w:val="28"/>
          <w:szCs w:val="28"/>
          <w:lang w:val="de-DE"/>
        </w:rPr>
        <w:t>n Europäern</w:t>
      </w:r>
      <w:r w:rsidRPr="00DD695F">
        <w:rPr>
          <w:sz w:val="28"/>
          <w:szCs w:val="28"/>
          <w:lang w:val="de-DE"/>
        </w:rPr>
        <w:t xml:space="preserve"> die Show gestohlen</w:t>
      </w:r>
      <w:r>
        <w:rPr>
          <w:sz w:val="28"/>
          <w:szCs w:val="28"/>
          <w:lang w:val="de-DE"/>
        </w:rPr>
        <w:t>. Da</w:t>
      </w:r>
      <w:r w:rsidRPr="00DD695F">
        <w:rPr>
          <w:sz w:val="28"/>
          <w:szCs w:val="28"/>
          <w:lang w:val="de-DE"/>
        </w:rPr>
        <w:t>s ist aber auch wichtig</w:t>
      </w:r>
      <w:r w:rsidR="00364DCC"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 w:rsidR="00364DCC">
        <w:rPr>
          <w:sz w:val="28"/>
          <w:szCs w:val="28"/>
          <w:lang w:val="de-DE"/>
        </w:rPr>
        <w:t>P</w:t>
      </w:r>
      <w:r w:rsidRPr="00DD695F">
        <w:rPr>
          <w:sz w:val="28"/>
          <w:szCs w:val="28"/>
          <w:lang w:val="de-DE"/>
        </w:rPr>
        <w:t>ositiv ist auch die</w:t>
      </w:r>
      <w:r w:rsidR="00364DCC">
        <w:rPr>
          <w:sz w:val="28"/>
          <w:szCs w:val="28"/>
          <w:lang w:val="de-DE"/>
        </w:rPr>
        <w:t xml:space="preserve"> Einschätzung der</w:t>
      </w:r>
      <w:r w:rsidRPr="00DD695F">
        <w:rPr>
          <w:sz w:val="28"/>
          <w:szCs w:val="28"/>
          <w:lang w:val="de-DE"/>
        </w:rPr>
        <w:t xml:space="preserve"> </w:t>
      </w:r>
      <w:r w:rsidR="00364DCC">
        <w:rPr>
          <w:i/>
          <w:sz w:val="28"/>
          <w:szCs w:val="28"/>
          <w:lang w:val="de-DE"/>
        </w:rPr>
        <w:t>G</w:t>
      </w:r>
      <w:r w:rsidRPr="00DD695F">
        <w:rPr>
          <w:i/>
          <w:sz w:val="28"/>
          <w:szCs w:val="28"/>
          <w:lang w:val="de-DE"/>
        </w:rPr>
        <w:t xml:space="preserve">reen </w:t>
      </w:r>
      <w:r w:rsidR="00364DCC">
        <w:rPr>
          <w:i/>
          <w:sz w:val="28"/>
          <w:szCs w:val="28"/>
          <w:lang w:val="de-DE"/>
        </w:rPr>
        <w:t>Fi</w:t>
      </w:r>
      <w:r w:rsidRPr="00DD695F">
        <w:rPr>
          <w:i/>
          <w:sz w:val="28"/>
          <w:szCs w:val="28"/>
          <w:lang w:val="de-DE"/>
        </w:rPr>
        <w:t>nance</w:t>
      </w:r>
      <w:r w:rsidR="00364DCC">
        <w:rPr>
          <w:i/>
          <w:sz w:val="28"/>
          <w:szCs w:val="28"/>
          <w:lang w:val="de-DE"/>
        </w:rPr>
        <w:t>,</w:t>
      </w:r>
      <w:r w:rsidRPr="00DD695F">
        <w:rPr>
          <w:sz w:val="28"/>
          <w:szCs w:val="28"/>
          <w:lang w:val="de-DE"/>
        </w:rPr>
        <w:t xml:space="preserve"> der Kampf gegen die Steuerflucht </w:t>
      </w:r>
      <w:r w:rsidR="00364DCC">
        <w:rPr>
          <w:sz w:val="28"/>
          <w:szCs w:val="28"/>
          <w:lang w:val="de-DE"/>
        </w:rPr>
        <w:t xml:space="preserve">und </w:t>
      </w:r>
      <w:r w:rsidRPr="00DD695F">
        <w:rPr>
          <w:sz w:val="28"/>
          <w:szCs w:val="28"/>
          <w:lang w:val="de-DE"/>
        </w:rPr>
        <w:t>ins</w:t>
      </w:r>
      <w:r>
        <w:rPr>
          <w:sz w:val="28"/>
          <w:szCs w:val="28"/>
          <w:lang w:val="de-DE"/>
        </w:rPr>
        <w:t>besondere gegen</w:t>
      </w:r>
      <w:r w:rsidRPr="00DD695F">
        <w:rPr>
          <w:sz w:val="28"/>
          <w:szCs w:val="28"/>
          <w:lang w:val="de-DE"/>
        </w:rPr>
        <w:t xml:space="preserve"> intransparente Steueroasen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DD695F">
        <w:rPr>
          <w:sz w:val="28"/>
          <w:szCs w:val="28"/>
          <w:lang w:val="de-DE"/>
        </w:rPr>
        <w:t>ine Liste soll es nächstes Jahr beim G</w:t>
      </w:r>
      <w:r>
        <w:rPr>
          <w:sz w:val="28"/>
          <w:szCs w:val="28"/>
          <w:lang w:val="de-DE"/>
        </w:rPr>
        <w:t>20-</w:t>
      </w:r>
      <w:r w:rsidRPr="00DD695F">
        <w:rPr>
          <w:sz w:val="28"/>
          <w:szCs w:val="28"/>
          <w:lang w:val="de-DE"/>
        </w:rPr>
        <w:t>Gipfel geben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DD695F">
        <w:rPr>
          <w:sz w:val="28"/>
          <w:szCs w:val="28"/>
          <w:lang w:val="de-DE"/>
        </w:rPr>
        <w:t>ch hoffe</w:t>
      </w:r>
      <w:r>
        <w:rPr>
          <w:sz w:val="28"/>
          <w:szCs w:val="28"/>
          <w:lang w:val="de-DE"/>
        </w:rPr>
        <w:t xml:space="preserve">, man </w:t>
      </w:r>
      <w:r w:rsidRPr="00DD695F">
        <w:rPr>
          <w:sz w:val="28"/>
          <w:szCs w:val="28"/>
          <w:lang w:val="de-DE"/>
        </w:rPr>
        <w:t>schafft diese Liste</w:t>
      </w:r>
      <w:r>
        <w:rPr>
          <w:sz w:val="28"/>
          <w:szCs w:val="28"/>
          <w:lang w:val="de-DE"/>
        </w:rPr>
        <w:t>;</w:t>
      </w:r>
      <w:r w:rsidRPr="00DD695F">
        <w:rPr>
          <w:sz w:val="28"/>
          <w:szCs w:val="28"/>
          <w:lang w:val="de-DE"/>
        </w:rPr>
        <w:t xml:space="preserve"> bisher ist es nicht gelungen</w:t>
      </w:r>
      <w:r>
        <w:rPr>
          <w:sz w:val="28"/>
          <w:szCs w:val="28"/>
          <w:lang w:val="de-DE"/>
        </w:rPr>
        <w:t>.</w:t>
      </w:r>
      <w:r w:rsidRPr="00DD695F">
        <w:rPr>
          <w:sz w:val="28"/>
          <w:szCs w:val="28"/>
          <w:lang w:val="de-DE"/>
        </w:rPr>
        <w:t xml:space="preserve"> Schauen wir</w:t>
      </w:r>
      <w:r>
        <w:rPr>
          <w:sz w:val="28"/>
          <w:szCs w:val="28"/>
          <w:lang w:val="de-DE"/>
        </w:rPr>
        <w:t>, was die Zukunft bringt.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st1">
    <w:name w:val="st1"/>
    <w:rsid w:val="00DD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4E5EAD43.dotm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21</cp:revision>
  <dcterms:created xsi:type="dcterms:W3CDTF">1999-08-09T07:09:00Z</dcterms:created>
  <dcterms:modified xsi:type="dcterms:W3CDTF">2016-09-13T10:55:00Z</dcterms:modified>
</cp:coreProperties>
</file>