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15.9.0.0 -->
  <w:body>
    <w:p w:rsidR="00D60752" w:rsidRPr="008251D1" w:rsidP="00D60752">
      <w:pPr>
        <w:spacing w:line="480" w:lineRule="auto"/>
        <w:jc w:val="both"/>
        <w:rPr>
          <w:lang w:val="en-GB"/>
        </w:rPr>
      </w:pPr>
      <w:r>
        <w:rPr>
          <w:b/>
          <w:sz w:val="28"/>
          <w:lang w:val="en-GB"/>
        </w:rPr>
        <w:t xml:space="preserve">Doru-Claudian Frunzulică (S&amp;D), </w:t>
      </w:r>
      <w:r>
        <w:rPr>
          <w:i/>
          <w:sz w:val="28"/>
          <w:lang w:val="en-GB"/>
        </w:rPr>
        <w:t>blue-card question</w:t>
      </w:r>
      <w:r>
        <w:rPr>
          <w:b/>
          <w:sz w:val="28"/>
          <w:lang w:val="en-GB"/>
        </w:rPr>
        <w:t>.</w:t>
      </w:r>
      <w:r>
        <w:rPr>
          <w:sz w:val="28"/>
          <w:lang w:val="en-GB"/>
        </w:rPr>
        <w:t xml:space="preserve"> </w:t>
      </w:r>
      <w:r>
        <w:rPr>
          <w:rFonts w:cs="Calibri"/>
        </w:rPr>
        <w:t>–</w:t>
      </w:r>
      <w:r>
        <w:rPr>
          <w:sz w:val="28"/>
          <w:lang w:val="en-GB"/>
        </w:rPr>
        <w:t xml:space="preserve"> </w:t>
      </w:r>
      <w:r w:rsidR="008C3337">
        <w:rPr>
          <w:sz w:val="28"/>
          <w:lang w:val="en-GB"/>
        </w:rPr>
        <w:t>In fact I w</w:t>
      </w:r>
      <w:r w:rsidR="00F64165">
        <w:rPr>
          <w:sz w:val="28"/>
          <w:lang w:val="en-GB"/>
        </w:rPr>
        <w:t xml:space="preserve">elcome </w:t>
      </w:r>
      <w:r w:rsidR="008C3337">
        <w:rPr>
          <w:sz w:val="28"/>
          <w:lang w:val="en-GB"/>
        </w:rPr>
        <w:t xml:space="preserve">your speech and </w:t>
      </w:r>
      <w:r w:rsidRPr="008C3337">
        <w:rPr>
          <w:sz w:val="28"/>
          <w:szCs w:val="28"/>
          <w:lang w:val="en-GB"/>
        </w:rPr>
        <w:t xml:space="preserve">would like to underline the good methodology </w:t>
      </w:r>
      <w:r w:rsidR="008C3337">
        <w:rPr>
          <w:sz w:val="28"/>
          <w:szCs w:val="28"/>
          <w:lang w:val="en-GB"/>
        </w:rPr>
        <w:t>and</w:t>
      </w:r>
      <w:r w:rsidRPr="008C3337">
        <w:rPr>
          <w:sz w:val="28"/>
          <w:szCs w:val="28"/>
          <w:lang w:val="en-GB"/>
        </w:rPr>
        <w:t xml:space="preserve"> transparency of the investigation</w:t>
      </w:r>
      <w:r w:rsidR="008C3337">
        <w:rPr>
          <w:sz w:val="28"/>
          <w:szCs w:val="28"/>
          <w:lang w:val="en-GB"/>
        </w:rPr>
        <w:t xml:space="preserve"> by t</w:t>
      </w:r>
      <w:r w:rsidRPr="008C3337">
        <w:rPr>
          <w:sz w:val="28"/>
          <w:szCs w:val="28"/>
          <w:lang w:val="en-GB"/>
        </w:rPr>
        <w:t>he committee of inquiry</w:t>
      </w:r>
      <w:r w:rsidR="008C3337">
        <w:rPr>
          <w:sz w:val="28"/>
          <w:szCs w:val="28"/>
          <w:lang w:val="en-GB"/>
        </w:rPr>
        <w:t>. A</w:t>
      </w:r>
      <w:r w:rsidRPr="008C3337">
        <w:rPr>
          <w:sz w:val="28"/>
          <w:szCs w:val="28"/>
          <w:lang w:val="en-GB"/>
        </w:rPr>
        <w:t xml:space="preserve">t the same time, I have a question </w:t>
      </w:r>
      <w:r w:rsidR="00D375FC">
        <w:rPr>
          <w:sz w:val="28"/>
          <w:szCs w:val="28"/>
          <w:lang w:val="en-GB"/>
        </w:rPr>
        <w:t>for</w:t>
      </w:r>
      <w:r w:rsidRPr="008C3337">
        <w:rPr>
          <w:sz w:val="28"/>
          <w:szCs w:val="28"/>
          <w:lang w:val="en-GB"/>
        </w:rPr>
        <w:t xml:space="preserve"> you</w:t>
      </w:r>
      <w:r w:rsidR="008C3337">
        <w:rPr>
          <w:sz w:val="28"/>
          <w:szCs w:val="28"/>
          <w:lang w:val="en-GB"/>
        </w:rPr>
        <w:t>. H</w:t>
      </w:r>
      <w:r w:rsidRPr="008C3337">
        <w:rPr>
          <w:sz w:val="28"/>
          <w:szCs w:val="28"/>
          <w:lang w:val="en-GB"/>
        </w:rPr>
        <w:t xml:space="preserve">ow do you </w:t>
      </w:r>
      <w:r w:rsidR="00D375FC">
        <w:rPr>
          <w:sz w:val="28"/>
          <w:szCs w:val="28"/>
          <w:lang w:val="en-GB"/>
        </w:rPr>
        <w:t>think</w:t>
      </w:r>
      <w:r w:rsidR="008C3337">
        <w:rPr>
          <w:sz w:val="28"/>
          <w:szCs w:val="28"/>
          <w:lang w:val="en-GB"/>
        </w:rPr>
        <w:t xml:space="preserve"> th</w:t>
      </w:r>
      <w:r w:rsidRPr="008C3337">
        <w:rPr>
          <w:sz w:val="28"/>
          <w:szCs w:val="28"/>
          <w:lang w:val="en-GB"/>
        </w:rPr>
        <w:t>at th</w:t>
      </w:r>
      <w:r w:rsidR="00D375FC">
        <w:rPr>
          <w:sz w:val="28"/>
          <w:szCs w:val="28"/>
          <w:lang w:val="en-GB"/>
        </w:rPr>
        <w:t>e</w:t>
      </w:r>
      <w:r w:rsidRPr="008C3337">
        <w:rPr>
          <w:sz w:val="28"/>
          <w:szCs w:val="28"/>
          <w:lang w:val="en-GB"/>
        </w:rPr>
        <w:t xml:space="preserve"> committee of inquiry </w:t>
      </w:r>
      <w:r w:rsidR="008C3337">
        <w:rPr>
          <w:sz w:val="28"/>
          <w:szCs w:val="28"/>
          <w:lang w:val="en-GB"/>
        </w:rPr>
        <w:t xml:space="preserve">could </w:t>
      </w:r>
      <w:r w:rsidR="00D375FC">
        <w:rPr>
          <w:sz w:val="28"/>
          <w:szCs w:val="28"/>
          <w:lang w:val="en-GB"/>
        </w:rPr>
        <w:t>help</w:t>
      </w:r>
      <w:r w:rsidR="008C3337">
        <w:rPr>
          <w:sz w:val="28"/>
          <w:szCs w:val="28"/>
          <w:lang w:val="en-GB"/>
        </w:rPr>
        <w:t>, as you mentioned, to rest</w:t>
      </w:r>
      <w:r w:rsidR="00D375FC">
        <w:rPr>
          <w:sz w:val="28"/>
          <w:szCs w:val="28"/>
          <w:lang w:val="en-GB"/>
        </w:rPr>
        <w:t>ore</w:t>
      </w:r>
      <w:r w:rsidR="008C3337">
        <w:rPr>
          <w:sz w:val="28"/>
          <w:szCs w:val="28"/>
          <w:lang w:val="en-GB"/>
        </w:rPr>
        <w:t xml:space="preserve"> consumer </w:t>
      </w:r>
      <w:r w:rsidRPr="008C3337">
        <w:rPr>
          <w:sz w:val="28"/>
          <w:szCs w:val="28"/>
          <w:lang w:val="en-GB"/>
        </w:rPr>
        <w:t xml:space="preserve">confidence </w:t>
      </w:r>
      <w:r w:rsidR="008C3337">
        <w:rPr>
          <w:sz w:val="28"/>
          <w:szCs w:val="28"/>
          <w:lang w:val="en-GB"/>
        </w:rPr>
        <w:t>and ensur</w:t>
      </w:r>
      <w:r w:rsidR="00D375FC">
        <w:rPr>
          <w:sz w:val="28"/>
          <w:szCs w:val="28"/>
          <w:lang w:val="en-GB"/>
        </w:rPr>
        <w:t>e</w:t>
      </w:r>
      <w:r w:rsidR="008C3337">
        <w:rPr>
          <w:sz w:val="28"/>
          <w:szCs w:val="28"/>
          <w:lang w:val="en-GB"/>
        </w:rPr>
        <w:t xml:space="preserve"> that this </w:t>
      </w:r>
      <w:r w:rsidRPr="008C3337">
        <w:rPr>
          <w:sz w:val="28"/>
          <w:szCs w:val="28"/>
          <w:lang w:val="en-GB"/>
        </w:rPr>
        <w:t>situation will not happen again</w:t>
      </w:r>
      <w:r w:rsidR="008C3337">
        <w:rPr>
          <w:sz w:val="28"/>
          <w:szCs w:val="28"/>
          <w:lang w:val="en-GB"/>
        </w:rPr>
        <w:t>?</w:t>
      </w:r>
      <w:r w:rsidRPr="008C3337">
        <w:rPr>
          <w:sz w:val="28"/>
          <w:szCs w:val="28"/>
          <w:lang w:val="en-GB"/>
        </w:rPr>
        <w:t xml:space="preserve"> </w:t>
      </w:r>
    </w:p>
    <w:sectPr>
      <w:pgSz w:w="11905" w:h="16837"/>
      <w:pgMar w:top="566" w:right="1700" w:bottom="283" w:left="566" w:header="566" w:footer="283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bordersDoNotSurroundHeader/>
  <w:bordersDoNotSurroundFooter/>
  <w:stylePaneFormatFilter w:val="3F01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targetScreenSz w:val="1024x768"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6F681088.dotm</Template>
  <TotalTime>20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&lt;speaker&gt; (&lt;speaker_group&gt;)&lt;speaker_type&gt;</vt:lpstr>
    </vt:vector>
  </TitlesOfParts>
  <Company>European parliament</Company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&lt;speaker&gt; (&lt;speaker_group&gt;)&lt;speaker_type&gt;</dc:title>
  <dc:creator>VoxSigma</dc:creator>
  <cp:lastModifiedBy>FIELD Pat</cp:lastModifiedBy>
  <cp:revision>25</cp:revision>
  <dcterms:created xsi:type="dcterms:W3CDTF">1999-08-09T07:09:00Z</dcterms:created>
  <dcterms:modified xsi:type="dcterms:W3CDTF">2016-09-13T12:27:00Z</dcterms:modified>
</cp:coreProperties>
</file>