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C2C01" w:rsidP="0033722C">
      <w:pPr>
        <w:spacing w:line="480" w:lineRule="auto"/>
        <w:jc w:val="both"/>
        <w:rPr>
          <w:sz w:val="28"/>
          <w:lang w:val="da-DK"/>
        </w:rPr>
      </w:pPr>
      <w:r w:rsidRPr="00EC2C01">
        <w:rPr>
          <w:b/>
          <w:sz w:val="28"/>
          <w:lang w:val="da-DK"/>
        </w:rPr>
        <w:t xml:space="preserve">Rina Ronja Kari, </w:t>
      </w:r>
      <w:r w:rsidRPr="00EC2C01">
        <w:rPr>
          <w:i/>
          <w:sz w:val="28"/>
          <w:lang w:val="da-DK"/>
        </w:rPr>
        <w:t>for GUE/NGL-Gruppen</w:t>
      </w:r>
      <w:r w:rsidRPr="00EC2C01" w:rsidR="0020507F">
        <w:rPr>
          <w:b/>
          <w:sz w:val="28"/>
          <w:lang w:val="da-DK"/>
        </w:rPr>
        <w:t>.</w:t>
      </w:r>
      <w:r w:rsidRPr="00EC2C01" w:rsidR="0020507F">
        <w:rPr>
          <w:sz w:val="28"/>
          <w:lang w:val="da-DK"/>
        </w:rPr>
        <w:t xml:space="preserve"> </w:t>
      </w:r>
      <w:r w:rsidRPr="00EC2C01" w:rsidR="00C26ADF">
        <w:rPr>
          <w:rFonts w:cs="Calibri"/>
          <w:lang w:val="da-DK"/>
        </w:rPr>
        <w:t>–</w:t>
      </w:r>
      <w:r w:rsidRPr="00EC2C01" w:rsidR="0020507F">
        <w:rPr>
          <w:sz w:val="28"/>
          <w:lang w:val="da-DK"/>
        </w:rPr>
        <w:t xml:space="preserve"> </w:t>
      </w:r>
      <w:r w:rsidRPr="00EC2C01" w:rsidR="00B07D02">
        <w:rPr>
          <w:sz w:val="28"/>
          <w:lang w:val="da-DK"/>
        </w:rPr>
        <w:t>Fru</w:t>
      </w:r>
      <w:r w:rsidRPr="00EC2C01">
        <w:rPr>
          <w:sz w:val="28"/>
          <w:lang w:val="da-DK"/>
        </w:rPr>
        <w:t xml:space="preserve"> </w:t>
      </w:r>
      <w:r w:rsidRPr="00B603F6">
        <w:rPr>
          <w:sz w:val="28"/>
          <w:lang w:val="da-DK"/>
        </w:rPr>
        <w:t xml:space="preserve">Formand! Først </w:t>
      </w:r>
      <w:r>
        <w:rPr>
          <w:sz w:val="28"/>
          <w:lang w:val="da-DK"/>
        </w:rPr>
        <w:t xml:space="preserve">og fremmest </w:t>
      </w:r>
      <w:r w:rsidRPr="00B603F6">
        <w:rPr>
          <w:sz w:val="28"/>
          <w:lang w:val="da-DK"/>
        </w:rPr>
        <w:t xml:space="preserve">vil jeg gerne </w:t>
      </w:r>
      <w:r>
        <w:rPr>
          <w:sz w:val="28"/>
          <w:lang w:val="da-DK"/>
        </w:rPr>
        <w:t>sige tak til kollegerne. Tak for et godt samarbejde</w:t>
      </w:r>
      <w:r>
        <w:rPr>
          <w:sz w:val="28"/>
          <w:lang w:val="da-DK"/>
        </w:rPr>
        <w:t>.</w:t>
      </w:r>
      <w:r>
        <w:rPr>
          <w:sz w:val="28"/>
          <w:lang w:val="da-DK"/>
        </w:rPr>
        <w:t xml:space="preserve"> </w:t>
      </w:r>
      <w:r>
        <w:rPr>
          <w:sz w:val="28"/>
          <w:lang w:val="da-DK"/>
        </w:rPr>
        <w:t>T</w:t>
      </w:r>
      <w:r>
        <w:rPr>
          <w:sz w:val="28"/>
          <w:lang w:val="da-DK"/>
        </w:rPr>
        <w:t xml:space="preserve">ak til </w:t>
      </w:r>
      <w:r>
        <w:rPr>
          <w:sz w:val="28"/>
          <w:lang w:val="da-DK"/>
        </w:rPr>
        <w:t>ordførerne</w:t>
      </w:r>
      <w:r>
        <w:rPr>
          <w:sz w:val="28"/>
          <w:lang w:val="da-DK"/>
        </w:rPr>
        <w:t xml:space="preserve"> for et inkluderende samarbejde</w:t>
      </w:r>
      <w:r>
        <w:rPr>
          <w:sz w:val="28"/>
          <w:lang w:val="da-DK"/>
        </w:rPr>
        <w:t>. V</w:t>
      </w:r>
      <w:r>
        <w:rPr>
          <w:sz w:val="28"/>
          <w:lang w:val="da-DK"/>
        </w:rPr>
        <w:t xml:space="preserve">i har aldrig været </w:t>
      </w:r>
      <w:r w:rsidR="00686B42">
        <w:rPr>
          <w:sz w:val="28"/>
          <w:lang w:val="da-DK"/>
        </w:rPr>
        <w:t xml:space="preserve">helt </w:t>
      </w:r>
      <w:bookmarkStart w:id="0" w:name="_GoBack"/>
      <w:bookmarkEnd w:id="0"/>
      <w:r>
        <w:rPr>
          <w:sz w:val="28"/>
          <w:lang w:val="da-DK"/>
        </w:rPr>
        <w:t>enige</w:t>
      </w:r>
      <w:r>
        <w:rPr>
          <w:sz w:val="28"/>
          <w:lang w:val="da-DK"/>
        </w:rPr>
        <w:t>,</w:t>
      </w:r>
      <w:r>
        <w:rPr>
          <w:sz w:val="28"/>
          <w:lang w:val="da-DK"/>
        </w:rPr>
        <w:t xml:space="preserve"> eller vi har været uenige om mange ting</w:t>
      </w:r>
      <w:r>
        <w:rPr>
          <w:sz w:val="28"/>
          <w:lang w:val="da-DK"/>
        </w:rPr>
        <w:t>,</w:t>
      </w:r>
      <w:r>
        <w:rPr>
          <w:sz w:val="28"/>
          <w:lang w:val="da-DK"/>
        </w:rPr>
        <w:t xml:space="preserve"> men vi har respekteret hinanden</w:t>
      </w:r>
      <w:r>
        <w:rPr>
          <w:sz w:val="28"/>
          <w:lang w:val="da-DK"/>
        </w:rPr>
        <w:t>,</w:t>
      </w:r>
      <w:r>
        <w:rPr>
          <w:sz w:val="28"/>
          <w:lang w:val="da-DK"/>
        </w:rPr>
        <w:t xml:space="preserve"> vi har lyttet til hinanden</w:t>
      </w:r>
      <w:r>
        <w:rPr>
          <w:sz w:val="28"/>
          <w:lang w:val="da-DK"/>
        </w:rPr>
        <w:t>,</w:t>
      </w:r>
      <w:r>
        <w:rPr>
          <w:sz w:val="28"/>
          <w:lang w:val="da-DK"/>
        </w:rPr>
        <w:t xml:space="preserve"> og vi har forhandlet, så tak for det. </w:t>
      </w:r>
    </w:p>
    <w:p w:rsidR="00EC2C01" w:rsidP="0033722C">
      <w:pPr>
        <w:spacing w:line="480" w:lineRule="auto"/>
        <w:jc w:val="both"/>
        <w:rPr>
          <w:sz w:val="28"/>
          <w:lang w:val="da-DK"/>
        </w:rPr>
      </w:pPr>
    </w:p>
    <w:p w:rsidR="00EC2C01" w:rsidP="0033722C">
      <w:pPr>
        <w:spacing w:line="480" w:lineRule="auto"/>
        <w:jc w:val="both"/>
        <w:rPr>
          <w:sz w:val="28"/>
          <w:lang w:val="da-DK"/>
        </w:rPr>
      </w:pPr>
      <w:r>
        <w:rPr>
          <w:sz w:val="28"/>
          <w:lang w:val="da-DK"/>
        </w:rPr>
        <w:t>Lad mig start</w:t>
      </w:r>
      <w:r w:rsidR="00B07D02">
        <w:rPr>
          <w:sz w:val="28"/>
          <w:lang w:val="da-DK"/>
        </w:rPr>
        <w:t>e</w:t>
      </w:r>
      <w:r>
        <w:rPr>
          <w:sz w:val="28"/>
          <w:lang w:val="da-DK"/>
        </w:rPr>
        <w:t xml:space="preserve"> med </w:t>
      </w:r>
      <w:r>
        <w:rPr>
          <w:sz w:val="28"/>
          <w:lang w:val="da-DK"/>
        </w:rPr>
        <w:t>at sige det</w:t>
      </w:r>
      <w:r>
        <w:rPr>
          <w:sz w:val="28"/>
          <w:lang w:val="da-DK"/>
        </w:rPr>
        <w:t xml:space="preserve"> helt klar</w:t>
      </w:r>
      <w:r>
        <w:rPr>
          <w:sz w:val="28"/>
          <w:lang w:val="da-DK"/>
        </w:rPr>
        <w:t>t: L</w:t>
      </w:r>
      <w:r>
        <w:rPr>
          <w:sz w:val="28"/>
          <w:lang w:val="da-DK"/>
        </w:rPr>
        <w:t>øser det nye direktiv spørgsmålet om social dumping? Nej</w:t>
      </w:r>
      <w:r>
        <w:rPr>
          <w:sz w:val="28"/>
          <w:lang w:val="da-DK"/>
        </w:rPr>
        <w:t>. S</w:t>
      </w:r>
      <w:r>
        <w:rPr>
          <w:sz w:val="28"/>
          <w:lang w:val="da-DK"/>
        </w:rPr>
        <w:t>ikre</w:t>
      </w:r>
      <w:r w:rsidR="00B07D02">
        <w:rPr>
          <w:sz w:val="28"/>
          <w:lang w:val="da-DK"/>
        </w:rPr>
        <w:t>r</w:t>
      </w:r>
      <w:r>
        <w:rPr>
          <w:sz w:val="28"/>
          <w:lang w:val="da-DK"/>
        </w:rPr>
        <w:t xml:space="preserve"> det nye direktiv lige</w:t>
      </w:r>
      <w:r>
        <w:rPr>
          <w:sz w:val="28"/>
          <w:lang w:val="da-DK"/>
        </w:rPr>
        <w:t xml:space="preserve"> </w:t>
      </w:r>
      <w:r>
        <w:rPr>
          <w:sz w:val="28"/>
          <w:lang w:val="da-DK"/>
        </w:rPr>
        <w:t>løn for lige arbejde på samme arbejdsplads</w:t>
      </w:r>
      <w:r>
        <w:rPr>
          <w:sz w:val="28"/>
          <w:lang w:val="da-DK"/>
        </w:rPr>
        <w:t>?</w:t>
      </w:r>
      <w:r>
        <w:rPr>
          <w:sz w:val="28"/>
          <w:lang w:val="da-DK"/>
        </w:rPr>
        <w:t xml:space="preserve"> Nej, det gør det heller ikke. Vi må være helt ærlige </w:t>
      </w:r>
      <w:r>
        <w:rPr>
          <w:sz w:val="28"/>
          <w:lang w:val="da-DK"/>
        </w:rPr>
        <w:t xml:space="preserve">over </w:t>
      </w:r>
      <w:r>
        <w:rPr>
          <w:sz w:val="28"/>
          <w:lang w:val="da-DK"/>
        </w:rPr>
        <w:t>for borgerne</w:t>
      </w:r>
      <w:r>
        <w:rPr>
          <w:sz w:val="28"/>
          <w:lang w:val="da-DK"/>
        </w:rPr>
        <w:t>. E</w:t>
      </w:r>
      <w:r>
        <w:rPr>
          <w:sz w:val="28"/>
          <w:lang w:val="da-DK"/>
        </w:rPr>
        <w:t>t arbejdsmarked</w:t>
      </w:r>
      <w:r>
        <w:rPr>
          <w:sz w:val="28"/>
          <w:lang w:val="da-DK"/>
        </w:rPr>
        <w:t>,</w:t>
      </w:r>
      <w:r>
        <w:rPr>
          <w:sz w:val="28"/>
          <w:lang w:val="da-DK"/>
        </w:rPr>
        <w:t xml:space="preserve"> hvor arbejdstagere og arbejdsgiver</w:t>
      </w:r>
      <w:r>
        <w:rPr>
          <w:sz w:val="28"/>
          <w:lang w:val="da-DK"/>
        </w:rPr>
        <w:t>e</w:t>
      </w:r>
      <w:r>
        <w:rPr>
          <w:sz w:val="28"/>
          <w:lang w:val="da-DK"/>
        </w:rPr>
        <w:t xml:space="preserve"> forhandler overenskomster frivilligt på den ene side, og </w:t>
      </w:r>
      <w:r>
        <w:rPr>
          <w:sz w:val="28"/>
          <w:lang w:val="da-DK"/>
        </w:rPr>
        <w:t xml:space="preserve">på den anden side </w:t>
      </w:r>
      <w:r>
        <w:rPr>
          <w:sz w:val="28"/>
          <w:lang w:val="da-DK"/>
        </w:rPr>
        <w:t>et indre marked</w:t>
      </w:r>
      <w:r>
        <w:rPr>
          <w:sz w:val="28"/>
          <w:lang w:val="da-DK"/>
        </w:rPr>
        <w:t>,</w:t>
      </w:r>
      <w:r>
        <w:rPr>
          <w:sz w:val="28"/>
          <w:lang w:val="da-DK"/>
        </w:rPr>
        <w:t xml:space="preserve"> hvor arbejdsgiverne flytter arbejdstagerne rundt og b</w:t>
      </w:r>
      <w:r w:rsidR="00B07D02">
        <w:rPr>
          <w:sz w:val="28"/>
          <w:lang w:val="da-DK"/>
        </w:rPr>
        <w:t>ruger lønnen som et konkurrence</w:t>
      </w:r>
      <w:r>
        <w:rPr>
          <w:sz w:val="28"/>
          <w:lang w:val="da-DK"/>
        </w:rPr>
        <w:t>element</w:t>
      </w:r>
      <w:r>
        <w:rPr>
          <w:sz w:val="28"/>
          <w:lang w:val="da-DK"/>
        </w:rPr>
        <w:t xml:space="preserve"> –</w:t>
      </w:r>
      <w:r>
        <w:rPr>
          <w:sz w:val="28"/>
          <w:lang w:val="da-DK"/>
        </w:rPr>
        <w:t xml:space="preserve"> de to ting passer rigtig dårligt sammen. Derfor er det et spørgsmål om, </w:t>
      </w:r>
      <w:r>
        <w:rPr>
          <w:sz w:val="28"/>
          <w:lang w:val="da-DK"/>
        </w:rPr>
        <w:t>hvorvidt</w:t>
      </w:r>
      <w:r>
        <w:rPr>
          <w:sz w:val="28"/>
          <w:lang w:val="da-DK"/>
        </w:rPr>
        <w:t xml:space="preserve"> man vil støtte det indre marked</w:t>
      </w:r>
      <w:r>
        <w:rPr>
          <w:sz w:val="28"/>
          <w:lang w:val="da-DK"/>
        </w:rPr>
        <w:t>,</w:t>
      </w:r>
      <w:r>
        <w:rPr>
          <w:sz w:val="28"/>
          <w:lang w:val="da-DK"/>
        </w:rPr>
        <w:t xml:space="preserve"> eller man vil støtte arbejdstagerne</w:t>
      </w:r>
      <w:r>
        <w:rPr>
          <w:sz w:val="28"/>
          <w:lang w:val="da-DK"/>
        </w:rPr>
        <w:t xml:space="preserve"> </w:t>
      </w:r>
      <w:r w:rsidR="00686B42">
        <w:rPr>
          <w:sz w:val="28"/>
          <w:lang w:val="da-DK"/>
        </w:rPr>
        <w:t>og</w:t>
      </w:r>
      <w:r>
        <w:rPr>
          <w:sz w:val="28"/>
          <w:lang w:val="da-DK"/>
        </w:rPr>
        <w:t xml:space="preserve"> solidaritet og ligeværd. Det nye direktiv tager stadigvæk udgangspunkt i det indre marked og den frie bevægelighed, og derfor kommer vi ikke langt nok. </w:t>
      </w:r>
    </w:p>
    <w:p w:rsidR="00EC2C01" w:rsidP="0033722C">
      <w:pPr>
        <w:spacing w:line="480" w:lineRule="auto"/>
        <w:jc w:val="both"/>
        <w:rPr>
          <w:sz w:val="28"/>
          <w:lang w:val="da-DK"/>
        </w:rPr>
      </w:pPr>
    </w:p>
    <w:p w:rsidR="00B603F6" w:rsidRPr="00B603F6" w:rsidP="0033722C">
      <w:pPr>
        <w:spacing w:line="480" w:lineRule="auto"/>
        <w:jc w:val="both"/>
        <w:rPr>
          <w:sz w:val="28"/>
          <w:lang w:val="da-DK"/>
        </w:rPr>
      </w:pPr>
      <w:r>
        <w:rPr>
          <w:sz w:val="28"/>
          <w:lang w:val="da-DK"/>
        </w:rPr>
        <w:t>Der er imidlertid</w:t>
      </w:r>
      <w:r>
        <w:rPr>
          <w:sz w:val="28"/>
          <w:lang w:val="da-DK"/>
        </w:rPr>
        <w:t xml:space="preserve"> også gode elementer i direktivet</w:t>
      </w:r>
      <w:r>
        <w:rPr>
          <w:sz w:val="28"/>
          <w:lang w:val="da-DK"/>
        </w:rPr>
        <w:t>:</w:t>
      </w:r>
      <w:r>
        <w:rPr>
          <w:sz w:val="28"/>
          <w:lang w:val="da-DK"/>
        </w:rPr>
        <w:t xml:space="preserve"> </w:t>
      </w:r>
      <w:r>
        <w:rPr>
          <w:sz w:val="28"/>
          <w:lang w:val="da-DK"/>
        </w:rPr>
        <w:t>V</w:t>
      </w:r>
      <w:r>
        <w:rPr>
          <w:sz w:val="28"/>
          <w:lang w:val="da-DK"/>
        </w:rPr>
        <w:t>i får fje</w:t>
      </w:r>
      <w:r>
        <w:rPr>
          <w:sz w:val="28"/>
          <w:lang w:val="da-DK"/>
        </w:rPr>
        <w:t>rnet nogle af de værste tidsler</w:t>
      </w:r>
      <w:r>
        <w:rPr>
          <w:sz w:val="28"/>
          <w:lang w:val="da-DK"/>
        </w:rPr>
        <w:t xml:space="preserve"> fra det gamle direktiv, vi får sikret bedre muligheder for at skabe lige løn, vi får sikret bedre</w:t>
      </w:r>
      <w:r>
        <w:rPr>
          <w:sz w:val="28"/>
          <w:lang w:val="da-DK"/>
        </w:rPr>
        <w:t xml:space="preserve"> muligheder for fagforeningerne</w:t>
      </w:r>
      <w:r>
        <w:rPr>
          <w:sz w:val="28"/>
          <w:lang w:val="da-DK"/>
        </w:rPr>
        <w:t xml:space="preserve"> og for medlemslandene til at kæmpe for lige vilkår </w:t>
      </w:r>
      <w:r w:rsidR="00B07D02">
        <w:rPr>
          <w:sz w:val="28"/>
          <w:lang w:val="da-DK"/>
        </w:rPr>
        <w:t>for alle arbejdstagere</w:t>
      </w:r>
      <w:r>
        <w:rPr>
          <w:sz w:val="28"/>
          <w:lang w:val="da-DK"/>
        </w:rPr>
        <w:t>. D</w:t>
      </w:r>
      <w:r w:rsidR="00B07D02">
        <w:rPr>
          <w:sz w:val="28"/>
          <w:lang w:val="da-DK"/>
        </w:rPr>
        <w:t>en frihed til arbejdstagerne</w:t>
      </w:r>
      <w:r>
        <w:rPr>
          <w:sz w:val="28"/>
          <w:lang w:val="da-DK"/>
        </w:rPr>
        <w:t>,</w:t>
      </w:r>
      <w:r w:rsidR="00B07D02">
        <w:rPr>
          <w:sz w:val="28"/>
          <w:lang w:val="da-DK"/>
        </w:rPr>
        <w:t xml:space="preserve"> den frihed til fagforeningerne, den håber jeg virkelig</w:t>
      </w:r>
      <w:r>
        <w:rPr>
          <w:sz w:val="28"/>
          <w:lang w:val="da-DK"/>
        </w:rPr>
        <w:t>,</w:t>
      </w:r>
      <w:r w:rsidR="00B07D02">
        <w:rPr>
          <w:sz w:val="28"/>
          <w:lang w:val="da-DK"/>
        </w:rPr>
        <w:t xml:space="preserve"> de vil gribe nu, for der er så mange konsekvenser af social dumping.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143_29-05-2018-113939.doc"/>
    <w:docVar w:name="varSittingTitle" w:val="TIRSDAG DEN 29. MAJ 2018"/>
    <w:docVar w:name="varSpeaker" w:val="Rina Ronja Kari"/>
    <w:docVar w:name="varSpeakerFirstName" w:val="Rina Ronja "/>
    <w:docVar w:name="varSpeakerGroupName" w:val="GUE/NGL"/>
    <w:docVar w:name="varSpeakerType" w:val="for &lt;SpeakerGroupName&gt;-Gruppen"/>
    <w:docVar w:name="varSpeakerTypeComma" w:val=", "/>
    <w:docVar w:name="varUserId" w:val="MRORMAND"/>
    <w:docVar w:name="varUserName" w:val="RORMAND Mi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B60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03F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B60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03F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29260B2D.dotm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SCHMIDT Gitte</cp:lastModifiedBy>
  <cp:revision>2</cp:revision>
  <dcterms:created xsi:type="dcterms:W3CDTF">2018-05-29T11:24:00Z</dcterms:created>
  <dcterms:modified xsi:type="dcterms:W3CDTF">2018-05-29T11:24:00Z</dcterms:modified>
</cp:coreProperties>
</file>