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CF518C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CF518C">
        <w:rPr>
          <w:b/>
          <w:sz w:val="28"/>
          <w:szCs w:val="28"/>
          <w:lang w:val="ro-RO"/>
        </w:rPr>
        <w:t>Mircea Diaconu (ALDE).</w:t>
      </w:r>
      <w:r w:rsidRPr="00CF518C">
        <w:rPr>
          <w:sz w:val="28"/>
          <w:szCs w:val="28"/>
          <w:lang w:val="ro-RO"/>
        </w:rPr>
        <w:t xml:space="preserve"> </w:t>
      </w:r>
      <w:r w:rsidRPr="00CF518C">
        <w:rPr>
          <w:rFonts w:cs="Calibri"/>
          <w:sz w:val="28"/>
          <w:szCs w:val="28"/>
          <w:lang w:val="ro-RO"/>
        </w:rPr>
        <w:t>–</w:t>
      </w:r>
      <w:r w:rsidRPr="00CF518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Doamnă președintă, mi-e </w:t>
      </w:r>
      <w:r w:rsidRPr="00CF518C">
        <w:rPr>
          <w:sz w:val="28"/>
          <w:szCs w:val="28"/>
          <w:lang w:val="ro-RO"/>
        </w:rPr>
        <w:t>greu să înțeleg cum putem vorbi despre ceva</w:t>
      </w:r>
      <w:r>
        <w:rPr>
          <w:sz w:val="28"/>
          <w:szCs w:val="28"/>
          <w:lang w:val="ro-RO"/>
        </w:rPr>
        <w:t>,</w:t>
      </w:r>
      <w:r w:rsidRPr="00CF518C">
        <w:rPr>
          <w:sz w:val="28"/>
          <w:szCs w:val="28"/>
          <w:lang w:val="ro-RO"/>
        </w:rPr>
        <w:t xml:space="preserve"> care se numește stat de drept</w:t>
      </w:r>
      <w:r>
        <w:rPr>
          <w:sz w:val="28"/>
          <w:szCs w:val="28"/>
          <w:lang w:val="ro-RO"/>
        </w:rPr>
        <w:t>,</w:t>
      </w:r>
      <w:r w:rsidRPr="00CF518C">
        <w:rPr>
          <w:sz w:val="28"/>
          <w:szCs w:val="28"/>
          <w:lang w:val="ro-RO"/>
        </w:rPr>
        <w:t xml:space="preserve"> care nu e definit</w:t>
      </w:r>
      <w:r>
        <w:rPr>
          <w:sz w:val="28"/>
          <w:szCs w:val="28"/>
          <w:lang w:val="ro-RO"/>
        </w:rPr>
        <w:t>. C</w:t>
      </w:r>
      <w:r w:rsidRPr="00CF518C">
        <w:rPr>
          <w:sz w:val="28"/>
          <w:szCs w:val="28"/>
          <w:lang w:val="ro-RO"/>
        </w:rPr>
        <w:t>âtă v</w:t>
      </w:r>
      <w:r>
        <w:rPr>
          <w:sz w:val="28"/>
          <w:szCs w:val="28"/>
          <w:lang w:val="ro-RO"/>
        </w:rPr>
        <w:t>reme p</w:t>
      </w:r>
      <w:r w:rsidRPr="00CF518C">
        <w:rPr>
          <w:sz w:val="28"/>
          <w:szCs w:val="28"/>
          <w:lang w:val="ro-RO"/>
        </w:rPr>
        <w:t xml:space="preserve">olitica penală este competență națională </w:t>
      </w:r>
      <w:r>
        <w:rPr>
          <w:sz w:val="28"/>
          <w:szCs w:val="28"/>
          <w:lang w:val="ro-RO"/>
        </w:rPr>
        <w:t xml:space="preserve">- </w:t>
      </w:r>
      <w:r w:rsidRPr="00CF518C">
        <w:rPr>
          <w:sz w:val="28"/>
          <w:szCs w:val="28"/>
          <w:lang w:val="ro-RO"/>
        </w:rPr>
        <w:t xml:space="preserve">și diferențele între politicile penale </w:t>
      </w:r>
      <w:r>
        <w:rPr>
          <w:sz w:val="28"/>
          <w:szCs w:val="28"/>
          <w:lang w:val="ro-RO"/>
        </w:rPr>
        <w:t xml:space="preserve">ale </w:t>
      </w:r>
      <w:r w:rsidRPr="00CF518C">
        <w:rPr>
          <w:sz w:val="28"/>
          <w:szCs w:val="28"/>
          <w:lang w:val="ro-RO"/>
        </w:rPr>
        <w:t>statelor membre sunt uriașe -</w:t>
      </w:r>
      <w:r w:rsidR="00E82957">
        <w:rPr>
          <w:sz w:val="28"/>
          <w:szCs w:val="28"/>
          <w:lang w:val="ro-RO"/>
        </w:rPr>
        <w:t>,</w:t>
      </w:r>
      <w:r w:rsidRPr="00CF518C">
        <w:rPr>
          <w:sz w:val="28"/>
          <w:szCs w:val="28"/>
          <w:lang w:val="ro-RO"/>
        </w:rPr>
        <w:t xml:space="preserve"> este imposibil să po</w:t>
      </w:r>
      <w:r>
        <w:rPr>
          <w:sz w:val="28"/>
          <w:szCs w:val="28"/>
          <w:lang w:val="ro-RO"/>
        </w:rPr>
        <w:t xml:space="preserve">ți </w:t>
      </w:r>
      <w:r w:rsidRPr="00CF518C">
        <w:rPr>
          <w:sz w:val="28"/>
          <w:szCs w:val="28"/>
          <w:lang w:val="ro-RO"/>
        </w:rPr>
        <w:t>face orice evaluare</w:t>
      </w:r>
      <w:r>
        <w:rPr>
          <w:sz w:val="28"/>
          <w:szCs w:val="28"/>
          <w:lang w:val="ro-RO"/>
        </w:rPr>
        <w:t>.</w:t>
      </w:r>
      <w:r w:rsidRPr="00CF518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</w:t>
      </w:r>
      <w:r w:rsidRPr="00CF518C">
        <w:rPr>
          <w:sz w:val="28"/>
          <w:szCs w:val="28"/>
          <w:lang w:val="ro-RO"/>
        </w:rPr>
        <w:t>e aceea</w:t>
      </w:r>
      <w:r>
        <w:rPr>
          <w:sz w:val="28"/>
          <w:szCs w:val="28"/>
          <w:lang w:val="ro-RO"/>
        </w:rPr>
        <w:t>,</w:t>
      </w:r>
      <w:r w:rsidRPr="00CF518C">
        <w:rPr>
          <w:sz w:val="28"/>
          <w:szCs w:val="28"/>
          <w:lang w:val="ro-RO"/>
        </w:rPr>
        <w:t xml:space="preserve"> din păcate</w:t>
      </w:r>
      <w:r>
        <w:rPr>
          <w:sz w:val="28"/>
          <w:szCs w:val="28"/>
          <w:lang w:val="ro-RO"/>
        </w:rPr>
        <w:t>,</w:t>
      </w:r>
      <w:r w:rsidRPr="00CF518C">
        <w:rPr>
          <w:sz w:val="28"/>
          <w:szCs w:val="28"/>
          <w:lang w:val="ro-RO"/>
        </w:rPr>
        <w:t xml:space="preserve"> tre</w:t>
      </w:r>
      <w:r>
        <w:rPr>
          <w:sz w:val="28"/>
          <w:szCs w:val="28"/>
          <w:lang w:val="ro-RO"/>
        </w:rPr>
        <w:t>buie s</w:t>
      </w:r>
      <w:r w:rsidRPr="00CF518C">
        <w:rPr>
          <w:sz w:val="28"/>
          <w:szCs w:val="28"/>
          <w:lang w:val="ro-RO"/>
        </w:rPr>
        <w:t>ă spun</w:t>
      </w:r>
      <w:r>
        <w:rPr>
          <w:sz w:val="28"/>
          <w:szCs w:val="28"/>
          <w:lang w:val="ro-RO"/>
        </w:rPr>
        <w:t>, aici</w:t>
      </w:r>
      <w:r w:rsidRPr="00CF518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e </w:t>
      </w:r>
      <w:r w:rsidRPr="00CF518C">
        <w:rPr>
          <w:sz w:val="28"/>
          <w:szCs w:val="28"/>
          <w:lang w:val="ro-RO"/>
        </w:rPr>
        <w:t>doar zgomot</w:t>
      </w:r>
      <w:r>
        <w:rPr>
          <w:sz w:val="28"/>
          <w:szCs w:val="28"/>
          <w:lang w:val="ro-RO"/>
        </w:rPr>
        <w:t>. D</w:t>
      </w:r>
      <w:r w:rsidRPr="00CF518C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ci </w:t>
      </w:r>
      <w:r w:rsidRPr="00CF518C">
        <w:rPr>
          <w:sz w:val="28"/>
          <w:szCs w:val="28"/>
          <w:lang w:val="ro-RO"/>
        </w:rPr>
        <w:t>tot ce se întâmplă este doar zgomot</w:t>
      </w:r>
      <w:r>
        <w:rPr>
          <w:sz w:val="28"/>
          <w:szCs w:val="28"/>
          <w:lang w:val="ro-RO"/>
        </w:rPr>
        <w:t>,</w:t>
      </w:r>
      <w:r w:rsidRPr="00CF518C">
        <w:rPr>
          <w:sz w:val="28"/>
          <w:szCs w:val="28"/>
          <w:lang w:val="ro-RO"/>
        </w:rPr>
        <w:t xml:space="preserve"> atât și nimic mai mult</w:t>
      </w:r>
      <w:r>
        <w:rPr>
          <w:sz w:val="28"/>
          <w:szCs w:val="28"/>
          <w:lang w:val="ro-RO"/>
        </w:rPr>
        <w:t>.</w:t>
      </w:r>
    </w:p>
    <w:p w:rsidR="00CF518C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F329CD" w:rsidRPr="00CF518C" w:rsidP="000254C6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</w:t>
      </w:r>
      <w:r w:rsidRPr="00CF518C" w:rsidR="00B91E16">
        <w:rPr>
          <w:sz w:val="28"/>
          <w:szCs w:val="28"/>
          <w:lang w:val="ro-RO"/>
        </w:rPr>
        <w:t xml:space="preserve"> competență românească</w:t>
      </w:r>
      <w:r>
        <w:rPr>
          <w:sz w:val="28"/>
          <w:szCs w:val="28"/>
          <w:lang w:val="ro-RO"/>
        </w:rPr>
        <w:t>,</w:t>
      </w:r>
      <w:r w:rsidRPr="00CF518C" w:rsidR="00B91E16">
        <w:rPr>
          <w:sz w:val="28"/>
          <w:szCs w:val="28"/>
          <w:lang w:val="ro-RO"/>
        </w:rPr>
        <w:t xml:space="preserve"> națională</w:t>
      </w:r>
      <w:r>
        <w:rPr>
          <w:sz w:val="28"/>
          <w:szCs w:val="28"/>
          <w:lang w:val="ro-RO"/>
        </w:rPr>
        <w:t>.</w:t>
      </w:r>
      <w:r w:rsidRPr="00CF518C" w:rsidR="00B91E16">
        <w:rPr>
          <w:sz w:val="28"/>
          <w:szCs w:val="28"/>
          <w:lang w:val="ro-RO"/>
        </w:rPr>
        <w:t xml:space="preserve"> Aștept și eu</w:t>
      </w:r>
      <w:r>
        <w:rPr>
          <w:sz w:val="28"/>
          <w:szCs w:val="28"/>
          <w:lang w:val="ro-RO"/>
        </w:rPr>
        <w:t>,</w:t>
      </w:r>
      <w:r w:rsidRPr="00CF518C" w:rsidR="00B91E16">
        <w:rPr>
          <w:sz w:val="28"/>
          <w:szCs w:val="28"/>
          <w:lang w:val="ro-RO"/>
        </w:rPr>
        <w:t xml:space="preserve"> personal</w:t>
      </w:r>
      <w:r>
        <w:rPr>
          <w:sz w:val="28"/>
          <w:szCs w:val="28"/>
          <w:lang w:val="ro-RO"/>
        </w:rPr>
        <w:t>,</w:t>
      </w:r>
      <w:r w:rsidRPr="00CF518C" w:rsidR="00B91E16">
        <w:rPr>
          <w:sz w:val="28"/>
          <w:szCs w:val="28"/>
          <w:lang w:val="ro-RO"/>
        </w:rPr>
        <w:t xml:space="preserve"> de la sistemul</w:t>
      </w:r>
      <w:r>
        <w:rPr>
          <w:sz w:val="28"/>
          <w:szCs w:val="28"/>
          <w:lang w:val="ro-RO"/>
        </w:rPr>
        <w:t xml:space="preserve"> de justiție românesc și de la P</w:t>
      </w:r>
      <w:r w:rsidRPr="00CF518C" w:rsidR="00B91E16">
        <w:rPr>
          <w:sz w:val="28"/>
          <w:szCs w:val="28"/>
          <w:lang w:val="ro-RO"/>
        </w:rPr>
        <w:t>arlamentul României să își stabilească regulile</w:t>
      </w:r>
      <w:r>
        <w:rPr>
          <w:sz w:val="28"/>
          <w:szCs w:val="28"/>
          <w:lang w:val="ro-RO"/>
        </w:rPr>
        <w:t>, f</w:t>
      </w:r>
      <w:r w:rsidRPr="00CF518C" w:rsidR="00B91E16">
        <w:rPr>
          <w:sz w:val="28"/>
          <w:szCs w:val="28"/>
          <w:lang w:val="ro-RO"/>
        </w:rPr>
        <w:t>irește</w:t>
      </w:r>
      <w:r>
        <w:rPr>
          <w:sz w:val="28"/>
          <w:szCs w:val="28"/>
          <w:lang w:val="ro-RO"/>
        </w:rPr>
        <w:t>,</w:t>
      </w:r>
      <w:r w:rsidRPr="00CF518C" w:rsidR="00B91E16">
        <w:rPr>
          <w:sz w:val="28"/>
          <w:szCs w:val="28"/>
          <w:lang w:val="ro-RO"/>
        </w:rPr>
        <w:t xml:space="preserve"> după principii europene</w:t>
      </w:r>
      <w:r>
        <w:rPr>
          <w:sz w:val="28"/>
          <w:szCs w:val="28"/>
          <w:lang w:val="ro-RO"/>
        </w:rPr>
        <w:t>.</w:t>
      </w:r>
      <w:r w:rsidRPr="00CF518C" w:rsidR="00B91E1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CF518C" w:rsidR="00B91E16">
        <w:rPr>
          <w:sz w:val="28"/>
          <w:szCs w:val="28"/>
          <w:lang w:val="ro-RO"/>
        </w:rPr>
        <w:t>n rest</w:t>
      </w:r>
      <w:r>
        <w:rPr>
          <w:sz w:val="28"/>
          <w:szCs w:val="28"/>
          <w:lang w:val="ro-RO"/>
        </w:rPr>
        <w:t>,</w:t>
      </w:r>
      <w:r w:rsidRPr="00CF518C" w:rsidR="00B91E1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din p</w:t>
      </w:r>
      <w:r w:rsidRPr="00CF518C" w:rsidR="00B91E16">
        <w:rPr>
          <w:sz w:val="28"/>
          <w:szCs w:val="28"/>
          <w:lang w:val="ro-RO"/>
        </w:rPr>
        <w:t>ăcate</w:t>
      </w:r>
      <w:r>
        <w:rPr>
          <w:sz w:val="28"/>
          <w:szCs w:val="28"/>
          <w:lang w:val="ro-RO"/>
        </w:rPr>
        <w:t>,</w:t>
      </w:r>
      <w:r w:rsidRPr="00CF518C" w:rsidR="00B91E16">
        <w:rPr>
          <w:sz w:val="28"/>
          <w:szCs w:val="28"/>
          <w:lang w:val="ro-RO"/>
        </w:rPr>
        <w:t xml:space="preserve"> asta </w:t>
      </w:r>
      <w:bookmarkStart w:id="0" w:name="_GoBack"/>
      <w:bookmarkEnd w:id="0"/>
      <w:r>
        <w:rPr>
          <w:sz w:val="28"/>
          <w:szCs w:val="28"/>
          <w:lang w:val="ro-RO"/>
        </w:rPr>
        <w:t xml:space="preserve">trebuie </w:t>
      </w:r>
      <w:r w:rsidRPr="00CF518C" w:rsidR="00B91E16">
        <w:rPr>
          <w:sz w:val="28"/>
          <w:szCs w:val="28"/>
          <w:lang w:val="ro-RO"/>
        </w:rPr>
        <w:t>să spun neapărat</w:t>
      </w:r>
      <w:r>
        <w:rPr>
          <w:sz w:val="28"/>
          <w:szCs w:val="28"/>
          <w:lang w:val="ro-RO"/>
        </w:rPr>
        <w:t>, în România într-</w:t>
      </w:r>
      <w:r w:rsidRPr="00CF518C" w:rsidR="00B91E16">
        <w:rPr>
          <w:sz w:val="28"/>
          <w:szCs w:val="28"/>
          <w:lang w:val="ro-RO"/>
        </w:rPr>
        <w:t>adevăr nu este stat de drept</w:t>
      </w:r>
      <w:r>
        <w:rPr>
          <w:sz w:val="28"/>
          <w:szCs w:val="28"/>
          <w:lang w:val="ro-RO"/>
        </w:rPr>
        <w:t>,</w:t>
      </w:r>
      <w:r w:rsidRPr="00CF518C" w:rsidR="00B91E16">
        <w:rPr>
          <w:sz w:val="28"/>
          <w:szCs w:val="28"/>
          <w:lang w:val="ro-RO"/>
        </w:rPr>
        <w:t xml:space="preserve"> după părerea mea</w:t>
      </w:r>
      <w:r>
        <w:rPr>
          <w:sz w:val="28"/>
          <w:szCs w:val="28"/>
          <w:lang w:val="ro-RO"/>
        </w:rPr>
        <w:t>,</w:t>
      </w:r>
      <w:r w:rsidRPr="00CF518C" w:rsidR="00B91E16">
        <w:rPr>
          <w:sz w:val="28"/>
          <w:szCs w:val="28"/>
          <w:lang w:val="ro-RO"/>
        </w:rPr>
        <w:t xml:space="preserve"> nu a apucat să fie</w:t>
      </w:r>
      <w:r>
        <w:rPr>
          <w:sz w:val="28"/>
          <w:szCs w:val="28"/>
          <w:lang w:val="ro-RO"/>
        </w:rPr>
        <w:t>.</w:t>
      </w:r>
      <w:r w:rsidRPr="00CF518C" w:rsidR="00B91E16">
        <w:rPr>
          <w:sz w:val="28"/>
          <w:szCs w:val="28"/>
          <w:lang w:val="ro-RO"/>
        </w:rPr>
        <w:t xml:space="preserve"> Așa că e foarte mult de lucru până vom fi acolo</w:t>
      </w:r>
      <w:r>
        <w:rPr>
          <w:sz w:val="28"/>
          <w:szCs w:val="28"/>
          <w:lang w:val="ro-RO"/>
        </w:rPr>
        <w:t>.</w:t>
      </w:r>
      <w:r w:rsidRPr="00CF518C" w:rsidR="00B91E16">
        <w:rPr>
          <w:sz w:val="28"/>
          <w:szCs w:val="28"/>
          <w:lang w:val="ro-RO"/>
        </w:rPr>
        <w:t xml:space="preserve"> Aștept </w:t>
      </w:r>
      <w:r>
        <w:rPr>
          <w:sz w:val="28"/>
          <w:szCs w:val="28"/>
          <w:lang w:val="ro-RO"/>
        </w:rPr>
        <w:t>în</w:t>
      </w:r>
      <w:r w:rsidRPr="00CF518C" w:rsidR="00B91E16">
        <w:rPr>
          <w:sz w:val="28"/>
          <w:szCs w:val="28"/>
          <w:lang w:val="ro-RO"/>
        </w:rPr>
        <w:t xml:space="preserve">să de la </w:t>
      </w:r>
      <w:r>
        <w:rPr>
          <w:sz w:val="28"/>
          <w:szCs w:val="28"/>
          <w:lang w:val="ro-RO"/>
        </w:rPr>
        <w:t>următorul</w:t>
      </w:r>
      <w:r w:rsidRPr="00CF518C" w:rsidR="00B91E16">
        <w:rPr>
          <w:sz w:val="28"/>
          <w:szCs w:val="28"/>
          <w:lang w:val="ro-RO"/>
        </w:rPr>
        <w:t xml:space="preserve"> Parlament să definească statul de drept în formă și în fapt</w:t>
      </w:r>
      <w:r>
        <w:rPr>
          <w:sz w:val="28"/>
          <w:szCs w:val="28"/>
          <w:lang w:val="ro-RO"/>
        </w:rPr>
        <w:t>.</w:t>
      </w:r>
    </w:p>
    <w:sectPr w:rsidSect="00CF518C">
      <w:pgSz w:w="11905" w:h="16837"/>
      <w:pgMar w:top="566" w:right="1132" w:bottom="283" w:left="851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DUMEA Ciprian</cp:lastModifiedBy>
  <cp:revision>2</cp:revision>
  <dcterms:created xsi:type="dcterms:W3CDTF">2019-04-15T20:46:00Z</dcterms:created>
  <dcterms:modified xsi:type="dcterms:W3CDTF">2019-04-15T20:46:00Z</dcterms:modified>
</cp:coreProperties>
</file>