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AD3BB0" w:rsidRPr="004A0E40" w:rsidP="00B7554B">
      <w:pPr>
        <w:spacing w:line="480" w:lineRule="auto"/>
        <w:jc w:val="center"/>
        <w:rPr>
          <w:i/>
          <w:noProof/>
          <w:sz w:val="28"/>
          <w:lang w:val="fr-FR"/>
        </w:rPr>
      </w:pPr>
      <w:r>
        <w:rPr>
          <w:i/>
          <w:noProof/>
          <w:sz w:val="28"/>
          <w:lang w:val="fr-FR"/>
        </w:rPr>
        <w:t>(Fin des interventions à la demande)</w:t>
      </w:r>
      <w:bookmarkStart w:id="0" w:name="_GoBack"/>
      <w:bookmarkEnd w:id="0"/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698_15-04-2019-221520.doc"/>
    <w:docVar w:name="varPresident" w:val="La Présidente"/>
    <w:docVar w:name="varPresidentIntro" w:val="La Présidente"/>
    <w:docVar w:name="varSittingTitle" w:val="LUNDI 15 AVRIL 2019"/>
    <w:docVar w:name="varSpeakerGroup" w:val="()"/>
    <w:docVar w:name="varUserId" w:val="NGEFFROY"/>
    <w:docVar w:name="varUserName" w:val="GEFFROY Nadine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4A0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A0E40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4A0E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A0E40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GEFFROY Nadine</cp:lastModifiedBy>
  <cp:revision>2</cp:revision>
  <dcterms:created xsi:type="dcterms:W3CDTF">2019-04-15T20:15:00Z</dcterms:created>
  <dcterms:modified xsi:type="dcterms:W3CDTF">2019-04-15T20:15:00Z</dcterms:modified>
</cp:coreProperties>
</file>