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420F4" w:rsidRPr="00A80CDD" w:rsidP="006420F4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 w:rsidR="00C52E2B">
        <w:rPr>
          <w:sz w:val="28"/>
          <w:lang w:val="en-GB"/>
        </w:rPr>
        <w:t>The next item</w:t>
      </w:r>
      <w:r w:rsidR="008412E1">
        <w:rPr>
          <w:sz w:val="28"/>
          <w:lang w:val="en-GB"/>
        </w:rPr>
        <w:t xml:space="preserve"> </w:t>
      </w:r>
      <w:r w:rsidRPr="006420F4">
        <w:rPr>
          <w:sz w:val="28"/>
          <w:lang w:val="en-GB"/>
        </w:rPr>
        <w:t xml:space="preserve">is the </w:t>
      </w:r>
      <w:r w:rsidR="008412E1">
        <w:rPr>
          <w:sz w:val="28"/>
          <w:lang w:val="en-GB"/>
        </w:rPr>
        <w:t>j</w:t>
      </w:r>
      <w:r w:rsidRPr="006420F4">
        <w:rPr>
          <w:sz w:val="28"/>
          <w:lang w:val="en-GB"/>
        </w:rPr>
        <w:t xml:space="preserve">oint </w:t>
      </w:r>
      <w:r w:rsidR="008412E1">
        <w:rPr>
          <w:sz w:val="28"/>
          <w:lang w:val="en-GB"/>
        </w:rPr>
        <w:t>d</w:t>
      </w:r>
      <w:r w:rsidRPr="006420F4">
        <w:rPr>
          <w:sz w:val="28"/>
          <w:lang w:val="en-GB"/>
        </w:rPr>
        <w:t>ebate on</w:t>
      </w:r>
      <w:r w:rsidR="00A80CDD">
        <w:rPr>
          <w:sz w:val="28"/>
          <w:lang w:val="en-GB"/>
        </w:rPr>
        <w:t>:</w:t>
      </w:r>
    </w:p>
    <w:p w:rsidR="006420F4" w:rsidRPr="006420F4" w:rsidP="006420F4">
      <w:pPr>
        <w:spacing w:line="480" w:lineRule="auto"/>
        <w:jc w:val="both"/>
        <w:rPr>
          <w:sz w:val="28"/>
          <w:lang w:val="en-GB"/>
        </w:rPr>
      </w:pPr>
    </w:p>
    <w:p w:rsidR="006420F4" w:rsidRPr="006420F4" w:rsidP="006420F4">
      <w:pPr>
        <w:spacing w:line="480" w:lineRule="auto"/>
        <w:jc w:val="both"/>
        <w:rPr>
          <w:sz w:val="28"/>
          <w:lang w:val="en-GB"/>
        </w:rPr>
      </w:pPr>
      <w:r w:rsidRPr="006420F4">
        <w:rPr>
          <w:sz w:val="28"/>
          <w:lang w:val="en-GB"/>
        </w:rPr>
        <w:t xml:space="preserve">– </w:t>
      </w:r>
      <w:r w:rsidR="008412E1">
        <w:rPr>
          <w:sz w:val="28"/>
          <w:lang w:val="en-GB"/>
        </w:rPr>
        <w:t xml:space="preserve">the </w:t>
      </w:r>
      <w:r w:rsidRPr="006420F4">
        <w:rPr>
          <w:sz w:val="28"/>
          <w:lang w:val="en-GB"/>
        </w:rPr>
        <w:t>report by Othmar Karas and Pervenche Berès</w:t>
      </w:r>
      <w:bookmarkStart w:id="0" w:name="_GoBack"/>
      <w:bookmarkEnd w:id="0"/>
      <w:r w:rsidRPr="006420F4">
        <w:rPr>
          <w:sz w:val="28"/>
          <w:lang w:val="en-GB"/>
        </w:rPr>
        <w:t>, on behalf of the Committee on Economic and Monetary Affairs, on the proposal for a regulation of the European Parliament and of the Coun</w:t>
      </w:r>
      <w:r>
        <w:rPr>
          <w:sz w:val="28"/>
          <w:lang w:val="en-GB"/>
        </w:rPr>
        <w:t>cil amending Regulation (EU) No </w:t>
      </w:r>
      <w:r w:rsidRPr="006420F4">
        <w:rPr>
          <w:sz w:val="28"/>
          <w:lang w:val="en-GB"/>
        </w:rPr>
        <w:t>1093/2010 establishing a European Supervisory Authority (European Banking</w:t>
      </w:r>
      <w:r>
        <w:rPr>
          <w:sz w:val="28"/>
          <w:lang w:val="en-GB"/>
        </w:rPr>
        <w:t xml:space="preserve"> Authority); Regulation (EU) No </w:t>
      </w:r>
      <w:r w:rsidRPr="006420F4">
        <w:rPr>
          <w:sz w:val="28"/>
          <w:lang w:val="en-GB"/>
        </w:rPr>
        <w:t>1094/2010 establishing a European Supervisory Authority (European Insurance and Occupational Pensions Autho</w:t>
      </w:r>
      <w:r>
        <w:rPr>
          <w:sz w:val="28"/>
          <w:lang w:val="en-GB"/>
        </w:rPr>
        <w:t>rity); Regulation (EU) No </w:t>
      </w:r>
      <w:r w:rsidRPr="006420F4">
        <w:rPr>
          <w:sz w:val="28"/>
          <w:lang w:val="en-GB"/>
        </w:rPr>
        <w:t>1095/2010 establishing a European Supervisory Authority (European Securities and Markets</w:t>
      </w:r>
      <w:r>
        <w:rPr>
          <w:sz w:val="28"/>
          <w:lang w:val="en-GB"/>
        </w:rPr>
        <w:t xml:space="preserve"> Authority); Regulation (EU) No </w:t>
      </w:r>
      <w:r w:rsidRPr="006420F4">
        <w:rPr>
          <w:sz w:val="28"/>
          <w:lang w:val="en-GB"/>
        </w:rPr>
        <w:t>345/2013 on European venture ca</w:t>
      </w:r>
      <w:r>
        <w:rPr>
          <w:sz w:val="28"/>
          <w:lang w:val="en-GB"/>
        </w:rPr>
        <w:t>pital funds; Regulation (EU) No </w:t>
      </w:r>
      <w:r w:rsidRPr="006420F4">
        <w:rPr>
          <w:sz w:val="28"/>
          <w:lang w:val="en-GB"/>
        </w:rPr>
        <w:t>346/2013 on European social entrepreneurship fu</w:t>
      </w:r>
      <w:r>
        <w:rPr>
          <w:sz w:val="28"/>
          <w:lang w:val="en-GB"/>
        </w:rPr>
        <w:t>nds; Regulation (EU) No </w:t>
      </w:r>
      <w:r w:rsidRPr="006420F4">
        <w:rPr>
          <w:sz w:val="28"/>
          <w:lang w:val="en-GB"/>
        </w:rPr>
        <w:t>600/2014 on markets in financial instruments; Regulation (EU) 2015/760 on European long-term investment funds; Regulation (EU) 2016/1011 on indices used as benchmarks in financial instruments and financial contracts or to measure the performance of investment funds; Regulation (EU) 2017/1129 on the prospectus to be published when securities are offered to the public or admitted to trading on a regulated market; and (EU) Directive 2015/849 on the prevention of the use of the financial system for the purposes of money-laundering or terrorist financing (COM(2017)0536 – C8-0319/2017 – 2017/0230(COD)) (A8-0013/2019)</w:t>
      </w:r>
      <w:r w:rsidR="00A80CDD">
        <w:rPr>
          <w:sz w:val="28"/>
          <w:lang w:val="en-GB"/>
        </w:rPr>
        <w:t>;</w:t>
      </w:r>
    </w:p>
    <w:p w:rsidR="006420F4" w:rsidRPr="006420F4" w:rsidP="006420F4">
      <w:pPr>
        <w:spacing w:line="480" w:lineRule="auto"/>
        <w:jc w:val="both"/>
        <w:rPr>
          <w:sz w:val="28"/>
          <w:lang w:val="en-GB"/>
        </w:rPr>
      </w:pPr>
    </w:p>
    <w:p w:rsidR="006420F4" w:rsidRPr="006420F4" w:rsidP="006420F4">
      <w:pPr>
        <w:spacing w:line="480" w:lineRule="auto"/>
        <w:jc w:val="both"/>
        <w:rPr>
          <w:sz w:val="28"/>
          <w:lang w:val="en-GB"/>
        </w:rPr>
      </w:pPr>
      <w:r w:rsidRPr="006420F4">
        <w:rPr>
          <w:sz w:val="28"/>
          <w:lang w:val="en-GB"/>
        </w:rPr>
        <w:t xml:space="preserve">– </w:t>
      </w:r>
      <w:r w:rsidR="008412E1">
        <w:rPr>
          <w:sz w:val="28"/>
          <w:lang w:val="en-GB"/>
        </w:rPr>
        <w:t xml:space="preserve">the </w:t>
      </w:r>
      <w:r w:rsidRPr="006420F4">
        <w:rPr>
          <w:sz w:val="28"/>
          <w:lang w:val="en-GB"/>
        </w:rPr>
        <w:t>report by Othmar Karas and Pervenche Berès, on behalf of the Committee on Economic and Monetary Affairs, on the proposal for a regulation of the European Parliament and of the Coun</w:t>
      </w:r>
      <w:r>
        <w:rPr>
          <w:sz w:val="28"/>
          <w:lang w:val="en-GB"/>
        </w:rPr>
        <w:t>cil amending Regulation (EU) No </w:t>
      </w:r>
      <w:r w:rsidRPr="006420F4">
        <w:rPr>
          <w:sz w:val="28"/>
          <w:lang w:val="en-GB"/>
        </w:rPr>
        <w:t xml:space="preserve">1092/2010 on European Union macro-prudential oversight of the financial system and establishing </w:t>
      </w:r>
      <w:r w:rsidRPr="006420F4">
        <w:rPr>
          <w:sz w:val="28"/>
          <w:lang w:val="en-GB"/>
        </w:rPr>
        <w:t>a European Systemic Risk Board (COM(2017)0538 – C8-0317/2017 – 2017/0232(COD)) (A8-0011/2019)</w:t>
      </w:r>
      <w:r w:rsidR="00F948D0">
        <w:rPr>
          <w:sz w:val="28"/>
          <w:lang w:val="en-GB"/>
        </w:rPr>
        <w:t>; and</w:t>
      </w:r>
    </w:p>
    <w:p w:rsidR="006420F4" w:rsidRPr="006420F4" w:rsidP="006420F4">
      <w:pPr>
        <w:spacing w:line="480" w:lineRule="auto"/>
        <w:jc w:val="both"/>
        <w:rPr>
          <w:sz w:val="28"/>
          <w:lang w:val="en-GB"/>
        </w:rPr>
      </w:pPr>
    </w:p>
    <w:p w:rsidR="00360452" w:rsidRPr="006420F4" w:rsidP="006420F4">
      <w:pPr>
        <w:spacing w:line="480" w:lineRule="auto"/>
        <w:jc w:val="both"/>
        <w:rPr>
          <w:sz w:val="28"/>
          <w:lang w:val="en-GB"/>
        </w:rPr>
      </w:pPr>
      <w:r w:rsidRPr="006420F4">
        <w:rPr>
          <w:sz w:val="28"/>
          <w:lang w:val="en-GB"/>
        </w:rPr>
        <w:t xml:space="preserve">– </w:t>
      </w:r>
      <w:r w:rsidR="008412E1">
        <w:rPr>
          <w:sz w:val="28"/>
          <w:lang w:val="en-GB"/>
        </w:rPr>
        <w:t xml:space="preserve">the </w:t>
      </w:r>
      <w:r w:rsidRPr="006420F4">
        <w:rPr>
          <w:sz w:val="28"/>
          <w:lang w:val="en-GB"/>
        </w:rPr>
        <w:t>report by Othmar Karas and Pervenche Berès, on behalf of the Committee on Economic and Monetary Affairs, on the proposal for a directive of the European Parliament and of the Council amending Directive 2014/65/EU on markets in financial instruments and Directive 2009/138/EC on the taking-up and pursuit of the business of Insurance and Reinsurance (Solvency II) (COM(2017)0537 – C8-0318/2017 –2017/0231(COD)) (A8-0012/2019)</w:t>
      </w:r>
      <w:r w:rsidR="00A80CDD">
        <w:rPr>
          <w:sz w:val="28"/>
          <w:lang w:val="en-GB"/>
        </w:rPr>
        <w:t>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oNotDisplayPageBoundarie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15_16-04-2019-092159.doc"/>
    <w:docVar w:name="varPresident" w:val="President"/>
    <w:docVar w:name="varPresidentIntro" w:val="President"/>
    <w:docVar w:name="varSittingTitle" w:val="MONDAY, 15 APRIL 2019"/>
    <w:docVar w:name="varSpeakerGroup" w:val="()"/>
    <w:docVar w:name="varUserId" w:val="AFITZPATRICK"/>
    <w:docVar w:name="varUserName" w:val="FITZPATRICK-O'REGAN An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D5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5D5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BD5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5D5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2</cp:revision>
  <dcterms:created xsi:type="dcterms:W3CDTF">2019-04-16T08:40:00Z</dcterms:created>
  <dcterms:modified xsi:type="dcterms:W3CDTF">2019-04-16T08:40:00Z</dcterms:modified>
</cp:coreProperties>
</file>