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16202" w:rsidP="00E16202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>Javier Zarzalejos (PPE).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Señor p</w:t>
      </w:r>
      <w:r w:rsidRPr="00E948C4">
        <w:rPr>
          <w:sz w:val="28"/>
          <w:szCs w:val="28"/>
          <w:lang w:val="es-ES"/>
        </w:rPr>
        <w:t>residente</w:t>
      </w:r>
      <w:r>
        <w:rPr>
          <w:sz w:val="28"/>
          <w:szCs w:val="28"/>
          <w:lang w:val="es-ES"/>
        </w:rPr>
        <w:t>, l</w:t>
      </w:r>
      <w:r w:rsidRPr="00E948C4">
        <w:rPr>
          <w:sz w:val="28"/>
          <w:szCs w:val="28"/>
          <w:lang w:val="es-ES"/>
        </w:rPr>
        <w:t xml:space="preserve">a Unión Europea es una comunidad de valores, pero también es una comunidad de </w:t>
      </w:r>
      <w:r>
        <w:rPr>
          <w:sz w:val="28"/>
          <w:szCs w:val="28"/>
          <w:lang w:val="es-ES"/>
        </w:rPr>
        <w:t>D</w:t>
      </w:r>
      <w:r w:rsidRPr="00E948C4">
        <w:rPr>
          <w:sz w:val="28"/>
          <w:szCs w:val="28"/>
          <w:lang w:val="es-ES"/>
        </w:rPr>
        <w:t>erecho. Por eso resulta difícil de aceptar un debate en el que parece que se plantea un dilema</w:t>
      </w:r>
      <w:r>
        <w:rPr>
          <w:sz w:val="28"/>
          <w:szCs w:val="28"/>
          <w:lang w:val="es-ES"/>
        </w:rPr>
        <w:t>:</w:t>
      </w:r>
      <w:r w:rsidRPr="00E948C4">
        <w:rPr>
          <w:sz w:val="28"/>
          <w:szCs w:val="28"/>
          <w:lang w:val="es-ES"/>
        </w:rPr>
        <w:t xml:space="preserve"> o se salvan vidas o se aplica la ley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E</w:t>
      </w:r>
      <w:r w:rsidRPr="00E948C4">
        <w:rPr>
          <w:sz w:val="28"/>
          <w:szCs w:val="28"/>
          <w:lang w:val="es-ES"/>
        </w:rPr>
        <w:t>s un falso</w:t>
      </w:r>
      <w:r>
        <w:rPr>
          <w:sz w:val="28"/>
          <w:szCs w:val="28"/>
          <w:lang w:val="es-ES"/>
        </w:rPr>
        <w:t xml:space="preserve"> dilema que no podemos aceptar.</w:t>
      </w:r>
    </w:p>
    <w:p w:rsidR="00E16202" w:rsidP="00E16202">
      <w:pPr>
        <w:spacing w:line="480" w:lineRule="auto"/>
        <w:jc w:val="both"/>
        <w:rPr>
          <w:sz w:val="28"/>
          <w:szCs w:val="28"/>
          <w:lang w:val="es-ES"/>
        </w:rPr>
      </w:pPr>
    </w:p>
    <w:p w:rsidR="006A05F6" w:rsidP="00E16202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 xml:space="preserve">Hay un principio anglosajón que dice </w:t>
      </w:r>
      <w:r w:rsidRPr="006A05F6">
        <w:rPr>
          <w:sz w:val="28"/>
          <w:szCs w:val="28"/>
          <w:lang w:val="es-ES"/>
        </w:rPr>
        <w:t xml:space="preserve">que </w:t>
      </w:r>
      <w:r w:rsidRPr="006A05F6">
        <w:rPr>
          <w:sz w:val="28"/>
          <w:szCs w:val="28"/>
          <w:lang w:val="es-ES"/>
        </w:rPr>
        <w:t>«</w:t>
      </w:r>
      <w:r w:rsidRPr="006A05F6">
        <w:rPr>
          <w:i/>
          <w:sz w:val="28"/>
          <w:szCs w:val="28"/>
          <w:lang w:val="es-ES"/>
        </w:rPr>
        <w:t>H</w:t>
      </w:r>
      <w:r w:rsidRPr="006A05F6" w:rsidR="00E16202">
        <w:rPr>
          <w:i/>
          <w:sz w:val="28"/>
          <w:szCs w:val="28"/>
          <w:lang w:val="es-ES"/>
        </w:rPr>
        <w:t>ard cases make bad law</w:t>
      </w:r>
      <w:r w:rsidRPr="006A05F6">
        <w:rPr>
          <w:sz w:val="28"/>
          <w:szCs w:val="28"/>
          <w:lang w:val="es-ES"/>
        </w:rPr>
        <w:t>».</w:t>
      </w:r>
      <w:r w:rsidRPr="006A05F6">
        <w:rPr>
          <w:sz w:val="28"/>
          <w:szCs w:val="28"/>
          <w:lang w:val="es-ES"/>
        </w:rPr>
        <w:t xml:space="preserve"> </w:t>
      </w:r>
      <w:r w:rsidRPr="006A05F6" w:rsidR="00E16202">
        <w:rPr>
          <w:sz w:val="28"/>
          <w:szCs w:val="28"/>
          <w:lang w:val="es-ES"/>
        </w:rPr>
        <w:t>Y</w:t>
      </w:r>
      <w:r w:rsidRPr="006A05F6">
        <w:rPr>
          <w:sz w:val="28"/>
          <w:szCs w:val="28"/>
          <w:lang w:val="es-ES"/>
        </w:rPr>
        <w:t>o</w:t>
      </w:r>
      <w:r w:rsidRPr="00E948C4">
        <w:rPr>
          <w:sz w:val="28"/>
          <w:szCs w:val="28"/>
          <w:lang w:val="es-ES"/>
        </w:rPr>
        <w:t xml:space="preserve"> creo que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en este debate</w:t>
      </w:r>
      <w:r>
        <w:rPr>
          <w:sz w:val="28"/>
          <w:szCs w:val="28"/>
          <w:lang w:val="es-ES"/>
        </w:rPr>
        <w:t>,</w:t>
      </w:r>
      <w:r w:rsidR="00E16202">
        <w:rPr>
          <w:sz w:val="28"/>
          <w:szCs w:val="28"/>
          <w:lang w:val="es-ES"/>
        </w:rPr>
        <w:t xml:space="preserve"> q</w:t>
      </w:r>
      <w:r w:rsidRPr="00E948C4">
        <w:rPr>
          <w:sz w:val="28"/>
          <w:szCs w:val="28"/>
          <w:lang w:val="es-ES"/>
        </w:rPr>
        <w:t xml:space="preserve">ueremos hacer buen </w:t>
      </w:r>
      <w:r>
        <w:rPr>
          <w:sz w:val="28"/>
          <w:szCs w:val="28"/>
          <w:lang w:val="es-ES"/>
        </w:rPr>
        <w:t>D</w:t>
      </w:r>
      <w:r w:rsidRPr="00E948C4">
        <w:rPr>
          <w:sz w:val="28"/>
          <w:szCs w:val="28"/>
          <w:lang w:val="es-ES"/>
        </w:rPr>
        <w:t>erecho o establecer buenas política</w:t>
      </w:r>
      <w:r w:rsidR="00E16202">
        <w:rPr>
          <w:sz w:val="28"/>
          <w:szCs w:val="28"/>
          <w:lang w:val="es-ES"/>
        </w:rPr>
        <w:t>s a través de casos singulares.</w:t>
      </w:r>
      <w:r>
        <w:rPr>
          <w:sz w:val="28"/>
          <w:szCs w:val="28"/>
          <w:lang w:val="es-ES"/>
        </w:rPr>
        <w:t xml:space="preserve"> </w:t>
      </w:r>
      <w:r w:rsidRPr="00E948C4">
        <w:rPr>
          <w:sz w:val="28"/>
          <w:szCs w:val="28"/>
          <w:lang w:val="es-ES"/>
        </w:rPr>
        <w:t>El tráfico de personas es una real</w:t>
      </w:r>
      <w:r>
        <w:rPr>
          <w:sz w:val="28"/>
          <w:szCs w:val="28"/>
          <w:lang w:val="es-ES"/>
        </w:rPr>
        <w:t>idad cruel y brutal en Europa: t</w:t>
      </w:r>
      <w:r w:rsidRPr="00E948C4">
        <w:rPr>
          <w:sz w:val="28"/>
          <w:szCs w:val="28"/>
          <w:lang w:val="es-ES"/>
        </w:rPr>
        <w:t>ráfico por vía marítima y tráfico por vía terrestre</w:t>
      </w:r>
      <w:r w:rsidR="00E16202"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="00E16202">
        <w:rPr>
          <w:sz w:val="28"/>
          <w:szCs w:val="28"/>
          <w:lang w:val="es-ES"/>
        </w:rPr>
        <w:t>P</w:t>
      </w:r>
      <w:r w:rsidRPr="00E948C4">
        <w:rPr>
          <w:sz w:val="28"/>
          <w:szCs w:val="28"/>
          <w:lang w:val="es-ES"/>
        </w:rPr>
        <w:t>ero es evidente que no se pueden confundir a las víctimas con sus responsables</w:t>
      </w:r>
      <w:r w:rsidR="00E16202">
        <w:rPr>
          <w:sz w:val="28"/>
          <w:szCs w:val="28"/>
          <w:lang w:val="es-ES"/>
        </w:rPr>
        <w:t>.</w:t>
      </w:r>
    </w:p>
    <w:p w:rsidR="006A05F6" w:rsidP="00E16202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RPr="00E948C4" w:rsidP="00E16202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</w:t>
      </w:r>
      <w:r w:rsidRPr="00E948C4" w:rsidR="00CC30E2">
        <w:rPr>
          <w:sz w:val="28"/>
          <w:szCs w:val="28"/>
          <w:lang w:val="es-ES"/>
        </w:rPr>
        <w:t xml:space="preserve">l comienzo de la </w:t>
      </w:r>
      <w:r w:rsidRPr="00E948C4">
        <w:rPr>
          <w:sz w:val="28"/>
          <w:szCs w:val="28"/>
          <w:lang w:val="es-ES"/>
        </w:rPr>
        <w:t xml:space="preserve">Presidencia </w:t>
      </w:r>
      <w:r w:rsidRPr="00E948C4" w:rsidR="00CC30E2">
        <w:rPr>
          <w:sz w:val="28"/>
          <w:szCs w:val="28"/>
          <w:lang w:val="es-ES"/>
        </w:rPr>
        <w:t>finlandesa</w:t>
      </w:r>
      <w:r>
        <w:rPr>
          <w:sz w:val="28"/>
          <w:szCs w:val="28"/>
          <w:lang w:val="es-ES"/>
        </w:rPr>
        <w:t>,</w:t>
      </w:r>
      <w:r w:rsidRPr="00E948C4" w:rsidR="00CC30E2">
        <w:rPr>
          <w:sz w:val="28"/>
          <w:szCs w:val="28"/>
          <w:lang w:val="es-ES"/>
        </w:rPr>
        <w:t xml:space="preserve"> cuando hay una nueva presidencia en la Comisión</w:t>
      </w:r>
      <w:r>
        <w:rPr>
          <w:sz w:val="28"/>
          <w:szCs w:val="28"/>
          <w:lang w:val="es-ES"/>
        </w:rPr>
        <w:t>, y</w:t>
      </w:r>
      <w:r w:rsidRPr="00E948C4" w:rsidR="00CC30E2">
        <w:rPr>
          <w:sz w:val="28"/>
          <w:szCs w:val="28"/>
          <w:lang w:val="es-ES"/>
        </w:rPr>
        <w:t>o invitaría de nuevo a ir al sur de España</w:t>
      </w:r>
      <w:r>
        <w:rPr>
          <w:sz w:val="28"/>
          <w:szCs w:val="28"/>
          <w:lang w:val="es-ES"/>
        </w:rPr>
        <w:t>,</w:t>
      </w:r>
      <w:r w:rsidRPr="00E948C4" w:rsidR="00CC30E2">
        <w:rPr>
          <w:sz w:val="28"/>
          <w:szCs w:val="28"/>
          <w:lang w:val="es-ES"/>
        </w:rPr>
        <w:t xml:space="preserve"> a </w:t>
      </w:r>
      <w:r>
        <w:rPr>
          <w:sz w:val="28"/>
          <w:szCs w:val="28"/>
          <w:lang w:val="es-ES"/>
        </w:rPr>
        <w:t>T</w:t>
      </w:r>
      <w:r w:rsidRPr="00E948C4" w:rsidR="00CC30E2">
        <w:rPr>
          <w:sz w:val="28"/>
          <w:szCs w:val="28"/>
          <w:lang w:val="es-ES"/>
        </w:rPr>
        <w:t>arifa</w:t>
      </w:r>
      <w:r>
        <w:rPr>
          <w:sz w:val="28"/>
          <w:szCs w:val="28"/>
          <w:lang w:val="es-ES"/>
        </w:rPr>
        <w:t>,</w:t>
      </w:r>
      <w:r w:rsidRPr="00E948C4" w:rsidR="00CC30E2">
        <w:rPr>
          <w:sz w:val="28"/>
          <w:szCs w:val="28"/>
          <w:lang w:val="es-ES"/>
        </w:rPr>
        <w:t xml:space="preserve"> </w:t>
      </w:r>
      <w:r w:rsidR="006A05F6">
        <w:rPr>
          <w:sz w:val="28"/>
          <w:szCs w:val="28"/>
          <w:lang w:val="es-ES"/>
        </w:rPr>
        <w:t xml:space="preserve">para </w:t>
      </w:r>
      <w:r w:rsidRPr="00E948C4" w:rsidR="00CC30E2">
        <w:rPr>
          <w:sz w:val="28"/>
          <w:szCs w:val="28"/>
          <w:lang w:val="es-ES"/>
        </w:rPr>
        <w:t xml:space="preserve">darse cuenta de que a pocas millas </w:t>
      </w:r>
      <w:r>
        <w:rPr>
          <w:sz w:val="28"/>
          <w:szCs w:val="28"/>
          <w:lang w:val="es-ES"/>
        </w:rPr>
        <w:t xml:space="preserve">está </w:t>
      </w:r>
      <w:r w:rsidRPr="00E948C4" w:rsidR="00CC30E2">
        <w:rPr>
          <w:sz w:val="28"/>
          <w:szCs w:val="28"/>
          <w:lang w:val="es-ES"/>
        </w:rPr>
        <w:t>África y saber que tendrá que haber una política mucho más ambiciosa y estructurada de cooperación para trabajar en y con los países origen de la inmigración</w:t>
      </w:r>
      <w:r>
        <w:rPr>
          <w:sz w:val="28"/>
          <w:szCs w:val="28"/>
          <w:lang w:val="es-ES"/>
        </w:rPr>
        <w:t>.</w:t>
      </w:r>
      <w:r w:rsidR="006A05F6">
        <w:rPr>
          <w:sz w:val="28"/>
          <w:szCs w:val="28"/>
          <w:lang w:val="es-ES"/>
        </w:rPr>
        <w:t xml:space="preserve"> </w:t>
      </w:r>
      <w:bookmarkStart w:id="0" w:name="_GoBack"/>
      <w:bookmarkEnd w:id="0"/>
      <w:r>
        <w:rPr>
          <w:sz w:val="28"/>
          <w:szCs w:val="28"/>
          <w:lang w:val="es-ES"/>
        </w:rPr>
        <w:t>Y</w:t>
      </w:r>
      <w:r w:rsidRPr="00E948C4" w:rsidR="00CC30E2">
        <w:rPr>
          <w:sz w:val="28"/>
          <w:szCs w:val="28"/>
          <w:lang w:val="es-ES"/>
        </w:rPr>
        <w:t xml:space="preserve"> esto </w:t>
      </w:r>
      <w:r>
        <w:rPr>
          <w:sz w:val="28"/>
          <w:szCs w:val="28"/>
          <w:lang w:val="es-ES"/>
        </w:rPr>
        <w:t>so</w:t>
      </w:r>
      <w:r w:rsidRPr="00E948C4" w:rsidR="00CC30E2">
        <w:rPr>
          <w:sz w:val="28"/>
          <w:szCs w:val="28"/>
          <w:lang w:val="es-ES"/>
        </w:rPr>
        <w:t xml:space="preserve">lo </w:t>
      </w:r>
      <w:r>
        <w:rPr>
          <w:sz w:val="28"/>
          <w:szCs w:val="28"/>
          <w:lang w:val="es-ES"/>
        </w:rPr>
        <w:t xml:space="preserve">lo </w:t>
      </w:r>
      <w:r w:rsidRPr="00E948C4" w:rsidR="00CC30E2">
        <w:rPr>
          <w:sz w:val="28"/>
          <w:szCs w:val="28"/>
          <w:lang w:val="es-ES"/>
        </w:rPr>
        <w:t>puede hacer</w:t>
      </w:r>
      <w:r>
        <w:rPr>
          <w:sz w:val="28"/>
          <w:szCs w:val="28"/>
          <w:lang w:val="es-ES"/>
        </w:rPr>
        <w:t xml:space="preserve"> l</w:t>
      </w:r>
      <w:r w:rsidRPr="00E948C4" w:rsidR="00CC30E2">
        <w:rPr>
          <w:sz w:val="28"/>
          <w:szCs w:val="28"/>
          <w:lang w:val="es-ES"/>
        </w:rPr>
        <w:t>a Unión Europea.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RUBIO PELLUS Natalia</cp:lastModifiedBy>
  <cp:revision>2</cp:revision>
  <dcterms:created xsi:type="dcterms:W3CDTF">2019-07-17T17:03:00Z</dcterms:created>
  <dcterms:modified xsi:type="dcterms:W3CDTF">2019-07-17T17:03:00Z</dcterms:modified>
</cp:coreProperties>
</file>