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A56F57" w:rsidP="004D665E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bookmarkEnd w:id="0"/>
      <w:r w:rsidRPr="001549D9">
        <w:rPr>
          <w:b/>
          <w:sz w:val="28"/>
          <w:szCs w:val="28"/>
          <w:lang w:val="en-GB"/>
        </w:rPr>
        <w:t>Catherine Rowett (Verts/ALE).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Madam</w:t>
      </w:r>
      <w:r w:rsidR="00170845">
        <w:rPr>
          <w:sz w:val="28"/>
          <w:szCs w:val="28"/>
          <w:lang w:val="en-GB"/>
        </w:rPr>
        <w:t> </w:t>
      </w:r>
      <w:r>
        <w:rPr>
          <w:sz w:val="28"/>
          <w:szCs w:val="28"/>
          <w:lang w:val="en-GB"/>
        </w:rPr>
        <w:t xml:space="preserve">President, </w:t>
      </w:r>
      <w:r w:rsidRPr="001549D9">
        <w:rPr>
          <w:sz w:val="28"/>
          <w:szCs w:val="28"/>
          <w:lang w:val="en-GB"/>
        </w:rPr>
        <w:t>in its old objectionable imperial days my country thought of itself as the mother of the free</w:t>
      </w:r>
      <w:r w:rsidR="00170845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but who</w:t>
      </w:r>
      <w:r>
        <w:rPr>
          <w:sz w:val="28"/>
          <w:szCs w:val="28"/>
          <w:lang w:val="en-GB"/>
        </w:rPr>
        <w:t xml:space="preserve">se </w:t>
      </w:r>
      <w:r w:rsidRPr="001549D9">
        <w:rPr>
          <w:sz w:val="28"/>
          <w:szCs w:val="28"/>
          <w:lang w:val="en-GB"/>
        </w:rPr>
        <w:t>freedom did that empire guarantee</w:t>
      </w:r>
      <w:r w:rsidR="00170845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where has it gone now</w:t>
      </w:r>
      <w:r>
        <w:rPr>
          <w:sz w:val="28"/>
          <w:szCs w:val="28"/>
          <w:lang w:val="en-GB"/>
        </w:rPr>
        <w:t>?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Y</w:t>
      </w:r>
      <w:r w:rsidRPr="001549D9">
        <w:rPr>
          <w:sz w:val="28"/>
          <w:szCs w:val="28"/>
          <w:lang w:val="en-GB"/>
        </w:rPr>
        <w:t>esterday</w:t>
      </w:r>
      <w:r w:rsidR="00170845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protesters holding Union Jacks demonstrated at the British </w:t>
      </w:r>
      <w:r>
        <w:rPr>
          <w:sz w:val="28"/>
          <w:szCs w:val="28"/>
          <w:lang w:val="en-GB"/>
        </w:rPr>
        <w:t>C</w:t>
      </w:r>
      <w:r w:rsidRPr="001549D9">
        <w:rPr>
          <w:sz w:val="28"/>
          <w:szCs w:val="28"/>
          <w:lang w:val="en-GB"/>
        </w:rPr>
        <w:t>onsulate in Hong Kong</w:t>
      </w:r>
      <w:r w:rsidR="00170845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rightly so</w:t>
      </w:r>
      <w:r w:rsidR="00170845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for Britain surely retains a duty to defend their freedoms accord</w:t>
      </w:r>
      <w:r>
        <w:rPr>
          <w:sz w:val="28"/>
          <w:szCs w:val="28"/>
          <w:lang w:val="en-GB"/>
        </w:rPr>
        <w:t xml:space="preserve">ed in the </w:t>
      </w:r>
      <w:r w:rsidRPr="001549D9">
        <w:rPr>
          <w:sz w:val="28"/>
          <w:szCs w:val="28"/>
          <w:lang w:val="en-GB"/>
        </w:rPr>
        <w:t>Joint Declaration of 1984</w:t>
      </w:r>
      <w:r>
        <w:rPr>
          <w:sz w:val="28"/>
          <w:szCs w:val="28"/>
          <w:lang w:val="en-GB"/>
        </w:rPr>
        <w:t>.</w:t>
      </w:r>
    </w:p>
    <w:p w:rsidR="00A56F57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</w:t>
      </w:r>
      <w:r w:rsidRPr="001549D9" w:rsidR="0096361D">
        <w:rPr>
          <w:sz w:val="28"/>
          <w:szCs w:val="28"/>
          <w:lang w:val="en-GB"/>
        </w:rPr>
        <w:t>recent response from the UK ambassador for human rights seems too sanguine</w:t>
      </w:r>
      <w:r w:rsidR="00170845">
        <w:rPr>
          <w:sz w:val="28"/>
          <w:szCs w:val="28"/>
          <w:lang w:val="en-GB"/>
        </w:rPr>
        <w:t>,</w:t>
      </w:r>
      <w:r w:rsidRPr="001549D9" w:rsidR="0096361D">
        <w:rPr>
          <w:sz w:val="28"/>
          <w:szCs w:val="28"/>
          <w:lang w:val="en-GB"/>
        </w:rPr>
        <w:t xml:space="preserve"> for the withdrawal of the infamous extradition bill can</w:t>
      </w:r>
      <w:r>
        <w:rPr>
          <w:sz w:val="28"/>
          <w:szCs w:val="28"/>
          <w:lang w:val="en-GB"/>
        </w:rPr>
        <w:t>’</w:t>
      </w:r>
      <w:r w:rsidRPr="001549D9" w:rsidR="0096361D">
        <w:rPr>
          <w:sz w:val="28"/>
          <w:szCs w:val="28"/>
          <w:lang w:val="en-GB"/>
        </w:rPr>
        <w:t>t in itself resolve the concerns</w:t>
      </w:r>
      <w:r>
        <w:rPr>
          <w:sz w:val="28"/>
          <w:szCs w:val="28"/>
          <w:lang w:val="en-GB"/>
        </w:rPr>
        <w:t>.</w:t>
      </w:r>
      <w:r w:rsidRPr="001549D9" w:rsidR="0096361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</w:t>
      </w:r>
      <w:r w:rsidRPr="001549D9" w:rsidR="0096361D">
        <w:rPr>
          <w:sz w:val="28"/>
          <w:szCs w:val="28"/>
          <w:lang w:val="en-GB"/>
        </w:rPr>
        <w:t>f Britain itself will not challenge China</w:t>
      </w:r>
      <w:r>
        <w:rPr>
          <w:sz w:val="28"/>
          <w:szCs w:val="28"/>
          <w:lang w:val="en-GB"/>
        </w:rPr>
        <w:t>’</w:t>
      </w:r>
      <w:r w:rsidRPr="001549D9" w:rsidR="0096361D">
        <w:rPr>
          <w:sz w:val="28"/>
          <w:szCs w:val="28"/>
          <w:lang w:val="en-GB"/>
        </w:rPr>
        <w:t>s oppressive response</w:t>
      </w:r>
      <w:r w:rsidR="00170845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let us </w:t>
      </w:r>
      <w:r w:rsidRPr="001549D9" w:rsidR="0096361D">
        <w:rPr>
          <w:sz w:val="28"/>
          <w:szCs w:val="28"/>
          <w:lang w:val="en-GB"/>
        </w:rPr>
        <w:t>in this European Union step up. Let us be the ones defending human rights without borders and securing universal suffrage for Hong Kong</w:t>
      </w:r>
      <w:r>
        <w:rPr>
          <w:sz w:val="28"/>
          <w:szCs w:val="28"/>
          <w:lang w:val="en-GB"/>
        </w:rPr>
        <w:t xml:space="preserve">. Let </w:t>
      </w:r>
      <w:r w:rsidRPr="001549D9" w:rsidR="0096361D">
        <w:rPr>
          <w:sz w:val="28"/>
          <w:szCs w:val="28"/>
          <w:lang w:val="en-GB"/>
        </w:rPr>
        <w:t>us become truly the mother of the free</w:t>
      </w:r>
      <w:r w:rsidR="00170845">
        <w:rPr>
          <w:sz w:val="28"/>
          <w:szCs w:val="28"/>
          <w:lang w:val="en-GB"/>
        </w:rPr>
        <w:t>,</w:t>
      </w:r>
      <w:r w:rsidRPr="001549D9" w:rsidR="0096361D">
        <w:rPr>
          <w:sz w:val="28"/>
          <w:szCs w:val="28"/>
          <w:lang w:val="en-GB"/>
        </w:rPr>
        <w:t xml:space="preserve"> and not by building an empire</w:t>
      </w:r>
      <w:r>
        <w:rPr>
          <w:sz w:val="28"/>
          <w:szCs w:val="28"/>
          <w:lang w:val="en-GB"/>
        </w:rPr>
        <w:t xml:space="preserve">, but </w:t>
      </w:r>
      <w:r w:rsidRPr="001549D9" w:rsidR="0096361D">
        <w:rPr>
          <w:sz w:val="28"/>
          <w:szCs w:val="28"/>
          <w:lang w:val="en-GB"/>
        </w:rPr>
        <w:t>by challenging imperial interference.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05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5D9A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HANCOCK Barbara</cp:lastModifiedBy>
  <cp:revision>2</cp:revision>
  <cp:lastPrinted>2019-09-17T06:51:00Z</cp:lastPrinted>
  <dcterms:created xsi:type="dcterms:W3CDTF">2019-09-17T07:07:00Z</dcterms:created>
  <dcterms:modified xsi:type="dcterms:W3CDTF">2019-09-17T07:07:00Z</dcterms:modified>
</cp:coreProperties>
</file>