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A15845" w:rsidP="00360452">
      <w:pPr>
        <w:spacing w:line="480" w:lineRule="auto"/>
        <w:jc w:val="center"/>
        <w:rPr>
          <w:i/>
          <w:sz w:val="28"/>
          <w:lang w:val="en-GB"/>
        </w:rPr>
      </w:pPr>
      <w:bookmarkStart w:id="0" w:name="_GoBack"/>
      <w:bookmarkEnd w:id="0"/>
      <w:r>
        <w:rPr>
          <w:i/>
          <w:sz w:val="28"/>
          <w:lang w:val="en-GB"/>
        </w:rPr>
        <w:t>(End of catch-the-eye procedure)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951_17-09-2019-153110.doc"/>
    <w:docVar w:name="varPresident" w:val="President"/>
    <w:docVar w:name="varPresidentIntro" w:val="President"/>
    <w:docVar w:name="varSittingTitle" w:val="TUESDAY, 17 SEPTEMBER 2019"/>
    <w:docVar w:name="varSpeakerGroup" w:val="()"/>
    <w:docVar w:name="varUserId" w:val="CBRENNAN"/>
    <w:docVar w:name="varUserName" w:val="BRENNAN Cather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15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5845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A15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5845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BRENNAN Catherine Sabina</cp:lastModifiedBy>
  <cp:revision>2</cp:revision>
  <dcterms:created xsi:type="dcterms:W3CDTF">2019-09-17T13:32:00Z</dcterms:created>
  <dcterms:modified xsi:type="dcterms:W3CDTF">2019-09-17T13:32:00Z</dcterms:modified>
</cp:coreProperties>
</file>