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92FCB" w:rsidP="000254C6">
      <w:pPr>
        <w:spacing w:line="48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  <w:r w:rsidRPr="008E3F6C">
        <w:rPr>
          <w:b/>
          <w:sz w:val="28"/>
          <w:szCs w:val="28"/>
          <w:lang w:val="de-DE"/>
        </w:rPr>
        <w:t xml:space="preserve">Bernhard </w:t>
      </w:r>
      <w:r w:rsidRPr="008E3F6C">
        <w:rPr>
          <w:b/>
          <w:sz w:val="28"/>
          <w:szCs w:val="28"/>
          <w:lang w:val="de-DE"/>
        </w:rPr>
        <w:t>Zimniok</w:t>
      </w:r>
      <w:r w:rsidRPr="008E3F6C">
        <w:rPr>
          <w:b/>
          <w:sz w:val="28"/>
          <w:szCs w:val="28"/>
          <w:lang w:val="de-DE"/>
        </w:rPr>
        <w:t xml:space="preserve">, </w:t>
      </w:r>
      <w:r w:rsidRPr="008E3F6C">
        <w:rPr>
          <w:i/>
          <w:sz w:val="28"/>
          <w:szCs w:val="28"/>
          <w:lang w:val="de-DE"/>
        </w:rPr>
        <w:t>im Namen der ID-Fraktion</w:t>
      </w:r>
      <w:r w:rsidRPr="008E3F6C">
        <w:rPr>
          <w:b/>
          <w:sz w:val="28"/>
          <w:szCs w:val="28"/>
          <w:lang w:val="de-DE"/>
        </w:rPr>
        <w:t>.</w:t>
      </w:r>
      <w:r w:rsidRPr="008E3F6C">
        <w:rPr>
          <w:sz w:val="28"/>
          <w:szCs w:val="28"/>
          <w:lang w:val="de-DE"/>
        </w:rPr>
        <w:t xml:space="preserve"> </w:t>
      </w:r>
      <w:r w:rsidRPr="008E3F6C">
        <w:rPr>
          <w:rFonts w:cs="Calibri"/>
          <w:sz w:val="28"/>
          <w:szCs w:val="28"/>
          <w:lang w:val="de-DE"/>
        </w:rPr>
        <w:t>–</w:t>
      </w:r>
      <w:r w:rsidRPr="008E3F6C">
        <w:rPr>
          <w:sz w:val="28"/>
          <w:szCs w:val="28"/>
          <w:lang w:val="de-DE"/>
        </w:rPr>
        <w:t xml:space="preserve"> </w:t>
      </w:r>
      <w:r w:rsidR="008E3F6C">
        <w:rPr>
          <w:sz w:val="28"/>
          <w:szCs w:val="28"/>
          <w:lang w:val="de-DE"/>
        </w:rPr>
        <w:t>Herr Präsident, m</w:t>
      </w:r>
      <w:r w:rsidRPr="008E3F6C">
        <w:rPr>
          <w:sz w:val="28"/>
          <w:szCs w:val="28"/>
          <w:lang w:val="de-DE"/>
        </w:rPr>
        <w:t>eine Damen und Herren</w:t>
      </w:r>
      <w:r w:rsidR="008E3F6C">
        <w:rPr>
          <w:sz w:val="28"/>
          <w:szCs w:val="28"/>
          <w:lang w:val="de-DE"/>
        </w:rPr>
        <w:t>! I</w:t>
      </w:r>
      <w:r w:rsidRPr="008E3F6C">
        <w:rPr>
          <w:sz w:val="28"/>
          <w:szCs w:val="28"/>
          <w:lang w:val="de-DE"/>
        </w:rPr>
        <w:t>n der Türkei spitzt sich die Lage wieder einmal zu</w:t>
      </w:r>
      <w:r w:rsidR="008E3F6C">
        <w:rPr>
          <w:sz w:val="28"/>
          <w:szCs w:val="28"/>
          <w:lang w:val="de-DE"/>
        </w:rPr>
        <w:t>.</w:t>
      </w:r>
      <w:r w:rsidRPr="008E3F6C">
        <w:rPr>
          <w:sz w:val="28"/>
          <w:szCs w:val="28"/>
          <w:lang w:val="de-DE"/>
        </w:rPr>
        <w:t xml:space="preserve"> </w:t>
      </w:r>
      <w:r w:rsidRPr="008E3F6C" w:rsidR="008E3F6C">
        <w:rPr>
          <w:sz w:val="28"/>
          <w:szCs w:val="28"/>
          <w:lang w:val="de-DE"/>
        </w:rPr>
        <w:t>Erdoğan</w:t>
      </w:r>
      <w:r w:rsidRPr="008E3F6C">
        <w:rPr>
          <w:sz w:val="28"/>
          <w:szCs w:val="28"/>
          <w:lang w:val="de-DE"/>
        </w:rPr>
        <w:t xml:space="preserve"> agiert wieder einmal als absoluter Herrscher</w:t>
      </w:r>
      <w:r w:rsidR="008E3F6C">
        <w:rPr>
          <w:sz w:val="28"/>
          <w:szCs w:val="28"/>
          <w:lang w:val="de-DE"/>
        </w:rPr>
        <w:t xml:space="preserve"> und</w:t>
      </w:r>
      <w:r w:rsidRPr="008E3F6C">
        <w:rPr>
          <w:sz w:val="28"/>
          <w:szCs w:val="28"/>
          <w:lang w:val="de-DE"/>
        </w:rPr>
        <w:t xml:space="preserve"> droht nun der EU </w:t>
      </w:r>
      <w:r w:rsidR="008E3F6C">
        <w:rPr>
          <w:sz w:val="28"/>
          <w:szCs w:val="28"/>
          <w:lang w:val="de-DE"/>
        </w:rPr>
        <w:t xml:space="preserve">mit </w:t>
      </w:r>
      <w:r w:rsidRPr="008E3F6C">
        <w:rPr>
          <w:sz w:val="28"/>
          <w:szCs w:val="28"/>
          <w:lang w:val="de-DE"/>
        </w:rPr>
        <w:t>einem neue</w:t>
      </w:r>
      <w:r w:rsidR="008E3F6C">
        <w:rPr>
          <w:sz w:val="28"/>
          <w:szCs w:val="28"/>
          <w:lang w:val="de-DE"/>
        </w:rPr>
        <w:t>n</w:t>
      </w:r>
      <w:r w:rsidRPr="008E3F6C">
        <w:rPr>
          <w:sz w:val="28"/>
          <w:szCs w:val="28"/>
          <w:lang w:val="de-DE"/>
        </w:rPr>
        <w:t xml:space="preserve"> Migrantenansturm</w:t>
      </w:r>
      <w:r w:rsidR="008E3F6C">
        <w:rPr>
          <w:sz w:val="28"/>
          <w:szCs w:val="28"/>
          <w:lang w:val="de-DE"/>
        </w:rPr>
        <w:t xml:space="preserve"> –</w:t>
      </w:r>
      <w:r w:rsidRPr="008E3F6C">
        <w:rPr>
          <w:sz w:val="28"/>
          <w:szCs w:val="28"/>
          <w:lang w:val="de-DE"/>
        </w:rPr>
        <w:t xml:space="preserve"> das ist Erpressung </w:t>
      </w:r>
      <w:r w:rsidR="008E3F6C">
        <w:rPr>
          <w:sz w:val="28"/>
          <w:szCs w:val="28"/>
          <w:lang w:val="de-DE"/>
        </w:rPr>
        <w:t>2.0.</w:t>
      </w:r>
    </w:p>
    <w:p w:rsidR="00492FCB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8E3F6C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8E3F6C" w:rsidR="009F0F2E">
        <w:rPr>
          <w:sz w:val="28"/>
          <w:szCs w:val="28"/>
          <w:lang w:val="de-DE"/>
        </w:rPr>
        <w:t>r geht mit Härte gegen die Opposition vor</w:t>
      </w:r>
      <w:r>
        <w:rPr>
          <w:sz w:val="28"/>
          <w:szCs w:val="28"/>
          <w:lang w:val="de-DE"/>
        </w:rPr>
        <w:t>,</w:t>
      </w:r>
      <w:r w:rsidRPr="008E3F6C" w:rsidR="009F0F2E">
        <w:rPr>
          <w:sz w:val="28"/>
          <w:szCs w:val="28"/>
          <w:lang w:val="de-DE"/>
        </w:rPr>
        <w:t xml:space="preserve"> führt gegen die Kurden einen Krieg im eigenen Land</w:t>
      </w:r>
      <w:r w:rsidR="00E93DAA">
        <w:rPr>
          <w:sz w:val="28"/>
          <w:szCs w:val="28"/>
          <w:lang w:val="de-DE"/>
        </w:rPr>
        <w:t>,</w:t>
      </w:r>
      <w:r w:rsidRPr="008E3F6C" w:rsidR="009F0F2E">
        <w:rPr>
          <w:sz w:val="28"/>
          <w:szCs w:val="28"/>
          <w:lang w:val="de-DE"/>
        </w:rPr>
        <w:t xml:space="preserve"> und </w:t>
      </w:r>
      <w:r w:rsidR="00492FCB">
        <w:rPr>
          <w:sz w:val="28"/>
          <w:szCs w:val="28"/>
          <w:lang w:val="de-DE"/>
        </w:rPr>
        <w:t xml:space="preserve">das </w:t>
      </w:r>
      <w:r w:rsidRPr="008E3F6C" w:rsidR="009F0F2E">
        <w:rPr>
          <w:sz w:val="28"/>
          <w:szCs w:val="28"/>
          <w:lang w:val="de-DE"/>
        </w:rPr>
        <w:t xml:space="preserve">gipfelt nun </w:t>
      </w:r>
      <w:r w:rsidR="00492FCB">
        <w:rPr>
          <w:sz w:val="28"/>
          <w:szCs w:val="28"/>
          <w:lang w:val="de-DE"/>
        </w:rPr>
        <w:t>in</w:t>
      </w:r>
      <w:r w:rsidRPr="008E3F6C" w:rsidR="009F0F2E">
        <w:rPr>
          <w:sz w:val="28"/>
          <w:szCs w:val="28"/>
          <w:lang w:val="de-DE"/>
        </w:rPr>
        <w:t xml:space="preserve"> seine</w:t>
      </w:r>
      <w:r>
        <w:rPr>
          <w:sz w:val="28"/>
          <w:szCs w:val="28"/>
          <w:lang w:val="de-DE"/>
        </w:rPr>
        <w:t>m</w:t>
      </w:r>
      <w:r w:rsidRPr="008E3F6C" w:rsidR="009F0F2E">
        <w:rPr>
          <w:sz w:val="28"/>
          <w:szCs w:val="28"/>
          <w:lang w:val="de-DE"/>
        </w:rPr>
        <w:t xml:space="preserve"> Herrschaftsanspruch mit der Absetzung von demokratisch gewählten Bürgermeistern</w:t>
      </w:r>
      <w:r>
        <w:rPr>
          <w:sz w:val="28"/>
          <w:szCs w:val="28"/>
          <w:lang w:val="de-DE"/>
        </w:rPr>
        <w:t>.</w:t>
      </w:r>
      <w:r w:rsidRPr="008E3F6C" w:rsidR="009F0F2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8E3F6C" w:rsidR="009F0F2E">
        <w:rPr>
          <w:sz w:val="28"/>
          <w:szCs w:val="28"/>
          <w:lang w:val="de-DE"/>
        </w:rPr>
        <w:t xml:space="preserve">ls offizieller Grund wird </w:t>
      </w:r>
      <w:r>
        <w:rPr>
          <w:sz w:val="28"/>
          <w:szCs w:val="28"/>
          <w:lang w:val="de-DE"/>
        </w:rPr>
        <w:t>meistens</w:t>
      </w:r>
      <w:r w:rsidRPr="008E3F6C" w:rsidR="009F0F2E">
        <w:rPr>
          <w:sz w:val="28"/>
          <w:szCs w:val="28"/>
          <w:lang w:val="de-DE"/>
        </w:rPr>
        <w:t xml:space="preserve"> die Unterstützung der PKK genannt</w:t>
      </w:r>
      <w:r w:rsidR="00492FCB">
        <w:rPr>
          <w:sz w:val="28"/>
          <w:szCs w:val="28"/>
          <w:lang w:val="de-DE"/>
        </w:rPr>
        <w:t>. D</w:t>
      </w:r>
      <w:r w:rsidRPr="008E3F6C" w:rsidR="009F0F2E">
        <w:rPr>
          <w:sz w:val="28"/>
          <w:szCs w:val="28"/>
          <w:lang w:val="de-DE"/>
        </w:rPr>
        <w:t>ie heftige Kritik der Opposition</w:t>
      </w:r>
      <w:r>
        <w:rPr>
          <w:sz w:val="28"/>
          <w:szCs w:val="28"/>
          <w:lang w:val="de-DE"/>
        </w:rPr>
        <w:t>,</w:t>
      </w:r>
      <w:r w:rsidRPr="008E3F6C" w:rsidR="009F0F2E">
        <w:rPr>
          <w:sz w:val="28"/>
          <w:szCs w:val="28"/>
          <w:lang w:val="de-DE"/>
        </w:rPr>
        <w:t xml:space="preserve"> des ehemaligen Ministerpräsidenten </w:t>
      </w:r>
      <w:r w:rsidRPr="008E3F6C">
        <w:rPr>
          <w:sz w:val="28"/>
          <w:szCs w:val="28"/>
          <w:lang w:val="de-DE"/>
        </w:rPr>
        <w:t>Davutoğlu</w:t>
      </w:r>
      <w:r w:rsidRPr="008E3F6C" w:rsidR="009F0F2E">
        <w:rPr>
          <w:sz w:val="28"/>
          <w:szCs w:val="28"/>
          <w:lang w:val="de-DE"/>
        </w:rPr>
        <w:t xml:space="preserve"> und des früheren Staatspräsidenten </w:t>
      </w:r>
      <w:r w:rsidRPr="008E3F6C">
        <w:rPr>
          <w:sz w:val="28"/>
          <w:szCs w:val="28"/>
          <w:lang w:val="de-DE"/>
        </w:rPr>
        <w:t>Gül</w:t>
      </w:r>
      <w:r w:rsidRPr="008E3F6C" w:rsidR="009F0F2E">
        <w:rPr>
          <w:sz w:val="28"/>
          <w:szCs w:val="28"/>
          <w:lang w:val="de-DE"/>
        </w:rPr>
        <w:t xml:space="preserve"> zeigen ganz deutlich den vorgeschobenen Charakter dieser offiziellen Begründungen</w:t>
      </w:r>
      <w:r w:rsidR="00E93DAA">
        <w:rPr>
          <w:sz w:val="28"/>
          <w:szCs w:val="28"/>
          <w:lang w:val="de-DE"/>
        </w:rPr>
        <w:t>.</w:t>
      </w:r>
    </w:p>
    <w:p w:rsidR="008E3F6C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8E3F6C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8E3F6C" w:rsidR="009F0F2E">
        <w:rPr>
          <w:sz w:val="28"/>
          <w:szCs w:val="28"/>
          <w:lang w:val="de-DE"/>
        </w:rPr>
        <w:t xml:space="preserve">ie </w:t>
      </w:r>
      <w:r w:rsidR="00492FCB">
        <w:rPr>
          <w:sz w:val="28"/>
          <w:szCs w:val="28"/>
          <w:lang w:val="de-DE"/>
        </w:rPr>
        <w:t xml:space="preserve">EU </w:t>
      </w:r>
      <w:r w:rsidRPr="008E3F6C" w:rsidR="009F0F2E">
        <w:rPr>
          <w:sz w:val="28"/>
          <w:szCs w:val="28"/>
          <w:lang w:val="de-DE"/>
        </w:rPr>
        <w:t xml:space="preserve">muss nun dieses undemokratische Verhalten und seine Drohungen nicht nur </w:t>
      </w:r>
      <w:r>
        <w:rPr>
          <w:sz w:val="28"/>
          <w:szCs w:val="28"/>
          <w:lang w:val="de-DE"/>
        </w:rPr>
        <w:t>–</w:t>
      </w:r>
      <w:r>
        <w:rPr>
          <w:lang w:val="de-DE"/>
        </w:rPr>
        <w:t xml:space="preserve"> </w:t>
      </w:r>
      <w:r w:rsidRPr="008E3F6C" w:rsidR="009F0F2E">
        <w:rPr>
          <w:sz w:val="28"/>
          <w:szCs w:val="28"/>
          <w:lang w:val="de-DE"/>
        </w:rPr>
        <w:t>wie sonst üblich</w:t>
      </w:r>
      <w:r>
        <w:rPr>
          <w:sz w:val="28"/>
          <w:szCs w:val="28"/>
          <w:lang w:val="de-DE"/>
        </w:rPr>
        <w:t xml:space="preserve"> –</w:t>
      </w:r>
      <w:r w:rsidRPr="008E3F6C" w:rsidR="009F0F2E">
        <w:rPr>
          <w:sz w:val="28"/>
          <w:szCs w:val="28"/>
          <w:lang w:val="de-DE"/>
        </w:rPr>
        <w:t xml:space="preserve"> wie ein Maulheld verurteilen</w:t>
      </w:r>
      <w:r>
        <w:rPr>
          <w:sz w:val="28"/>
          <w:szCs w:val="28"/>
          <w:lang w:val="de-DE"/>
        </w:rPr>
        <w:t>, sondern</w:t>
      </w:r>
      <w:r w:rsidRPr="008E3F6C" w:rsidR="009F0F2E">
        <w:rPr>
          <w:sz w:val="28"/>
          <w:szCs w:val="28"/>
          <w:lang w:val="de-DE"/>
        </w:rPr>
        <w:t xml:space="preserve"> endlich die nötigen Konsequenzen ziehen</w:t>
      </w:r>
      <w:r>
        <w:rPr>
          <w:sz w:val="28"/>
          <w:szCs w:val="28"/>
          <w:lang w:val="de-DE"/>
        </w:rPr>
        <w:t>.</w:t>
      </w:r>
      <w:r w:rsidRPr="008E3F6C" w:rsidR="009F0F2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E3F6C" w:rsidR="009F0F2E">
        <w:rPr>
          <w:sz w:val="28"/>
          <w:szCs w:val="28"/>
          <w:lang w:val="de-DE"/>
        </w:rPr>
        <w:t>aher fordere ich die EU</w:t>
      </w:r>
      <w:r>
        <w:rPr>
          <w:sz w:val="28"/>
          <w:szCs w:val="28"/>
          <w:lang w:val="de-DE"/>
        </w:rPr>
        <w:t>-</w:t>
      </w:r>
      <w:r w:rsidRPr="008E3F6C" w:rsidR="009F0F2E">
        <w:rPr>
          <w:sz w:val="28"/>
          <w:szCs w:val="28"/>
          <w:lang w:val="de-DE"/>
        </w:rPr>
        <w:t>Kommission eindringlich auf</w:t>
      </w:r>
      <w:r>
        <w:rPr>
          <w:sz w:val="28"/>
          <w:szCs w:val="28"/>
          <w:lang w:val="de-DE"/>
        </w:rPr>
        <w:t>:</w:t>
      </w:r>
      <w:r w:rsidRPr="008E3F6C" w:rsidR="009F0F2E">
        <w:rPr>
          <w:sz w:val="28"/>
          <w:szCs w:val="28"/>
          <w:lang w:val="de-DE"/>
        </w:rPr>
        <w:t xml:space="preserve"> Beenden Sie endlich die Beitrittsverhandlungen mit der Türkei</w:t>
      </w:r>
      <w:r>
        <w:rPr>
          <w:sz w:val="28"/>
          <w:szCs w:val="28"/>
          <w:lang w:val="de-DE"/>
        </w:rPr>
        <w:t xml:space="preserve"> –</w:t>
      </w:r>
      <w:r w:rsidRPr="008E3F6C" w:rsidR="009F0F2E">
        <w:rPr>
          <w:sz w:val="28"/>
          <w:szCs w:val="28"/>
          <w:lang w:val="de-DE"/>
        </w:rPr>
        <w:t xml:space="preserve"> ein für </w:t>
      </w:r>
      <w:r w:rsidRPr="008E3F6C" w:rsidR="009F0F2E">
        <w:rPr>
          <w:sz w:val="28"/>
          <w:szCs w:val="28"/>
          <w:lang w:val="de-DE"/>
        </w:rPr>
        <w:t>allemal</w:t>
      </w:r>
      <w:r w:rsidR="00E93DAA">
        <w:rPr>
          <w:sz w:val="28"/>
          <w:szCs w:val="28"/>
          <w:lang w:val="de-DE"/>
        </w:rPr>
        <w:t>!</w:t>
      </w:r>
      <w:r w:rsidRPr="008E3F6C" w:rsidR="009F0F2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E3F6C" w:rsidR="009F0F2E">
        <w:rPr>
          <w:sz w:val="28"/>
          <w:szCs w:val="28"/>
          <w:lang w:val="de-DE"/>
        </w:rPr>
        <w:t>ie Türkei gehört nicht zu Europa</w:t>
      </w:r>
      <w:r w:rsidR="00E93DAA"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SCHUETZ Sabine</cp:lastModifiedBy>
  <cp:revision>2</cp:revision>
  <dcterms:created xsi:type="dcterms:W3CDTF">2019-09-19T14:04:00Z</dcterms:created>
  <dcterms:modified xsi:type="dcterms:W3CDTF">2019-09-19T14:04:00Z</dcterms:modified>
</cp:coreProperties>
</file>