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b/>
          <w:sz w:val="28"/>
          <w:szCs w:val="28"/>
          <w:lang w:val="en-GB"/>
        </w:rPr>
        <w:t>Nikolina Brnjac,</w:t>
      </w:r>
      <w:r w:rsidRPr="00835416">
        <w:rPr>
          <w:sz w:val="28"/>
          <w:szCs w:val="28"/>
          <w:lang w:val="en-GB"/>
        </w:rPr>
        <w:t xml:space="preserve"> </w:t>
      </w:r>
      <w:r w:rsidRPr="00835416">
        <w:rPr>
          <w:i/>
          <w:sz w:val="28"/>
          <w:szCs w:val="28"/>
          <w:lang w:val="en-GB"/>
        </w:rPr>
        <w:t>President-in-Office of the Council</w:t>
      </w:r>
      <w:r w:rsidRPr="00835416">
        <w:rPr>
          <w:b/>
          <w:sz w:val="28"/>
          <w:szCs w:val="28"/>
          <w:lang w:val="en-GB"/>
        </w:rPr>
        <w:t>.</w:t>
      </w:r>
      <w:r w:rsidRPr="00835416">
        <w:rPr>
          <w:sz w:val="28"/>
          <w:szCs w:val="28"/>
          <w:lang w:val="en-GB"/>
        </w:rPr>
        <w:t xml:space="preserve"> </w:t>
      </w:r>
      <w:r w:rsidRPr="00835416">
        <w:rPr>
          <w:rFonts w:cs="Calibri"/>
          <w:sz w:val="28"/>
          <w:szCs w:val="28"/>
          <w:lang w:val="en-GB"/>
        </w:rPr>
        <w:t>–</w:t>
      </w:r>
      <w:r w:rsidRPr="00835416">
        <w:rPr>
          <w:sz w:val="28"/>
          <w:szCs w:val="28"/>
          <w:lang w:val="en-GB"/>
        </w:rPr>
        <w:t xml:space="preserve"> Mr President, s</w:t>
      </w:r>
      <w:r w:rsidRPr="00835416">
        <w:rPr>
          <w:sz w:val="28"/>
          <w:szCs w:val="28"/>
          <w:lang w:val="en-GB"/>
        </w:rPr>
        <w:t xml:space="preserve">eventy years after the Schuman Declaration is a good moment to reflect about Europe, the challenges that face us and </w:t>
      </w:r>
      <w:r w:rsidR="003E41E9">
        <w:rPr>
          <w:sz w:val="28"/>
          <w:szCs w:val="28"/>
          <w:lang w:val="en-GB"/>
        </w:rPr>
        <w:t>how we can continue to make sure</w:t>
      </w:r>
      <w:r w:rsidRPr="00835416">
        <w:rPr>
          <w:sz w:val="28"/>
          <w:szCs w:val="28"/>
          <w:lang w:val="en-GB"/>
        </w:rPr>
        <w:t xml:space="preserve"> the U</w:t>
      </w:r>
      <w:r w:rsidRPr="00835416">
        <w:rPr>
          <w:sz w:val="28"/>
          <w:szCs w:val="28"/>
          <w:lang w:val="en-GB"/>
        </w:rPr>
        <w:t>nion</w:t>
      </w:r>
      <w:r w:rsidR="003E41E9">
        <w:rPr>
          <w:sz w:val="28"/>
          <w:szCs w:val="28"/>
          <w:lang w:val="en-GB"/>
        </w:rPr>
        <w:t xml:space="preserve"> is</w:t>
      </w:r>
      <w:r w:rsidRPr="00835416">
        <w:rPr>
          <w:sz w:val="28"/>
          <w:szCs w:val="28"/>
          <w:lang w:val="en-GB"/>
        </w:rPr>
        <w:t xml:space="preserve"> effective in addressing them and delivering solutions. </w:t>
      </w: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 xml:space="preserve">As I said, in these </w:t>
      </w:r>
      <w:r w:rsidRPr="00835416">
        <w:rPr>
          <w:sz w:val="28"/>
          <w:szCs w:val="28"/>
          <w:lang w:val="en-GB"/>
        </w:rPr>
        <w:t>challenging circumstances, the P</w:t>
      </w:r>
      <w:r w:rsidRPr="00835416">
        <w:rPr>
          <w:sz w:val="28"/>
          <w:szCs w:val="28"/>
          <w:lang w:val="en-GB"/>
        </w:rPr>
        <w:t>residency will do its utmost to steer our work in pr</w:t>
      </w:r>
      <w:r w:rsidRPr="00835416">
        <w:rPr>
          <w:sz w:val="28"/>
          <w:szCs w:val="28"/>
          <w:lang w:val="en-GB"/>
        </w:rPr>
        <w:t>eparing and</w:t>
      </w:r>
      <w:r w:rsidRPr="00835416">
        <w:rPr>
          <w:sz w:val="28"/>
          <w:szCs w:val="28"/>
          <w:lang w:val="en-GB"/>
        </w:rPr>
        <w:t xml:space="preserve"> reaching the decisio</w:t>
      </w:r>
      <w:r w:rsidRPr="00835416">
        <w:rPr>
          <w:sz w:val="28"/>
          <w:szCs w:val="28"/>
          <w:lang w:val="en-GB"/>
        </w:rPr>
        <w:t>n needed to address the C</w:t>
      </w:r>
      <w:r w:rsidRPr="00835416" w:rsidR="00964D50">
        <w:rPr>
          <w:sz w:val="28"/>
          <w:szCs w:val="28"/>
          <w:lang w:val="en-GB"/>
        </w:rPr>
        <w:t>OVID</w:t>
      </w:r>
      <w:r w:rsidRPr="00835416">
        <w:rPr>
          <w:sz w:val="28"/>
          <w:szCs w:val="28"/>
          <w:lang w:val="en-GB"/>
        </w:rPr>
        <w:t>-</w:t>
      </w:r>
      <w:r w:rsidRPr="00835416">
        <w:rPr>
          <w:sz w:val="28"/>
          <w:szCs w:val="28"/>
          <w:lang w:val="en-GB"/>
        </w:rPr>
        <w:t xml:space="preserve">19 crisis, as well as the impact on so many aspects of our lives. Active and effective cooperation between our institutions will be crucial in that regard. </w:t>
      </w: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>In all these very difficult circumstances, as you know, my capital city, Zagreb, was hit by</w:t>
      </w:r>
      <w:r w:rsidRPr="00835416">
        <w:rPr>
          <w:sz w:val="28"/>
          <w:szCs w:val="28"/>
          <w:lang w:val="en-GB"/>
        </w:rPr>
        <w:t xml:space="preserve"> a strong earthquake on</w:t>
      </w:r>
      <w:r w:rsidRPr="00835416" w:rsidR="00964D50">
        <w:rPr>
          <w:sz w:val="28"/>
          <w:szCs w:val="28"/>
          <w:lang w:val="en-GB"/>
        </w:rPr>
        <w:t xml:space="preserve"> 22</w:t>
      </w:r>
      <w:r w:rsidRPr="00835416">
        <w:rPr>
          <w:sz w:val="28"/>
          <w:szCs w:val="28"/>
          <w:lang w:val="en-GB"/>
        </w:rPr>
        <w:t xml:space="preserve"> </w:t>
      </w:r>
      <w:r w:rsidRPr="00835416">
        <w:rPr>
          <w:sz w:val="28"/>
          <w:szCs w:val="28"/>
          <w:lang w:val="en-GB"/>
        </w:rPr>
        <w:t>March, leaving many of our citizen</w:t>
      </w:r>
      <w:r w:rsidRPr="00835416">
        <w:rPr>
          <w:sz w:val="28"/>
          <w:szCs w:val="28"/>
          <w:lang w:val="en-GB"/>
        </w:rPr>
        <w:t>s homeless and further traumatised on top of the C</w:t>
      </w:r>
      <w:r w:rsidRPr="00835416" w:rsidR="00964D50">
        <w:rPr>
          <w:sz w:val="28"/>
          <w:szCs w:val="28"/>
          <w:lang w:val="en-GB"/>
        </w:rPr>
        <w:t>OVID</w:t>
      </w:r>
      <w:r w:rsidRPr="00835416">
        <w:rPr>
          <w:sz w:val="28"/>
          <w:szCs w:val="28"/>
          <w:lang w:val="en-GB"/>
        </w:rPr>
        <w:t>-19 pandemic.</w:t>
      </w: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>I tha</w:t>
      </w:r>
      <w:r w:rsidRPr="00835416" w:rsidR="006C6122">
        <w:rPr>
          <w:sz w:val="28"/>
          <w:szCs w:val="28"/>
          <w:lang w:val="en-GB"/>
        </w:rPr>
        <w:t>nk everyone warmly for all the help and support we received. I hope that we will all learn from the experience of this crisis and work towards making Europe more resilient to sim</w:t>
      </w:r>
      <w:r w:rsidRPr="00835416">
        <w:rPr>
          <w:sz w:val="28"/>
          <w:szCs w:val="28"/>
          <w:lang w:val="en-GB"/>
        </w:rPr>
        <w:t xml:space="preserve">ilar or any other potential </w:t>
      </w:r>
      <w:r w:rsidRPr="00835416" w:rsidR="006C6122">
        <w:rPr>
          <w:sz w:val="28"/>
          <w:szCs w:val="28"/>
          <w:lang w:val="en-GB"/>
        </w:rPr>
        <w:t xml:space="preserve">future crises, especially in protecting our supply chains, diversifying and bringing back to </w:t>
      </w:r>
      <w:r w:rsidRPr="00835416" w:rsidR="006C6122">
        <w:rPr>
          <w:sz w:val="28"/>
          <w:szCs w:val="28"/>
          <w:lang w:val="en-GB"/>
        </w:rPr>
        <w:t xml:space="preserve">Europe </w:t>
      </w:r>
      <w:r w:rsidR="00964D50">
        <w:rPr>
          <w:sz w:val="28"/>
          <w:szCs w:val="28"/>
          <w:lang w:val="en-GB"/>
        </w:rPr>
        <w:t>e</w:t>
      </w:r>
      <w:r w:rsidRPr="00835416" w:rsidR="006C6122">
        <w:rPr>
          <w:sz w:val="28"/>
          <w:szCs w:val="28"/>
          <w:lang w:val="en-GB"/>
        </w:rPr>
        <w:t>nd production of essential strategic goods and food in order to ensure Europe</w:t>
      </w:r>
      <w:r w:rsidRPr="00835416">
        <w:rPr>
          <w:sz w:val="28"/>
          <w:szCs w:val="28"/>
          <w:lang w:val="en-GB"/>
        </w:rPr>
        <w:t>’s self-</w:t>
      </w:r>
      <w:r w:rsidRPr="00835416" w:rsidR="006C6122">
        <w:rPr>
          <w:sz w:val="28"/>
          <w:szCs w:val="28"/>
          <w:lang w:val="en-GB"/>
        </w:rPr>
        <w:t xml:space="preserve">sustainability. </w:t>
      </w: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>Regarding the Conference of the Future of Europe that indeed we plan</w:t>
      </w:r>
      <w:r w:rsidRPr="00835416">
        <w:rPr>
          <w:sz w:val="28"/>
          <w:szCs w:val="28"/>
          <w:lang w:val="en-GB"/>
        </w:rPr>
        <w:t>ned launching on</w:t>
      </w:r>
      <w:r w:rsidRPr="00835416" w:rsidR="00964D50">
        <w:rPr>
          <w:sz w:val="28"/>
          <w:szCs w:val="28"/>
          <w:lang w:val="en-GB"/>
        </w:rPr>
        <w:t xml:space="preserve"> 9</w:t>
      </w:r>
      <w:r w:rsidRPr="00835416">
        <w:rPr>
          <w:sz w:val="28"/>
          <w:szCs w:val="28"/>
          <w:lang w:val="en-GB"/>
        </w:rPr>
        <w:t xml:space="preserve"> </w:t>
      </w:r>
      <w:r w:rsidRPr="00835416">
        <w:rPr>
          <w:sz w:val="28"/>
          <w:szCs w:val="28"/>
          <w:lang w:val="en-GB"/>
        </w:rPr>
        <w:t>May. As you will understand, in th</w:t>
      </w:r>
      <w:r w:rsidRPr="00835416">
        <w:rPr>
          <w:sz w:val="28"/>
          <w:szCs w:val="28"/>
          <w:lang w:val="en-GB"/>
        </w:rPr>
        <w:t xml:space="preserve">e last period, our work in the Council had </w:t>
      </w:r>
      <w:r w:rsidRPr="00835416">
        <w:rPr>
          <w:sz w:val="28"/>
          <w:szCs w:val="28"/>
          <w:lang w:val="en-GB"/>
        </w:rPr>
        <w:t>focus</w:t>
      </w:r>
      <w:r w:rsidRPr="00835416">
        <w:rPr>
          <w:sz w:val="28"/>
          <w:szCs w:val="28"/>
          <w:lang w:val="en-GB"/>
        </w:rPr>
        <w:t>sed</w:t>
      </w:r>
      <w:r w:rsidRPr="00835416">
        <w:rPr>
          <w:sz w:val="28"/>
          <w:szCs w:val="28"/>
          <w:lang w:val="en-GB"/>
        </w:rPr>
        <w:t xml:space="preserve"> on the immediate priority </w:t>
      </w:r>
      <w:r w:rsidR="003E41E9">
        <w:rPr>
          <w:sz w:val="28"/>
          <w:szCs w:val="28"/>
          <w:lang w:val="en-GB"/>
        </w:rPr>
        <w:t>of the response to the pandemic</w:t>
      </w:r>
      <w:r w:rsidR="00964D50">
        <w:rPr>
          <w:sz w:val="28"/>
          <w:szCs w:val="28"/>
          <w:lang w:val="en-GB"/>
        </w:rPr>
        <w:t>.</w:t>
      </w:r>
    </w:p>
    <w:p w:rsidR="00964D50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>However, we are deter</w:t>
      </w:r>
      <w:bookmarkStart w:id="0" w:name="_GoBack"/>
      <w:bookmarkEnd w:id="0"/>
      <w:r w:rsidRPr="00835416">
        <w:rPr>
          <w:sz w:val="28"/>
          <w:szCs w:val="28"/>
          <w:lang w:val="en-GB"/>
        </w:rPr>
        <w:t>mined to come back to it</w:t>
      </w:r>
      <w:r w:rsidRPr="00835416">
        <w:rPr>
          <w:sz w:val="28"/>
          <w:szCs w:val="28"/>
          <w:lang w:val="en-GB"/>
        </w:rPr>
        <w:t xml:space="preserve"> </w:t>
      </w:r>
      <w:r w:rsidR="00964D50">
        <w:rPr>
          <w:sz w:val="28"/>
          <w:szCs w:val="28"/>
          <w:lang w:val="en-GB"/>
        </w:rPr>
        <w:t>–</w:t>
      </w:r>
      <w:r w:rsidRPr="00835416">
        <w:rPr>
          <w:sz w:val="28"/>
          <w:szCs w:val="28"/>
          <w:lang w:val="en-GB"/>
        </w:rPr>
        <w:t xml:space="preserve"> f</w:t>
      </w:r>
      <w:r w:rsidRPr="00835416">
        <w:rPr>
          <w:sz w:val="28"/>
          <w:szCs w:val="28"/>
          <w:lang w:val="en-GB"/>
        </w:rPr>
        <w:t>irst to reach a consensus on a C</w:t>
      </w:r>
      <w:r w:rsidRPr="00835416">
        <w:rPr>
          <w:sz w:val="28"/>
          <w:szCs w:val="28"/>
          <w:lang w:val="en-GB"/>
        </w:rPr>
        <w:t>ouncil position and then by negotiating among our institutions. A new target date for a launch of the conference should be agreed, and recent developments certainly need to be taken into consideration</w:t>
      </w:r>
      <w:r w:rsidRPr="00835416">
        <w:rPr>
          <w:sz w:val="28"/>
          <w:szCs w:val="28"/>
          <w:lang w:val="en-GB"/>
        </w:rPr>
        <w:t>.</w:t>
      </w:r>
    </w:p>
    <w:p w:rsidR="00835416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835416" w:rsidP="00835416">
      <w:pPr>
        <w:spacing w:line="480" w:lineRule="auto"/>
        <w:jc w:val="both"/>
        <w:rPr>
          <w:sz w:val="28"/>
          <w:szCs w:val="28"/>
          <w:lang w:val="en-GB"/>
        </w:rPr>
      </w:pPr>
      <w:r w:rsidRPr="00835416">
        <w:rPr>
          <w:sz w:val="28"/>
          <w:szCs w:val="28"/>
          <w:lang w:val="en-GB"/>
        </w:rPr>
        <w:t>To that effect, the P</w:t>
      </w:r>
      <w:r w:rsidRPr="00835416" w:rsidR="006C6122">
        <w:rPr>
          <w:sz w:val="28"/>
          <w:szCs w:val="28"/>
          <w:lang w:val="en-GB"/>
        </w:rPr>
        <w:t>residen</w:t>
      </w:r>
      <w:r w:rsidRPr="00835416">
        <w:rPr>
          <w:sz w:val="28"/>
          <w:szCs w:val="28"/>
          <w:lang w:val="en-GB"/>
        </w:rPr>
        <w:t>cy had the first exchange with Member S</w:t>
      </w:r>
      <w:r w:rsidR="003E41E9">
        <w:rPr>
          <w:sz w:val="28"/>
          <w:szCs w:val="28"/>
          <w:lang w:val="en-GB"/>
        </w:rPr>
        <w:t>tates already this week.</w:t>
      </w:r>
      <w:r w:rsidRPr="00835416">
        <w:rPr>
          <w:sz w:val="28"/>
          <w:szCs w:val="28"/>
          <w:lang w:val="en-GB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IRELAND James</cp:lastModifiedBy>
  <cp:revision>2</cp:revision>
  <dcterms:created xsi:type="dcterms:W3CDTF">2020-05-14T13:18:00Z</dcterms:created>
  <dcterms:modified xsi:type="dcterms:W3CDTF">2020-05-14T13:18:00Z</dcterms:modified>
</cp:coreProperties>
</file>