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4247C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D3B79">
        <w:rPr>
          <w:b/>
          <w:sz w:val="28"/>
          <w:szCs w:val="28"/>
          <w:lang w:val="fr-FR"/>
        </w:rPr>
        <w:t xml:space="preserve">Véronique </w:t>
      </w:r>
      <w:r w:rsidRPr="006D3B79">
        <w:rPr>
          <w:b/>
          <w:sz w:val="28"/>
          <w:szCs w:val="28"/>
          <w:lang w:val="fr-FR"/>
        </w:rPr>
        <w:t>Trillet</w:t>
      </w:r>
      <w:r w:rsidRPr="006D3B79">
        <w:rPr>
          <w:b/>
          <w:sz w:val="28"/>
          <w:szCs w:val="28"/>
          <w:lang w:val="fr-FR"/>
        </w:rPr>
        <w:t xml:space="preserve">-Lenoir, </w:t>
      </w:r>
      <w:r w:rsidRPr="006D3B79">
        <w:rPr>
          <w:i/>
          <w:sz w:val="28"/>
          <w:szCs w:val="28"/>
          <w:lang w:val="fr-FR"/>
        </w:rPr>
        <w:t xml:space="preserve">au nom du groupe </w:t>
      </w:r>
      <w:r w:rsidRPr="006D3B79">
        <w:rPr>
          <w:i/>
          <w:sz w:val="28"/>
          <w:szCs w:val="28"/>
          <w:lang w:val="fr-FR"/>
        </w:rPr>
        <w:t>Renew</w:t>
      </w:r>
      <w:r w:rsidRPr="006D3B79">
        <w:rPr>
          <w:b/>
          <w:sz w:val="28"/>
          <w:szCs w:val="28"/>
          <w:lang w:val="fr-FR"/>
        </w:rPr>
        <w:t>.</w:t>
      </w:r>
      <w:r w:rsidRPr="006D3B79">
        <w:rPr>
          <w:sz w:val="28"/>
          <w:szCs w:val="28"/>
          <w:lang w:val="fr-FR"/>
        </w:rPr>
        <w:t xml:space="preserve"> </w:t>
      </w:r>
      <w:r w:rsidRPr="006D3B79">
        <w:rPr>
          <w:rFonts w:cs="Calibri"/>
          <w:sz w:val="28"/>
          <w:szCs w:val="28"/>
          <w:lang w:val="fr-FR"/>
        </w:rPr>
        <w:t>–</w:t>
      </w:r>
      <w:r w:rsidRPr="006D3B79">
        <w:rPr>
          <w:sz w:val="28"/>
          <w:szCs w:val="28"/>
          <w:lang w:val="fr-FR"/>
        </w:rPr>
        <w:t xml:space="preserve"> </w:t>
      </w:r>
      <w:r w:rsidR="006D3B79">
        <w:rPr>
          <w:sz w:val="28"/>
          <w:szCs w:val="28"/>
          <w:lang w:val="fr-FR"/>
        </w:rPr>
        <w:t>Madame la P</w:t>
      </w:r>
      <w:r w:rsidRPr="006D3B79">
        <w:rPr>
          <w:sz w:val="28"/>
          <w:szCs w:val="28"/>
          <w:lang w:val="fr-FR"/>
        </w:rPr>
        <w:t>résidente</w:t>
      </w:r>
      <w:r w:rsidR="006D3B79">
        <w:rPr>
          <w:sz w:val="28"/>
          <w:szCs w:val="28"/>
          <w:lang w:val="fr-FR"/>
        </w:rPr>
        <w:t xml:space="preserve">, la </w:t>
      </w:r>
      <w:r w:rsidRPr="006D3B79">
        <w:rPr>
          <w:sz w:val="28"/>
          <w:szCs w:val="28"/>
          <w:lang w:val="fr-FR"/>
        </w:rPr>
        <w:t>santé est un bien commun, un bien public, un bien mondial, un bien européen. Nous nous défendons collectivement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au cours de cette épidémie, par nos comportements raisonnables et respectueux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comme au sein de cet hémicycle. Nous saluons les efforts de f</w:t>
      </w:r>
      <w:r w:rsidR="006D3B79">
        <w:rPr>
          <w:sz w:val="28"/>
          <w:szCs w:val="28"/>
          <w:lang w:val="fr-FR"/>
        </w:rPr>
        <w:t>inancement de la recherche menés</w:t>
      </w:r>
      <w:r w:rsidRPr="006D3B79">
        <w:rPr>
          <w:sz w:val="28"/>
          <w:szCs w:val="28"/>
          <w:lang w:val="fr-FR"/>
        </w:rPr>
        <w:t xml:space="preserve"> par la Commission européenne pour développer les traitements, les vaccins et les tests. Le Parlement européen a voté massivement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lors de sa résolution d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avril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un mécanisme européen de réponse sanitaire et nous avons collectivement demandé le renforcement des agences sanitaires</w:t>
      </w:r>
      <w:r w:rsidR="006D3B79">
        <w:rPr>
          <w:sz w:val="28"/>
          <w:szCs w:val="28"/>
          <w:lang w:val="fr-FR"/>
        </w:rPr>
        <w:t>, u</w:t>
      </w:r>
      <w:r w:rsidRPr="006D3B79">
        <w:rPr>
          <w:sz w:val="28"/>
          <w:szCs w:val="28"/>
          <w:lang w:val="fr-FR"/>
        </w:rPr>
        <w:t>ne coopération plus étroite entre les chercheurs et la restauration de</w:t>
      </w:r>
      <w:r>
        <w:rPr>
          <w:sz w:val="28"/>
          <w:szCs w:val="28"/>
          <w:lang w:val="fr-FR"/>
        </w:rPr>
        <w:t xml:space="preserve"> notre souveraineté européenne.</w:t>
      </w:r>
    </w:p>
    <w:p w:rsidR="00A4247C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A4247C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D3B79">
        <w:rPr>
          <w:sz w:val="28"/>
          <w:szCs w:val="28"/>
          <w:lang w:val="fr-FR"/>
        </w:rPr>
        <w:t xml:space="preserve">Ne laissons pas les </w:t>
      </w:r>
      <w:r w:rsidR="008D4953">
        <w:rPr>
          <w:sz w:val="28"/>
          <w:szCs w:val="28"/>
          <w:lang w:val="fr-FR"/>
        </w:rPr>
        <w:t>pays</w:t>
      </w:r>
      <w:r w:rsidRPr="006D3B79">
        <w:rPr>
          <w:sz w:val="28"/>
          <w:szCs w:val="28"/>
          <w:lang w:val="fr-FR"/>
        </w:rPr>
        <w:t xml:space="preserve"> tiers nous rendre dépendants de leur recherche</w:t>
      </w:r>
      <w:r w:rsidR="008D4953">
        <w:rPr>
          <w:sz w:val="28"/>
          <w:szCs w:val="28"/>
          <w:lang w:val="fr-FR"/>
        </w:rPr>
        <w:t xml:space="preserve"> </w:t>
      </w:r>
      <w:r w:rsidRPr="006D3B79">
        <w:rPr>
          <w:sz w:val="28"/>
          <w:szCs w:val="28"/>
          <w:lang w:val="fr-FR"/>
        </w:rPr>
        <w:t>et de leur production</w:t>
      </w:r>
      <w:r w:rsidR="008D4953">
        <w:rPr>
          <w:sz w:val="28"/>
          <w:szCs w:val="28"/>
          <w:lang w:val="fr-FR"/>
        </w:rPr>
        <w:t xml:space="preserve"> </w:t>
      </w:r>
      <w:r w:rsidRPr="006D3B79">
        <w:rPr>
          <w:sz w:val="28"/>
          <w:szCs w:val="28"/>
          <w:lang w:val="fr-FR"/>
        </w:rPr>
        <w:t>de médicaments. Ne laissons pas les GAFA</w:t>
      </w:r>
      <w:r w:rsidR="008D4953">
        <w:rPr>
          <w:sz w:val="28"/>
          <w:szCs w:val="28"/>
          <w:lang w:val="fr-FR"/>
        </w:rPr>
        <w:t>M</w:t>
      </w:r>
      <w:r w:rsidRPr="006D3B79">
        <w:rPr>
          <w:sz w:val="28"/>
          <w:szCs w:val="28"/>
          <w:lang w:val="fr-FR"/>
        </w:rPr>
        <w:t xml:space="preserve"> s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 xml:space="preserve">emparer des données médicales de nos patients. Ne laissons pas les industriels de </w:t>
      </w:r>
      <w:r w:rsidR="008D4953">
        <w:rPr>
          <w:sz w:val="28"/>
          <w:szCs w:val="28"/>
          <w:lang w:val="fr-FR"/>
        </w:rPr>
        <w:t xml:space="preserve">la </w:t>
      </w:r>
      <w:bookmarkStart w:id="0" w:name="_GoBack"/>
      <w:bookmarkEnd w:id="0"/>
      <w:r w:rsidRPr="006D3B79">
        <w:rPr>
          <w:sz w:val="28"/>
          <w:szCs w:val="28"/>
          <w:lang w:val="fr-FR"/>
        </w:rPr>
        <w:t>santé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Sanofi ou autres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faire des enchères avec les vies humaines et confisqu</w:t>
      </w:r>
      <w:r w:rsidR="006D3B79">
        <w:rPr>
          <w:sz w:val="28"/>
          <w:szCs w:val="28"/>
          <w:lang w:val="fr-FR"/>
        </w:rPr>
        <w:t>er</w:t>
      </w:r>
      <w:r w:rsidRPr="006D3B79">
        <w:rPr>
          <w:sz w:val="28"/>
          <w:szCs w:val="28"/>
          <w:lang w:val="fr-FR"/>
        </w:rPr>
        <w:t xml:space="preserve"> des chances de guérison au nom du profit.</w:t>
      </w:r>
      <w:r>
        <w:rPr>
          <w:sz w:val="28"/>
          <w:szCs w:val="28"/>
          <w:lang w:val="fr-FR"/>
        </w:rPr>
        <w:t xml:space="preserve"> </w:t>
      </w:r>
      <w:r w:rsidRPr="006D3B79">
        <w:rPr>
          <w:sz w:val="28"/>
          <w:szCs w:val="28"/>
          <w:lang w:val="fr-FR"/>
        </w:rPr>
        <w:t>Négocions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ensemble</w:t>
      </w:r>
      <w:r w:rsidR="006D3B79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ave</w:t>
      </w:r>
      <w:r>
        <w:rPr>
          <w:sz w:val="28"/>
          <w:szCs w:val="28"/>
          <w:lang w:val="fr-FR"/>
        </w:rPr>
        <w:t>c eux les prix des médicaments.</w:t>
      </w:r>
    </w:p>
    <w:p w:rsidR="00A4247C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E20733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D3B79">
        <w:rPr>
          <w:sz w:val="28"/>
          <w:szCs w:val="28"/>
          <w:lang w:val="fr-FR"/>
        </w:rPr>
        <w:t>Je suis d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accord avec vous, Monsieur le Commissaire</w:t>
      </w:r>
      <w:r w:rsidR="006D3B79">
        <w:rPr>
          <w:sz w:val="28"/>
          <w:szCs w:val="28"/>
          <w:lang w:val="fr-FR"/>
        </w:rPr>
        <w:t>, f</w:t>
      </w:r>
      <w:r w:rsidRPr="006D3B79">
        <w:rPr>
          <w:sz w:val="28"/>
          <w:szCs w:val="28"/>
          <w:lang w:val="fr-FR"/>
        </w:rPr>
        <w:t>aisons de l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Agence européenne du médicament le pivot d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études cliniques coordonné</w:t>
      </w:r>
      <w:r w:rsidR="006D3B79">
        <w:rPr>
          <w:sz w:val="28"/>
          <w:szCs w:val="28"/>
          <w:lang w:val="fr-FR"/>
        </w:rPr>
        <w:t>e</w:t>
      </w:r>
      <w:r w:rsidRPr="006D3B79">
        <w:rPr>
          <w:sz w:val="28"/>
          <w:szCs w:val="28"/>
          <w:lang w:val="fr-FR"/>
        </w:rPr>
        <w:t>s. Nous leur éviteron</w:t>
      </w:r>
      <w:r w:rsidR="006D2FB0">
        <w:rPr>
          <w:sz w:val="28"/>
          <w:szCs w:val="28"/>
          <w:lang w:val="fr-FR"/>
        </w:rPr>
        <w:t>s</w:t>
      </w:r>
      <w:r w:rsidRPr="006D3B79">
        <w:rPr>
          <w:sz w:val="28"/>
          <w:szCs w:val="28"/>
          <w:lang w:val="fr-FR"/>
        </w:rPr>
        <w:t xml:space="preserve"> ainsi de se mettre en compétition les unes avec les autres. Faisons de l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 xml:space="preserve">Agence de contrôle et de prévention des maladies le </w:t>
      </w:r>
      <w:r w:rsidRPr="006D3B79" w:rsidR="00A4247C">
        <w:rPr>
          <w:sz w:val="28"/>
          <w:szCs w:val="28"/>
          <w:lang w:val="fr-FR"/>
        </w:rPr>
        <w:t>cœur</w:t>
      </w:r>
      <w:r w:rsidRPr="006D3B79">
        <w:rPr>
          <w:sz w:val="28"/>
          <w:szCs w:val="28"/>
          <w:lang w:val="fr-FR"/>
        </w:rPr>
        <w:t xml:space="preserve"> d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un réseau de laboratoires européens d</w:t>
      </w:r>
      <w:r w:rsidR="00E20733">
        <w:rPr>
          <w:sz w:val="28"/>
          <w:szCs w:val="28"/>
          <w:lang w:val="fr-FR"/>
        </w:rPr>
        <w:t>’</w:t>
      </w:r>
      <w:r w:rsidRPr="006D3B79">
        <w:rPr>
          <w:sz w:val="28"/>
          <w:szCs w:val="28"/>
          <w:lang w:val="fr-FR"/>
        </w:rPr>
        <w:t>e</w:t>
      </w:r>
      <w:r w:rsidR="006D2FB0">
        <w:rPr>
          <w:sz w:val="28"/>
          <w:szCs w:val="28"/>
          <w:lang w:val="fr-FR"/>
        </w:rPr>
        <w:t>xcellence en partenariat public-</w:t>
      </w:r>
      <w:r w:rsidRPr="006D3B79">
        <w:rPr>
          <w:sz w:val="28"/>
          <w:szCs w:val="28"/>
          <w:lang w:val="fr-FR"/>
        </w:rPr>
        <w:t>privé. Nous pouvons y arriver si nous sommes des Européens déterminés, unis et solidaires</w:t>
      </w:r>
      <w:r w:rsidR="006D2FB0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et si nous inscrivons</w:t>
      </w:r>
      <w:r w:rsidR="006D2FB0">
        <w:rPr>
          <w:sz w:val="28"/>
          <w:szCs w:val="28"/>
          <w:lang w:val="fr-FR"/>
        </w:rPr>
        <w:t>,</w:t>
      </w:r>
      <w:r w:rsidRPr="006D3B79">
        <w:rPr>
          <w:sz w:val="28"/>
          <w:szCs w:val="28"/>
          <w:lang w:val="fr-FR"/>
        </w:rPr>
        <w:t xml:space="preserve"> dans le contrat financier pluriannuel, un program</w:t>
      </w:r>
      <w:r w:rsidR="006D2FB0">
        <w:rPr>
          <w:sz w:val="28"/>
          <w:szCs w:val="28"/>
          <w:lang w:val="fr-FR"/>
        </w:rPr>
        <w:t>me spécifique dédié à la santé.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GIUDICELLI Anne-Marie</cp:lastModifiedBy>
  <cp:revision>2</cp:revision>
  <dcterms:created xsi:type="dcterms:W3CDTF">2020-05-15T12:43:00Z</dcterms:created>
  <dcterms:modified xsi:type="dcterms:W3CDTF">2020-05-15T12:43:00Z</dcterms:modified>
</cp:coreProperties>
</file>