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A45D79" w:rsidP="004D665E">
      <w:pPr>
        <w:spacing w:line="480" w:lineRule="auto"/>
        <w:jc w:val="both"/>
        <w:rPr>
          <w:sz w:val="28"/>
          <w:szCs w:val="28"/>
          <w:lang w:val="en-GB"/>
        </w:rPr>
      </w:pPr>
      <w:r w:rsidRPr="001549D9">
        <w:rPr>
          <w:b/>
          <w:sz w:val="28"/>
          <w:szCs w:val="28"/>
          <w:lang w:val="en-GB"/>
        </w:rPr>
        <w:t xml:space="preserve">Marc Botenga, </w:t>
      </w:r>
      <w:r w:rsidRPr="001549D9">
        <w:rPr>
          <w:i/>
          <w:sz w:val="28"/>
          <w:szCs w:val="28"/>
          <w:lang w:val="en-GB"/>
        </w:rPr>
        <w:t>on behalf of the GUE/NGL Group</w:t>
      </w:r>
      <w:r w:rsidRPr="001549D9">
        <w:rPr>
          <w:b/>
          <w:sz w:val="28"/>
          <w:szCs w:val="28"/>
          <w:lang w:val="en-GB"/>
        </w:rPr>
        <w:t>.</w:t>
      </w:r>
      <w:r w:rsidRPr="001549D9">
        <w:rPr>
          <w:sz w:val="28"/>
          <w:szCs w:val="28"/>
          <w:lang w:val="en-GB"/>
        </w:rPr>
        <w:t xml:space="preserve"> </w:t>
      </w:r>
      <w:r w:rsidRPr="001549D9">
        <w:rPr>
          <w:rFonts w:cs="Calibri"/>
          <w:sz w:val="28"/>
          <w:szCs w:val="28"/>
        </w:rPr>
        <w:t>–</w:t>
      </w:r>
      <w:r w:rsidRPr="001549D9">
        <w:rPr>
          <w:sz w:val="28"/>
          <w:szCs w:val="28"/>
          <w:lang w:val="en-GB"/>
        </w:rPr>
        <w:t xml:space="preserve"> </w:t>
      </w:r>
      <w:r w:rsidR="005E108B">
        <w:rPr>
          <w:sz w:val="28"/>
          <w:szCs w:val="28"/>
          <w:lang w:val="en-GB"/>
        </w:rPr>
        <w:t>Madam President,</w:t>
      </w:r>
      <w:r w:rsidRPr="001549D9">
        <w:rPr>
          <w:sz w:val="28"/>
          <w:szCs w:val="28"/>
          <w:lang w:val="en-GB"/>
        </w:rPr>
        <w:t xml:space="preserve"> I</w:t>
      </w:r>
      <w:r>
        <w:rPr>
          <w:sz w:val="28"/>
          <w:szCs w:val="28"/>
          <w:lang w:val="en-GB"/>
        </w:rPr>
        <w:t>’</w:t>
      </w:r>
      <w:r w:rsidRPr="001549D9">
        <w:rPr>
          <w:sz w:val="28"/>
          <w:szCs w:val="28"/>
          <w:lang w:val="en-GB"/>
        </w:rPr>
        <w:t>ve got a question that I don</w:t>
      </w:r>
      <w:r>
        <w:rPr>
          <w:sz w:val="28"/>
          <w:szCs w:val="28"/>
          <w:lang w:val="en-GB"/>
        </w:rPr>
        <w:t>’</w:t>
      </w:r>
      <w:r w:rsidRPr="001549D9">
        <w:rPr>
          <w:sz w:val="28"/>
          <w:szCs w:val="28"/>
          <w:lang w:val="en-GB"/>
        </w:rPr>
        <w:t xml:space="preserve">t want you to answer. That question is, how much are you willing to pay to save your life? And yet, unfortunately, that question is still very much used by many pharmaceutical companies to decide on the price of a treatment or a vaccine. That is what explains </w:t>
      </w:r>
      <w:r w:rsidR="001A1461">
        <w:rPr>
          <w:sz w:val="28"/>
          <w:szCs w:val="28"/>
          <w:lang w:val="en-GB"/>
        </w:rPr>
        <w:t>why</w:t>
      </w:r>
      <w:r w:rsidRPr="001549D9">
        <w:rPr>
          <w:sz w:val="28"/>
          <w:szCs w:val="28"/>
          <w:lang w:val="en-GB"/>
        </w:rPr>
        <w:t xml:space="preserve"> a Belgian family had to pay </w:t>
      </w:r>
      <w:r w:rsidR="005E108B">
        <w:rPr>
          <w:sz w:val="28"/>
          <w:szCs w:val="28"/>
          <w:lang w:val="en-GB"/>
        </w:rPr>
        <w:t>EUR 1.9 </w:t>
      </w:r>
      <w:r w:rsidRPr="001549D9">
        <w:rPr>
          <w:sz w:val="28"/>
          <w:szCs w:val="28"/>
          <w:lang w:val="en-GB"/>
        </w:rPr>
        <w:t>million euros for a life</w:t>
      </w:r>
      <w:r w:rsidR="001A1461">
        <w:rPr>
          <w:sz w:val="28"/>
          <w:szCs w:val="28"/>
          <w:lang w:val="en-GB"/>
        </w:rPr>
        <w:t>-</w:t>
      </w:r>
      <w:r w:rsidRPr="001549D9">
        <w:rPr>
          <w:sz w:val="28"/>
          <w:szCs w:val="28"/>
          <w:lang w:val="en-GB"/>
        </w:rPr>
        <w:t>saving treatment to Novartis. That also explains why the CEO of Sanofi</w:t>
      </w:r>
      <w:r>
        <w:rPr>
          <w:sz w:val="28"/>
          <w:szCs w:val="28"/>
          <w:lang w:val="en-GB"/>
        </w:rPr>
        <w:t xml:space="preserve"> d</w:t>
      </w:r>
      <w:r w:rsidRPr="001549D9">
        <w:rPr>
          <w:sz w:val="28"/>
          <w:szCs w:val="28"/>
          <w:lang w:val="en-GB"/>
        </w:rPr>
        <w:t>ares to threaten to give the vaccine first to the United States. And that explains why today</w:t>
      </w:r>
      <w:r>
        <w:rPr>
          <w:sz w:val="28"/>
          <w:szCs w:val="28"/>
          <w:lang w:val="en-GB"/>
        </w:rPr>
        <w:t>,</w:t>
      </w:r>
      <w:r w:rsidRPr="001549D9">
        <w:rPr>
          <w:sz w:val="28"/>
          <w:szCs w:val="28"/>
          <w:lang w:val="en-GB"/>
        </w:rPr>
        <w:t xml:space="preserve"> Belgian health authorities fear that the vaccine will not be available to all.</w:t>
      </w:r>
    </w:p>
    <w:p w:rsidR="00A45D79" w:rsidP="004D665E">
      <w:pPr>
        <w:spacing w:line="480" w:lineRule="auto"/>
        <w:jc w:val="both"/>
        <w:rPr>
          <w:sz w:val="28"/>
          <w:szCs w:val="28"/>
          <w:lang w:val="en-GB"/>
        </w:rPr>
      </w:pPr>
    </w:p>
    <w:p w:rsidR="00E218EB" w:rsidRPr="001549D9" w:rsidP="004D665E">
      <w:pPr>
        <w:spacing w:line="480" w:lineRule="auto"/>
        <w:jc w:val="both"/>
        <w:rPr>
          <w:sz w:val="28"/>
          <w:szCs w:val="28"/>
          <w:lang w:val="en-GB"/>
        </w:rPr>
      </w:pPr>
      <w:r w:rsidRPr="001549D9">
        <w:rPr>
          <w:sz w:val="28"/>
          <w:szCs w:val="28"/>
          <w:lang w:val="en-GB"/>
        </w:rPr>
        <w:t>So that is why it</w:t>
      </w:r>
      <w:r w:rsidR="00A45D79">
        <w:rPr>
          <w:sz w:val="28"/>
          <w:szCs w:val="28"/>
          <w:lang w:val="en-GB"/>
        </w:rPr>
        <w:t xml:space="preserve"> i</w:t>
      </w:r>
      <w:r w:rsidRPr="001549D9">
        <w:rPr>
          <w:sz w:val="28"/>
          <w:szCs w:val="28"/>
          <w:lang w:val="en-GB"/>
        </w:rPr>
        <w:t>s so, so important for us to make sure that no pharmaceutical company gets an exclusive right on the coming treatment or vaccine. And granted, the E</w:t>
      </w:r>
      <w:r w:rsidR="00A45D79">
        <w:rPr>
          <w:sz w:val="28"/>
          <w:szCs w:val="28"/>
          <w:lang w:val="en-GB"/>
        </w:rPr>
        <w:t>uropean Union has, by and large</w:t>
      </w:r>
      <w:r w:rsidR="001A1461">
        <w:rPr>
          <w:sz w:val="28"/>
          <w:szCs w:val="28"/>
          <w:lang w:val="en-GB"/>
        </w:rPr>
        <w:t>,</w:t>
      </w:r>
      <w:r w:rsidR="00A45D79">
        <w:rPr>
          <w:sz w:val="28"/>
          <w:szCs w:val="28"/>
          <w:lang w:val="en-GB"/>
        </w:rPr>
        <w:t xml:space="preserve"> </w:t>
      </w:r>
      <w:r w:rsidRPr="001549D9">
        <w:rPr>
          <w:sz w:val="28"/>
          <w:szCs w:val="28"/>
          <w:lang w:val="en-GB"/>
        </w:rPr>
        <w:t xml:space="preserve">talked the </w:t>
      </w:r>
      <w:r w:rsidR="001A1461">
        <w:rPr>
          <w:sz w:val="28"/>
          <w:szCs w:val="28"/>
          <w:lang w:val="en-GB"/>
        </w:rPr>
        <w:t>talk, and that is important. We’</w:t>
      </w:r>
      <w:r w:rsidR="00A45D79">
        <w:rPr>
          <w:sz w:val="28"/>
          <w:szCs w:val="28"/>
          <w:lang w:val="en-GB"/>
        </w:rPr>
        <w:t xml:space="preserve">ve </w:t>
      </w:r>
      <w:r w:rsidRPr="001549D9">
        <w:rPr>
          <w:sz w:val="28"/>
          <w:szCs w:val="28"/>
          <w:lang w:val="en-GB"/>
        </w:rPr>
        <w:t>spoken about a common public good that will not belong to anybody. However, when we talk the talk, you should also walk the walk, because otherwise it</w:t>
      </w:r>
      <w:r w:rsidR="00A45D79">
        <w:rPr>
          <w:sz w:val="28"/>
          <w:szCs w:val="28"/>
          <w:lang w:val="en-GB"/>
        </w:rPr>
        <w:t>’</w:t>
      </w:r>
      <w:r w:rsidRPr="001549D9">
        <w:rPr>
          <w:sz w:val="28"/>
          <w:szCs w:val="28"/>
          <w:lang w:val="en-GB"/>
        </w:rPr>
        <w:t>s just hypocrisy. And that is why I was so surprised and</w:t>
      </w:r>
      <w:r w:rsidR="001A1461">
        <w:rPr>
          <w:sz w:val="28"/>
          <w:szCs w:val="28"/>
          <w:lang w:val="en-GB"/>
        </w:rPr>
        <w:t>,</w:t>
      </w:r>
      <w:r w:rsidRPr="001549D9">
        <w:rPr>
          <w:sz w:val="28"/>
          <w:szCs w:val="28"/>
          <w:lang w:val="en-GB"/>
        </w:rPr>
        <w:t xml:space="preserve"> indeed</w:t>
      </w:r>
      <w:r w:rsidR="001A1461">
        <w:rPr>
          <w:sz w:val="28"/>
          <w:szCs w:val="28"/>
          <w:lang w:val="en-GB"/>
        </w:rPr>
        <w:t>,</w:t>
      </w:r>
      <w:r w:rsidRPr="001549D9">
        <w:rPr>
          <w:sz w:val="28"/>
          <w:szCs w:val="28"/>
          <w:lang w:val="en-GB"/>
        </w:rPr>
        <w:t xml:space="preserve"> disappointed to read on the website of the </w:t>
      </w:r>
      <w:r w:rsidR="00A45D79">
        <w:rPr>
          <w:sz w:val="28"/>
          <w:szCs w:val="28"/>
          <w:lang w:val="en-GB"/>
        </w:rPr>
        <w:t>C</w:t>
      </w:r>
      <w:r w:rsidRPr="001549D9">
        <w:rPr>
          <w:sz w:val="28"/>
          <w:szCs w:val="28"/>
          <w:lang w:val="en-GB"/>
        </w:rPr>
        <w:t>ommission that you were not going to touch the in</w:t>
      </w:r>
      <w:r w:rsidR="001A1461">
        <w:rPr>
          <w:sz w:val="28"/>
          <w:szCs w:val="28"/>
          <w:lang w:val="en-GB"/>
        </w:rPr>
        <w:t>tellectual property rights. Now</w:t>
      </w:r>
      <w:r w:rsidRPr="001549D9">
        <w:rPr>
          <w:sz w:val="28"/>
          <w:szCs w:val="28"/>
          <w:lang w:val="en-GB"/>
        </w:rPr>
        <w:t xml:space="preserve"> for me, it</w:t>
      </w:r>
      <w:r w:rsidR="00A45D79">
        <w:rPr>
          <w:sz w:val="28"/>
          <w:szCs w:val="28"/>
          <w:lang w:val="en-GB"/>
        </w:rPr>
        <w:t>’</w:t>
      </w:r>
      <w:r w:rsidRPr="001549D9">
        <w:rPr>
          <w:sz w:val="28"/>
          <w:szCs w:val="28"/>
          <w:lang w:val="en-GB"/>
        </w:rPr>
        <w:t>s very</w:t>
      </w:r>
      <w:r w:rsidR="001A1461">
        <w:rPr>
          <w:sz w:val="28"/>
          <w:szCs w:val="28"/>
          <w:lang w:val="en-GB"/>
        </w:rPr>
        <w:t>, very</w:t>
      </w:r>
      <w:r w:rsidRPr="001549D9">
        <w:rPr>
          <w:sz w:val="28"/>
          <w:szCs w:val="28"/>
          <w:lang w:val="en-GB"/>
        </w:rPr>
        <w:t xml:space="preserve"> clear. We raised </w:t>
      </w:r>
      <w:r w:rsidR="00A45D79">
        <w:rPr>
          <w:sz w:val="28"/>
          <w:szCs w:val="28"/>
          <w:lang w:val="en-GB"/>
        </w:rPr>
        <w:t>7.4 </w:t>
      </w:r>
      <w:r w:rsidRPr="001549D9">
        <w:rPr>
          <w:sz w:val="28"/>
          <w:szCs w:val="28"/>
          <w:lang w:val="en-GB"/>
        </w:rPr>
        <w:t xml:space="preserve">billion. That </w:t>
      </w:r>
      <w:r w:rsidR="00A45D79">
        <w:rPr>
          <w:sz w:val="28"/>
          <w:szCs w:val="28"/>
          <w:lang w:val="en-GB"/>
        </w:rPr>
        <w:t>7.4 </w:t>
      </w:r>
      <w:r w:rsidRPr="001549D9">
        <w:rPr>
          <w:sz w:val="28"/>
          <w:szCs w:val="28"/>
          <w:lang w:val="en-GB"/>
        </w:rPr>
        <w:t>billion</w:t>
      </w:r>
      <w:r w:rsidR="00A45D79">
        <w:rPr>
          <w:sz w:val="28"/>
          <w:szCs w:val="28"/>
          <w:lang w:val="en-GB"/>
        </w:rPr>
        <w:t xml:space="preserve"> s</w:t>
      </w:r>
      <w:r w:rsidRPr="001549D9">
        <w:rPr>
          <w:sz w:val="28"/>
          <w:szCs w:val="28"/>
          <w:lang w:val="en-GB"/>
        </w:rPr>
        <w:t>hould not serve the private profits of pharmaceutical companies. Let me be clear</w:t>
      </w:r>
      <w:r w:rsidR="00A45D79">
        <w:rPr>
          <w:sz w:val="28"/>
          <w:szCs w:val="28"/>
          <w:lang w:val="en-GB"/>
        </w:rPr>
        <w:t>:</w:t>
      </w:r>
      <w:r w:rsidRPr="001549D9">
        <w:rPr>
          <w:sz w:val="28"/>
          <w:szCs w:val="28"/>
          <w:lang w:val="en-GB"/>
        </w:rPr>
        <w:t xml:space="preserve"> </w:t>
      </w:r>
      <w:r w:rsidR="00A45D79">
        <w:rPr>
          <w:sz w:val="28"/>
          <w:szCs w:val="28"/>
          <w:lang w:val="en-GB"/>
        </w:rPr>
        <w:t>i</w:t>
      </w:r>
      <w:r w:rsidRPr="001549D9">
        <w:rPr>
          <w:sz w:val="28"/>
          <w:szCs w:val="28"/>
          <w:lang w:val="en-GB"/>
        </w:rPr>
        <w:t>n a pandemic</w:t>
      </w:r>
      <w:r w:rsidR="00A45D79">
        <w:rPr>
          <w:sz w:val="28"/>
          <w:szCs w:val="28"/>
          <w:lang w:val="en-GB"/>
        </w:rPr>
        <w:t>, p</w:t>
      </w:r>
      <w:r w:rsidRPr="001549D9">
        <w:rPr>
          <w:sz w:val="28"/>
          <w:szCs w:val="28"/>
          <w:lang w:val="en-GB"/>
        </w:rPr>
        <w:t xml:space="preserve">atents have no place. We have a right to </w:t>
      </w:r>
      <w:r w:rsidR="00A45D79">
        <w:rPr>
          <w:sz w:val="28"/>
          <w:szCs w:val="28"/>
          <w:lang w:val="en-GB"/>
        </w:rPr>
        <w:t xml:space="preserve">a </w:t>
      </w:r>
      <w:r w:rsidRPr="001549D9">
        <w:rPr>
          <w:sz w:val="28"/>
          <w:szCs w:val="28"/>
          <w:lang w:val="en-GB"/>
        </w:rPr>
        <w:t>cure</w:t>
      </w:r>
      <w:r w:rsidR="00A45D79">
        <w:rPr>
          <w:sz w:val="28"/>
          <w:szCs w:val="28"/>
          <w:lang w:val="en-GB"/>
        </w:rPr>
        <w:t xml:space="preserve"> a</w:t>
      </w:r>
      <w:r w:rsidRPr="001549D9">
        <w:rPr>
          <w:sz w:val="28"/>
          <w:szCs w:val="28"/>
          <w:lang w:val="en-GB"/>
        </w:rPr>
        <w:t>nd we have a right to a people</w:t>
      </w:r>
      <w:r w:rsidR="00A45D79">
        <w:rPr>
          <w:sz w:val="28"/>
          <w:szCs w:val="28"/>
          <w:lang w:val="en-GB"/>
        </w:rPr>
        <w:t>’</w:t>
      </w:r>
      <w:r w:rsidRPr="001549D9">
        <w:rPr>
          <w:sz w:val="28"/>
          <w:szCs w:val="28"/>
          <w:lang w:val="en-GB"/>
        </w:rPr>
        <w:t>s vaccine.</w:t>
      </w:r>
      <w:bookmarkStart w:id="0" w:name="_GoBack"/>
      <w:bookmarkEnd w:id="0"/>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1243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HEAVEY Nigel</cp:lastModifiedBy>
  <cp:revision>2</cp:revision>
  <dcterms:created xsi:type="dcterms:W3CDTF">2020-05-14T14:31:00Z</dcterms:created>
  <dcterms:modified xsi:type="dcterms:W3CDTF">2020-05-14T14:31:00Z</dcterms:modified>
</cp:coreProperties>
</file>