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15" w:rsidRDefault="007C7DD5" w:rsidP="00887EA2">
      <w:pPr>
        <w:spacing w:line="480" w:lineRule="auto"/>
        <w:jc w:val="both"/>
        <w:rPr>
          <w:sz w:val="28"/>
          <w:szCs w:val="28"/>
          <w:lang w:val="de-DE"/>
        </w:rPr>
      </w:pPr>
      <w:r w:rsidRPr="000A2E15">
        <w:rPr>
          <w:b/>
          <w:sz w:val="28"/>
          <w:szCs w:val="28"/>
          <w:lang w:val="de-DE"/>
        </w:rPr>
        <w:t>Birgit Sippel (S&amp;D).</w:t>
      </w:r>
      <w:r w:rsidRPr="000A2E15">
        <w:rPr>
          <w:sz w:val="28"/>
          <w:szCs w:val="28"/>
          <w:lang w:val="de-DE"/>
        </w:rPr>
        <w:t xml:space="preserve"> </w:t>
      </w:r>
      <w:r w:rsidRPr="000A2E15">
        <w:rPr>
          <w:rFonts w:cs="Calibri"/>
          <w:sz w:val="28"/>
          <w:szCs w:val="28"/>
          <w:lang w:val="de-DE"/>
        </w:rPr>
        <w:t>–</w:t>
      </w:r>
      <w:r w:rsidRPr="000A2E15">
        <w:rPr>
          <w:sz w:val="28"/>
          <w:szCs w:val="28"/>
          <w:lang w:val="de-DE"/>
        </w:rPr>
        <w:t xml:space="preserve"> </w:t>
      </w:r>
      <w:r w:rsidR="000A2E15" w:rsidRPr="000A2E15">
        <w:rPr>
          <w:sz w:val="28"/>
          <w:szCs w:val="28"/>
          <w:lang w:val="de-DE"/>
        </w:rPr>
        <w:t>Fr</w:t>
      </w:r>
      <w:r w:rsidR="000A2E15">
        <w:rPr>
          <w:sz w:val="28"/>
          <w:szCs w:val="28"/>
          <w:lang w:val="de-DE"/>
        </w:rPr>
        <w:t>au Präsidentin</w:t>
      </w:r>
      <w:r w:rsidRPr="000A2E15">
        <w:rPr>
          <w:sz w:val="28"/>
          <w:szCs w:val="28"/>
          <w:lang w:val="de-DE"/>
        </w:rPr>
        <w:t>! Unsere Antwort auf Putins Krieg sind Einigkeit und weitreichende Sanktionen. Zugleich müssen wir den Menschen, die vor der russischen Aggression a</w:t>
      </w:r>
      <w:r w:rsidR="000A2E15">
        <w:rPr>
          <w:sz w:val="28"/>
          <w:szCs w:val="28"/>
          <w:lang w:val="de-DE"/>
        </w:rPr>
        <w:t>us der Ukraine fliehen, helfen.</w:t>
      </w:r>
    </w:p>
    <w:p w:rsidR="000A2E15" w:rsidRDefault="000A2E15" w:rsidP="00887EA2">
      <w:pPr>
        <w:spacing w:line="480" w:lineRule="auto"/>
        <w:jc w:val="both"/>
        <w:rPr>
          <w:sz w:val="28"/>
          <w:szCs w:val="28"/>
          <w:lang w:val="de-DE"/>
        </w:rPr>
      </w:pPr>
    </w:p>
    <w:p w:rsidR="006B5362" w:rsidRDefault="007C7DD5" w:rsidP="00CE5A7A">
      <w:pPr>
        <w:spacing w:line="480" w:lineRule="auto"/>
        <w:jc w:val="both"/>
        <w:rPr>
          <w:sz w:val="28"/>
          <w:szCs w:val="28"/>
          <w:lang w:val="de-DE"/>
        </w:rPr>
      </w:pPr>
      <w:r w:rsidRPr="000A2E15">
        <w:rPr>
          <w:sz w:val="28"/>
          <w:szCs w:val="28"/>
          <w:lang w:val="de-DE"/>
        </w:rPr>
        <w:t>Flüchtlinge brauchen Sicherheit und Stabilität. Jetzt ist der gemeinsame Beschluss zum temporären Schutz die richtige Grundlage. Dabei muss die große Solidarität, die Hilfsbereitschaft, die wir überall von Zivilgesellschaft, Städten und Gemeinden sehen, Leitbild sein bei der nationalen Umse</w:t>
      </w:r>
      <w:r w:rsidR="00CE5A7A">
        <w:rPr>
          <w:sz w:val="28"/>
          <w:szCs w:val="28"/>
          <w:lang w:val="de-DE"/>
        </w:rPr>
        <w:t>tzung des</w:t>
      </w:r>
      <w:r w:rsidR="000A2E15">
        <w:rPr>
          <w:sz w:val="28"/>
          <w:szCs w:val="28"/>
          <w:lang w:val="de-DE"/>
        </w:rPr>
        <w:t xml:space="preserve"> </w:t>
      </w:r>
      <w:r w:rsidR="00887EA2">
        <w:rPr>
          <w:sz w:val="28"/>
          <w:szCs w:val="28"/>
          <w:lang w:val="de-DE"/>
        </w:rPr>
        <w:t>Rats</w:t>
      </w:r>
      <w:r w:rsidR="00CE5A7A">
        <w:rPr>
          <w:sz w:val="28"/>
          <w:szCs w:val="28"/>
          <w:lang w:val="de-DE"/>
        </w:rPr>
        <w:t>beschlusses</w:t>
      </w:r>
      <w:bookmarkStart w:id="0" w:name="_GoBack"/>
      <w:bookmarkEnd w:id="0"/>
      <w:r w:rsidR="0022254A">
        <w:rPr>
          <w:sz w:val="28"/>
          <w:szCs w:val="28"/>
          <w:lang w:val="de-DE"/>
        </w:rPr>
        <w:t>.</w:t>
      </w:r>
    </w:p>
    <w:p w:rsidR="006B5362" w:rsidRDefault="006B5362" w:rsidP="00887EA2">
      <w:pPr>
        <w:spacing w:line="480" w:lineRule="auto"/>
        <w:jc w:val="both"/>
        <w:rPr>
          <w:sz w:val="28"/>
          <w:szCs w:val="28"/>
          <w:lang w:val="de-DE"/>
        </w:rPr>
      </w:pPr>
    </w:p>
    <w:p w:rsidR="00887EA2" w:rsidRDefault="000A2E15" w:rsidP="0022254A">
      <w:pPr>
        <w:spacing w:line="480" w:lineRule="auto"/>
        <w:jc w:val="both"/>
        <w:rPr>
          <w:sz w:val="28"/>
          <w:szCs w:val="28"/>
          <w:lang w:val="de-DE"/>
        </w:rPr>
      </w:pPr>
      <w:r>
        <w:rPr>
          <w:sz w:val="28"/>
          <w:szCs w:val="28"/>
          <w:lang w:val="de-DE"/>
        </w:rPr>
        <w:t>Was bedeutet das?</w:t>
      </w:r>
      <w:r w:rsidR="006B5362">
        <w:rPr>
          <w:sz w:val="28"/>
          <w:szCs w:val="28"/>
          <w:lang w:val="de-DE"/>
        </w:rPr>
        <w:t xml:space="preserve"> </w:t>
      </w:r>
      <w:r w:rsidR="007C7DD5" w:rsidRPr="000A2E15">
        <w:rPr>
          <w:sz w:val="28"/>
          <w:szCs w:val="28"/>
          <w:lang w:val="de-DE"/>
        </w:rPr>
        <w:t>De</w:t>
      </w:r>
      <w:r>
        <w:rPr>
          <w:sz w:val="28"/>
          <w:szCs w:val="28"/>
          <w:lang w:val="de-DE"/>
        </w:rPr>
        <w:t>n</w:t>
      </w:r>
      <w:r w:rsidR="007C7DD5" w:rsidRPr="000A2E15">
        <w:rPr>
          <w:sz w:val="28"/>
          <w:szCs w:val="28"/>
          <w:lang w:val="de-DE"/>
        </w:rPr>
        <w:t xml:space="preserve"> Beschluss großzügig auslege</w:t>
      </w:r>
      <w:r w:rsidR="00887EA2">
        <w:rPr>
          <w:sz w:val="28"/>
          <w:szCs w:val="28"/>
          <w:lang w:val="de-DE"/>
        </w:rPr>
        <w:t>n, um vielen Menschen zu helfen</w:t>
      </w:r>
      <w:r w:rsidR="0022254A">
        <w:rPr>
          <w:sz w:val="28"/>
          <w:szCs w:val="28"/>
          <w:lang w:val="de-DE"/>
        </w:rPr>
        <w:t>,</w:t>
      </w:r>
      <w:r w:rsidR="007C7DD5" w:rsidRPr="000A2E15">
        <w:rPr>
          <w:sz w:val="28"/>
          <w:szCs w:val="28"/>
          <w:lang w:val="de-DE"/>
        </w:rPr>
        <w:t xml:space="preserve"> </w:t>
      </w:r>
      <w:r w:rsidR="0022254A" w:rsidRPr="000A2E15">
        <w:rPr>
          <w:sz w:val="28"/>
          <w:szCs w:val="28"/>
          <w:lang w:val="de-DE"/>
        </w:rPr>
        <w:t xml:space="preserve">allen </w:t>
      </w:r>
      <w:r w:rsidR="007C7DD5" w:rsidRPr="000A2E15">
        <w:rPr>
          <w:sz w:val="28"/>
          <w:szCs w:val="28"/>
          <w:lang w:val="de-DE"/>
        </w:rPr>
        <w:t>Vertriebenen die Einreise aus humanitären Gründen ermöglichen</w:t>
      </w:r>
      <w:r w:rsidR="0022254A">
        <w:rPr>
          <w:sz w:val="28"/>
          <w:szCs w:val="28"/>
          <w:lang w:val="de-DE"/>
        </w:rPr>
        <w:t>,</w:t>
      </w:r>
      <w:r w:rsidR="007C7DD5" w:rsidRPr="000A2E15">
        <w:rPr>
          <w:sz w:val="28"/>
          <w:szCs w:val="28"/>
          <w:lang w:val="de-DE"/>
        </w:rPr>
        <w:t xml:space="preserve"> </w:t>
      </w:r>
      <w:r w:rsidR="0022254A" w:rsidRPr="000A2E15">
        <w:rPr>
          <w:sz w:val="28"/>
          <w:szCs w:val="28"/>
          <w:lang w:val="de-DE"/>
        </w:rPr>
        <w:t>sicherstellen</w:t>
      </w:r>
      <w:r w:rsidR="007C7DD5" w:rsidRPr="000A2E15">
        <w:rPr>
          <w:sz w:val="28"/>
          <w:szCs w:val="28"/>
          <w:lang w:val="de-DE"/>
        </w:rPr>
        <w:t>, dass es an den Außengrenzen nicht zu rassistischer Diskriminierung kommt</w:t>
      </w:r>
      <w:r w:rsidR="0022254A">
        <w:rPr>
          <w:sz w:val="28"/>
          <w:szCs w:val="28"/>
          <w:lang w:val="de-DE"/>
        </w:rPr>
        <w:t>,</w:t>
      </w:r>
      <w:r w:rsidR="007C7DD5" w:rsidRPr="000A2E15">
        <w:rPr>
          <w:sz w:val="28"/>
          <w:szCs w:val="28"/>
          <w:lang w:val="de-DE"/>
        </w:rPr>
        <w:t xml:space="preserve"> Hilfe auch für intern Vertriebene organisieren und Zivilgesellsc</w:t>
      </w:r>
      <w:r w:rsidR="00887EA2">
        <w:rPr>
          <w:sz w:val="28"/>
          <w:szCs w:val="28"/>
          <w:lang w:val="de-DE"/>
        </w:rPr>
        <w:t>haft und Kommunen unterstützen.</w:t>
      </w:r>
    </w:p>
    <w:p w:rsidR="00887EA2" w:rsidRDefault="00887EA2" w:rsidP="00887EA2">
      <w:pPr>
        <w:spacing w:line="480" w:lineRule="auto"/>
        <w:jc w:val="both"/>
        <w:rPr>
          <w:sz w:val="28"/>
          <w:szCs w:val="28"/>
          <w:lang w:val="de-DE"/>
        </w:rPr>
      </w:pPr>
    </w:p>
    <w:p w:rsidR="00F329CD" w:rsidRPr="00887EA2" w:rsidRDefault="007C7DD5" w:rsidP="00887EA2">
      <w:pPr>
        <w:spacing w:line="480" w:lineRule="auto"/>
        <w:jc w:val="both"/>
        <w:rPr>
          <w:sz w:val="28"/>
          <w:szCs w:val="28"/>
          <w:lang w:val="de-DE"/>
        </w:rPr>
      </w:pPr>
      <w:r w:rsidRPr="000A2E15">
        <w:rPr>
          <w:sz w:val="28"/>
          <w:szCs w:val="28"/>
          <w:lang w:val="de-DE"/>
        </w:rPr>
        <w:t>Dieser Beschluss ist ein erster Schritt, diese</w:t>
      </w:r>
      <w:r w:rsidR="00887EA2">
        <w:rPr>
          <w:sz w:val="28"/>
          <w:szCs w:val="28"/>
          <w:lang w:val="de-DE"/>
        </w:rPr>
        <w:t>r</w:t>
      </w:r>
      <w:r w:rsidRPr="000A2E15">
        <w:rPr>
          <w:sz w:val="28"/>
          <w:szCs w:val="28"/>
          <w:lang w:val="de-DE"/>
        </w:rPr>
        <w:t xml:space="preserve"> Herausforderung gemeinsam zu begegne</w:t>
      </w:r>
      <w:r w:rsidR="000A2E15">
        <w:rPr>
          <w:sz w:val="28"/>
          <w:szCs w:val="28"/>
          <w:lang w:val="de-DE"/>
        </w:rPr>
        <w:t>n. Weitere müssen jetzt folgen.</w:t>
      </w:r>
    </w:p>
    <w:sectPr w:rsidR="00F329CD" w:rsidRPr="00887EA2">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15"/>
    <w:rsid w:val="000A2E15"/>
    <w:rsid w:val="0022254A"/>
    <w:rsid w:val="006B5362"/>
    <w:rsid w:val="007C7DD5"/>
    <w:rsid w:val="00887EA2"/>
    <w:rsid w:val="00CE5A7A"/>
  </w:rsids>
  <m:mathPr>
    <m:mathFont m:val="Cambria Math"/>
    <m:brkBin m:val="before"/>
    <m:brkBinSub m:val="--"/>
    <m:smallFrac m:val="0"/>
    <m:dispDef/>
    <m:lMargin m:val="0"/>
    <m:rMargin m:val="0"/>
    <m:defJc m:val="centerGroup"/>
    <m:wrapRight/>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0E73"/>
  <w15:docId w15:val="{2DA078BE-49D9-458B-A046-985DE592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Johannes Mirbach</cp:lastModifiedBy>
  <cp:revision>2</cp:revision>
  <dcterms:created xsi:type="dcterms:W3CDTF">2022-03-08T16:35:00Z</dcterms:created>
  <dcterms:modified xsi:type="dcterms:W3CDTF">2022-03-08T16:35:00Z</dcterms:modified>
</cp:coreProperties>
</file>