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7B" w:rsidRDefault="00F54195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861D7B">
        <w:rPr>
          <w:b/>
          <w:sz w:val="28"/>
          <w:szCs w:val="28"/>
          <w:lang w:val="it-IT"/>
        </w:rPr>
        <w:t xml:space="preserve">Silvia Sardone, </w:t>
      </w:r>
      <w:r w:rsidRPr="00861D7B">
        <w:rPr>
          <w:i/>
          <w:sz w:val="28"/>
          <w:szCs w:val="28"/>
          <w:lang w:val="it-IT"/>
        </w:rPr>
        <w:t>a nome del gruppo ID</w:t>
      </w:r>
      <w:r w:rsidRPr="00861D7B">
        <w:rPr>
          <w:b/>
          <w:sz w:val="28"/>
          <w:szCs w:val="28"/>
          <w:lang w:val="it-IT"/>
        </w:rPr>
        <w:t>.</w:t>
      </w:r>
      <w:r w:rsidRPr="00861D7B">
        <w:rPr>
          <w:sz w:val="28"/>
          <w:szCs w:val="28"/>
          <w:lang w:val="it-IT"/>
        </w:rPr>
        <w:t xml:space="preserve"> </w:t>
      </w:r>
      <w:r w:rsidRPr="00861D7B">
        <w:rPr>
          <w:rFonts w:cs="Calibri"/>
          <w:sz w:val="28"/>
          <w:szCs w:val="28"/>
          <w:lang w:val="it-IT"/>
        </w:rPr>
        <w:t>–</w:t>
      </w:r>
      <w:r w:rsidRPr="00861D7B">
        <w:rPr>
          <w:sz w:val="28"/>
          <w:szCs w:val="28"/>
          <w:lang w:val="it-IT"/>
        </w:rPr>
        <w:t xml:space="preserve"> </w:t>
      </w:r>
      <w:r w:rsidR="00861D7B" w:rsidRPr="00861D7B">
        <w:rPr>
          <w:sz w:val="28"/>
          <w:szCs w:val="28"/>
          <w:lang w:val="it-IT"/>
        </w:rPr>
        <w:t>S</w:t>
      </w:r>
      <w:r w:rsidR="00861D7B">
        <w:rPr>
          <w:sz w:val="28"/>
          <w:szCs w:val="28"/>
          <w:lang w:val="it-IT"/>
        </w:rPr>
        <w:t>ignora Presidente, onorevoli colleghi, q</w:t>
      </w:r>
      <w:r w:rsidRPr="00861D7B">
        <w:rPr>
          <w:sz w:val="28"/>
          <w:szCs w:val="28"/>
          <w:lang w:val="it-IT"/>
        </w:rPr>
        <w:t>uesto p</w:t>
      </w:r>
      <w:r w:rsidR="00861D7B">
        <w:rPr>
          <w:sz w:val="28"/>
          <w:szCs w:val="28"/>
          <w:lang w:val="it-IT"/>
        </w:rPr>
        <w:t>rogramma di azione dell'Unione europea per l'a</w:t>
      </w:r>
      <w:r w:rsidRPr="00861D7B">
        <w:rPr>
          <w:sz w:val="28"/>
          <w:szCs w:val="28"/>
          <w:lang w:val="it-IT"/>
        </w:rPr>
        <w:t>mbiente fino al 2030</w:t>
      </w:r>
      <w:r w:rsidR="00861D7B">
        <w:rPr>
          <w:sz w:val="28"/>
          <w:szCs w:val="28"/>
          <w:lang w:val="it-IT"/>
        </w:rPr>
        <w:t xml:space="preserve">, così come il </w:t>
      </w:r>
      <w:r w:rsidR="00861D7B" w:rsidRPr="00F41713">
        <w:rPr>
          <w:i/>
          <w:sz w:val="28"/>
          <w:szCs w:val="28"/>
          <w:lang w:val="it-IT"/>
        </w:rPr>
        <w:t>Green Deal</w:t>
      </w:r>
      <w:r w:rsidR="00861D7B">
        <w:rPr>
          <w:sz w:val="28"/>
          <w:szCs w:val="28"/>
          <w:lang w:val="it-IT"/>
        </w:rPr>
        <w:t xml:space="preserve"> </w:t>
      </w:r>
      <w:r w:rsidRPr="00861D7B">
        <w:rPr>
          <w:sz w:val="28"/>
          <w:szCs w:val="28"/>
          <w:lang w:val="it-IT"/>
        </w:rPr>
        <w:t>e altre proposte sul clima</w:t>
      </w:r>
      <w:r w:rsidR="00861D7B">
        <w:rPr>
          <w:sz w:val="28"/>
          <w:szCs w:val="28"/>
          <w:lang w:val="it-IT"/>
        </w:rPr>
        <w:t>,</w:t>
      </w:r>
      <w:r w:rsidRPr="00861D7B">
        <w:rPr>
          <w:sz w:val="28"/>
          <w:szCs w:val="28"/>
          <w:lang w:val="it-IT"/>
        </w:rPr>
        <w:t xml:space="preserve"> in questo contesto di crisi e di guerra sembrano oramai</w:t>
      </w:r>
      <w:r w:rsidR="00861D7B">
        <w:rPr>
          <w:sz w:val="28"/>
          <w:szCs w:val="28"/>
          <w:lang w:val="it-IT"/>
        </w:rPr>
        <w:t xml:space="preserve"> totalmente fuori dalla realtà.</w:t>
      </w:r>
    </w:p>
    <w:p w:rsidR="00861D7B" w:rsidRDefault="00861D7B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861D7B" w:rsidRDefault="00F54195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861D7B">
        <w:rPr>
          <w:sz w:val="28"/>
          <w:szCs w:val="28"/>
          <w:lang w:val="it-IT"/>
        </w:rPr>
        <w:t xml:space="preserve">Gli enormi rincari sui prezzi </w:t>
      </w:r>
      <w:r w:rsidR="00F41713">
        <w:rPr>
          <w:sz w:val="28"/>
          <w:szCs w:val="28"/>
          <w:lang w:val="it-IT"/>
        </w:rPr>
        <w:t>dell'</w:t>
      </w:r>
      <w:r w:rsidRPr="00861D7B">
        <w:rPr>
          <w:sz w:val="28"/>
          <w:szCs w:val="28"/>
          <w:lang w:val="it-IT"/>
        </w:rPr>
        <w:t>energia si stanno abbattendo drammaticamente sulle bollette delle famiglie e su quell</w:t>
      </w:r>
      <w:r w:rsidR="00F41713">
        <w:rPr>
          <w:sz w:val="28"/>
          <w:szCs w:val="28"/>
          <w:lang w:val="it-IT"/>
        </w:rPr>
        <w:t>e</w:t>
      </w:r>
      <w:r w:rsidRPr="00861D7B">
        <w:rPr>
          <w:sz w:val="28"/>
          <w:szCs w:val="28"/>
          <w:lang w:val="it-IT"/>
        </w:rPr>
        <w:t xml:space="preserve"> delle imprese</w:t>
      </w:r>
      <w:r w:rsidR="00861D7B">
        <w:rPr>
          <w:sz w:val="28"/>
          <w:szCs w:val="28"/>
          <w:lang w:val="it-IT"/>
        </w:rPr>
        <w:t>,</w:t>
      </w:r>
      <w:r w:rsidRPr="00861D7B">
        <w:rPr>
          <w:sz w:val="28"/>
          <w:szCs w:val="28"/>
          <w:lang w:val="it-IT"/>
        </w:rPr>
        <w:t xml:space="preserve"> con rincari ch</w:t>
      </w:r>
      <w:r w:rsidR="00861D7B">
        <w:rPr>
          <w:sz w:val="28"/>
          <w:szCs w:val="28"/>
          <w:lang w:val="it-IT"/>
        </w:rPr>
        <w:t>e arrivano fino al 500 %,</w:t>
      </w:r>
      <w:r w:rsidRPr="00861D7B">
        <w:rPr>
          <w:sz w:val="28"/>
          <w:szCs w:val="28"/>
          <w:lang w:val="it-IT"/>
        </w:rPr>
        <w:t xml:space="preserve"> costr</w:t>
      </w:r>
      <w:r w:rsidR="00861D7B">
        <w:rPr>
          <w:sz w:val="28"/>
          <w:szCs w:val="28"/>
          <w:lang w:val="it-IT"/>
        </w:rPr>
        <w:t>ingendo molte aziende persino a</w:t>
      </w:r>
      <w:r w:rsidRPr="00861D7B">
        <w:rPr>
          <w:sz w:val="28"/>
          <w:szCs w:val="28"/>
          <w:lang w:val="it-IT"/>
        </w:rPr>
        <w:t xml:space="preserve"> una sospensione temporanea della produzione</w:t>
      </w:r>
      <w:r w:rsidR="00861D7B">
        <w:rPr>
          <w:sz w:val="28"/>
          <w:szCs w:val="28"/>
          <w:lang w:val="it-IT"/>
        </w:rPr>
        <w:t>. I</w:t>
      </w:r>
      <w:r w:rsidRPr="00861D7B">
        <w:rPr>
          <w:sz w:val="28"/>
          <w:szCs w:val="28"/>
          <w:lang w:val="it-IT"/>
        </w:rPr>
        <w:t>n Italia</w:t>
      </w:r>
      <w:r w:rsidR="00861D7B">
        <w:rPr>
          <w:sz w:val="28"/>
          <w:szCs w:val="28"/>
          <w:lang w:val="it-IT"/>
        </w:rPr>
        <w:t>,</w:t>
      </w:r>
      <w:r w:rsidRPr="00861D7B">
        <w:rPr>
          <w:sz w:val="28"/>
          <w:szCs w:val="28"/>
          <w:lang w:val="it-IT"/>
        </w:rPr>
        <w:t xml:space="preserve"> nel mio paese</w:t>
      </w:r>
      <w:r w:rsidR="00861D7B">
        <w:rPr>
          <w:sz w:val="28"/>
          <w:szCs w:val="28"/>
          <w:lang w:val="it-IT"/>
        </w:rPr>
        <w:t>,</w:t>
      </w:r>
      <w:r w:rsidRPr="00861D7B">
        <w:rPr>
          <w:sz w:val="28"/>
          <w:szCs w:val="28"/>
          <w:lang w:val="it-IT"/>
        </w:rPr>
        <w:t xml:space="preserve"> le bollette in un anno </w:t>
      </w:r>
      <w:r w:rsidR="00861D7B">
        <w:rPr>
          <w:sz w:val="28"/>
          <w:szCs w:val="28"/>
          <w:lang w:val="it-IT"/>
        </w:rPr>
        <w:t>sono aumentate del 131 % pe</w:t>
      </w:r>
      <w:r w:rsidR="00F41713">
        <w:rPr>
          <w:sz w:val="28"/>
          <w:szCs w:val="28"/>
          <w:lang w:val="it-IT"/>
        </w:rPr>
        <w:t>r la luce e del 94 % per il gas;</w:t>
      </w:r>
      <w:r w:rsidR="00861D7B">
        <w:rPr>
          <w:sz w:val="28"/>
          <w:szCs w:val="28"/>
          <w:lang w:val="it-IT"/>
        </w:rPr>
        <w:t xml:space="preserve"> i</w:t>
      </w:r>
      <w:r w:rsidRPr="00861D7B">
        <w:rPr>
          <w:sz w:val="28"/>
          <w:szCs w:val="28"/>
          <w:lang w:val="it-IT"/>
        </w:rPr>
        <w:t xml:space="preserve">l costo del gas è balzato a un massimo di 295 euro per </w:t>
      </w:r>
      <w:r w:rsidR="00861D7B">
        <w:rPr>
          <w:sz w:val="28"/>
          <w:szCs w:val="28"/>
          <w:lang w:val="it-IT"/>
        </w:rPr>
        <w:t>megawattora,</w:t>
      </w:r>
      <w:r w:rsidRPr="00861D7B">
        <w:rPr>
          <w:sz w:val="28"/>
          <w:szCs w:val="28"/>
          <w:lang w:val="it-IT"/>
        </w:rPr>
        <w:t xml:space="preserve"> un anno fa lo stesso gas costava circa 18 euro</w:t>
      </w:r>
      <w:r w:rsidR="00861D7B">
        <w:rPr>
          <w:sz w:val="28"/>
          <w:szCs w:val="28"/>
          <w:lang w:val="it-IT"/>
        </w:rPr>
        <w:t>,</w:t>
      </w:r>
      <w:r w:rsidRPr="00861D7B">
        <w:rPr>
          <w:sz w:val="28"/>
          <w:szCs w:val="28"/>
          <w:lang w:val="it-IT"/>
        </w:rPr>
        <w:t xml:space="preserve"> il </w:t>
      </w:r>
      <w:r w:rsidR="00861D7B">
        <w:rPr>
          <w:sz w:val="28"/>
          <w:szCs w:val="28"/>
          <w:lang w:val="it-IT"/>
        </w:rPr>
        <w:t>prezzo si è quindi decuplicato.</w:t>
      </w:r>
    </w:p>
    <w:p w:rsidR="00861D7B" w:rsidRDefault="00861D7B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861D7B" w:rsidRDefault="00F54195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861D7B">
        <w:rPr>
          <w:sz w:val="28"/>
          <w:szCs w:val="28"/>
          <w:lang w:val="it-IT"/>
        </w:rPr>
        <w:t>La risposta della Commissione europea di fronte a una crisi epocale come questa qual è</w:t>
      </w:r>
      <w:r w:rsidR="00861D7B">
        <w:rPr>
          <w:sz w:val="28"/>
          <w:szCs w:val="28"/>
          <w:lang w:val="it-IT"/>
        </w:rPr>
        <w:t>? È</w:t>
      </w:r>
      <w:r w:rsidRPr="00861D7B">
        <w:rPr>
          <w:sz w:val="28"/>
          <w:szCs w:val="28"/>
          <w:lang w:val="it-IT"/>
        </w:rPr>
        <w:t xml:space="preserve"> ancora vuoto ambientalismo</w:t>
      </w:r>
      <w:r w:rsidR="00861D7B">
        <w:rPr>
          <w:sz w:val="28"/>
          <w:szCs w:val="28"/>
          <w:lang w:val="it-IT"/>
        </w:rPr>
        <w:t>,</w:t>
      </w:r>
      <w:r w:rsidRPr="00861D7B">
        <w:rPr>
          <w:sz w:val="28"/>
          <w:szCs w:val="28"/>
          <w:lang w:val="it-IT"/>
        </w:rPr>
        <w:t xml:space="preserve"> negazione della realtà e tentativi </w:t>
      </w:r>
      <w:r w:rsidR="00F41713">
        <w:rPr>
          <w:sz w:val="28"/>
          <w:szCs w:val="28"/>
          <w:lang w:val="it-IT"/>
        </w:rPr>
        <w:t>ir</w:t>
      </w:r>
      <w:r w:rsidRPr="00861D7B">
        <w:rPr>
          <w:sz w:val="28"/>
          <w:szCs w:val="28"/>
          <w:lang w:val="it-IT"/>
        </w:rPr>
        <w:t>reali di opporsi all'uso</w:t>
      </w:r>
      <w:r w:rsidR="00861D7B">
        <w:rPr>
          <w:sz w:val="28"/>
          <w:szCs w:val="28"/>
          <w:lang w:val="it-IT"/>
        </w:rPr>
        <w:t>,</w:t>
      </w:r>
      <w:r w:rsidRPr="00861D7B">
        <w:rPr>
          <w:sz w:val="28"/>
          <w:szCs w:val="28"/>
          <w:lang w:val="it-IT"/>
        </w:rPr>
        <w:t xml:space="preserve"> almeno temporaneo</w:t>
      </w:r>
      <w:r w:rsidR="00861D7B">
        <w:rPr>
          <w:sz w:val="28"/>
          <w:szCs w:val="28"/>
          <w:lang w:val="it-IT"/>
        </w:rPr>
        <w:t>,</w:t>
      </w:r>
      <w:r w:rsidRPr="00861D7B">
        <w:rPr>
          <w:sz w:val="28"/>
          <w:szCs w:val="28"/>
          <w:lang w:val="it-IT"/>
        </w:rPr>
        <w:t xml:space="preserve"> di carbone</w:t>
      </w:r>
      <w:r w:rsidR="00861D7B">
        <w:rPr>
          <w:sz w:val="28"/>
          <w:szCs w:val="28"/>
          <w:lang w:val="it-IT"/>
        </w:rPr>
        <w:t>,</w:t>
      </w:r>
      <w:r w:rsidRPr="00861D7B">
        <w:rPr>
          <w:sz w:val="28"/>
          <w:szCs w:val="28"/>
          <w:lang w:val="it-IT"/>
        </w:rPr>
        <w:t xml:space="preserve"> gas e nucleare esistente. In questo programma proponete l'eliminazione entro il 2025 di tutti i sussidi diretti e indiretti ai combustibili fossili a livello nazionale e</w:t>
      </w:r>
      <w:r w:rsidR="00861D7B">
        <w:rPr>
          <w:sz w:val="28"/>
          <w:szCs w:val="28"/>
          <w:lang w:val="it-IT"/>
        </w:rPr>
        <w:t>,</w:t>
      </w:r>
      <w:r w:rsidRPr="00861D7B">
        <w:rPr>
          <w:sz w:val="28"/>
          <w:szCs w:val="28"/>
          <w:lang w:val="it-IT"/>
        </w:rPr>
        <w:t xml:space="preserve"> qu</w:t>
      </w:r>
      <w:bookmarkStart w:id="0" w:name="_GoBack"/>
      <w:bookmarkEnd w:id="0"/>
      <w:r w:rsidRPr="00861D7B">
        <w:rPr>
          <w:sz w:val="28"/>
          <w:szCs w:val="28"/>
          <w:lang w:val="it-IT"/>
        </w:rPr>
        <w:t>indi</w:t>
      </w:r>
      <w:r w:rsidR="00861D7B">
        <w:rPr>
          <w:sz w:val="28"/>
          <w:szCs w:val="28"/>
          <w:lang w:val="it-IT"/>
        </w:rPr>
        <w:t>,</w:t>
      </w:r>
      <w:r w:rsidRPr="00861D7B">
        <w:rPr>
          <w:sz w:val="28"/>
          <w:szCs w:val="28"/>
          <w:lang w:val="it-IT"/>
        </w:rPr>
        <w:t xml:space="preserve"> anche </w:t>
      </w:r>
      <w:r w:rsidR="00861D7B">
        <w:rPr>
          <w:sz w:val="28"/>
          <w:szCs w:val="28"/>
          <w:lang w:val="it-IT"/>
        </w:rPr>
        <w:t xml:space="preserve">a livello </w:t>
      </w:r>
      <w:r w:rsidRPr="00861D7B">
        <w:rPr>
          <w:sz w:val="28"/>
          <w:szCs w:val="28"/>
          <w:lang w:val="it-IT"/>
        </w:rPr>
        <w:t>di tutta l'Unione europea. Una scelta irresponsabile</w:t>
      </w:r>
      <w:r w:rsidR="00861D7B">
        <w:rPr>
          <w:sz w:val="28"/>
          <w:szCs w:val="28"/>
          <w:lang w:val="it-IT"/>
        </w:rPr>
        <w:t>, soprattutto ora.</w:t>
      </w:r>
    </w:p>
    <w:p w:rsidR="00861D7B" w:rsidRDefault="00861D7B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EC6B06" w:rsidRDefault="00F54195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861D7B">
        <w:rPr>
          <w:sz w:val="28"/>
          <w:szCs w:val="28"/>
          <w:lang w:val="it-IT"/>
        </w:rPr>
        <w:t>Inoltre</w:t>
      </w:r>
      <w:r w:rsidR="00861D7B">
        <w:rPr>
          <w:sz w:val="28"/>
          <w:szCs w:val="28"/>
          <w:lang w:val="it-IT"/>
        </w:rPr>
        <w:t>,</w:t>
      </w:r>
      <w:r w:rsidRPr="00861D7B">
        <w:rPr>
          <w:sz w:val="28"/>
          <w:szCs w:val="28"/>
          <w:lang w:val="it-IT"/>
        </w:rPr>
        <w:t xml:space="preserve"> non è condivisibile la vostra richiesta di fare il miglior uso possibile della </w:t>
      </w:r>
      <w:r w:rsidRPr="00F41713">
        <w:rPr>
          <w:sz w:val="28"/>
          <w:szCs w:val="28"/>
          <w:lang w:val="it-IT"/>
        </w:rPr>
        <w:t>t</w:t>
      </w:r>
      <w:r w:rsidR="00861D7B" w:rsidRPr="00F41713">
        <w:rPr>
          <w:sz w:val="28"/>
          <w:szCs w:val="28"/>
          <w:lang w:val="it-IT"/>
        </w:rPr>
        <w:t>assazione</w:t>
      </w:r>
      <w:r w:rsidR="00861D7B">
        <w:rPr>
          <w:sz w:val="28"/>
          <w:szCs w:val="28"/>
          <w:lang w:val="it-IT"/>
        </w:rPr>
        <w:t xml:space="preserve"> ambientale. L'Unione e</w:t>
      </w:r>
      <w:r w:rsidRPr="00861D7B">
        <w:rPr>
          <w:sz w:val="28"/>
          <w:szCs w:val="28"/>
          <w:lang w:val="it-IT"/>
        </w:rPr>
        <w:t xml:space="preserve">uropea ottiene circa </w:t>
      </w:r>
      <w:r w:rsidR="00861D7B">
        <w:rPr>
          <w:sz w:val="28"/>
          <w:szCs w:val="28"/>
          <w:lang w:val="it-IT"/>
        </w:rPr>
        <w:t>il 40 %</w:t>
      </w:r>
      <w:r w:rsidRPr="00861D7B">
        <w:rPr>
          <w:sz w:val="28"/>
          <w:szCs w:val="28"/>
          <w:lang w:val="it-IT"/>
        </w:rPr>
        <w:t xml:space="preserve"> del suo</w:t>
      </w:r>
      <w:r w:rsidR="00861D7B">
        <w:rPr>
          <w:sz w:val="28"/>
          <w:szCs w:val="28"/>
          <w:lang w:val="it-IT"/>
        </w:rPr>
        <w:t xml:space="preserve"> gas e il 30 % del petrolio dalla Russia, e </w:t>
      </w:r>
      <w:r w:rsidRPr="00861D7B">
        <w:rPr>
          <w:sz w:val="28"/>
          <w:szCs w:val="28"/>
          <w:lang w:val="it-IT"/>
        </w:rPr>
        <w:t>la nostra dipendenza energetica dall'estero invece di migliorare è andata peggiorando negli ultimi anni a causa della transizione energe</w:t>
      </w:r>
      <w:r w:rsidR="00EC6B06">
        <w:rPr>
          <w:sz w:val="28"/>
          <w:szCs w:val="28"/>
          <w:lang w:val="it-IT"/>
        </w:rPr>
        <w:t xml:space="preserve">tica che avete portato avanti, che ha </w:t>
      </w:r>
      <w:r w:rsidRPr="00861D7B">
        <w:rPr>
          <w:sz w:val="28"/>
          <w:szCs w:val="28"/>
          <w:lang w:val="it-IT"/>
        </w:rPr>
        <w:t>portato a chiudere le centrali a carbone</w:t>
      </w:r>
      <w:r w:rsidR="00F41713">
        <w:rPr>
          <w:sz w:val="28"/>
          <w:szCs w:val="28"/>
          <w:lang w:val="it-IT"/>
        </w:rPr>
        <w:t>;</w:t>
      </w:r>
      <w:r w:rsidR="00EC6B06">
        <w:rPr>
          <w:sz w:val="28"/>
          <w:szCs w:val="28"/>
          <w:lang w:val="it-IT"/>
        </w:rPr>
        <w:t xml:space="preserve"> </w:t>
      </w:r>
      <w:r w:rsidRPr="00861D7B">
        <w:rPr>
          <w:sz w:val="28"/>
          <w:szCs w:val="28"/>
          <w:lang w:val="it-IT"/>
        </w:rPr>
        <w:t xml:space="preserve">vi siete totalmente opposti </w:t>
      </w:r>
      <w:r w:rsidRPr="00861D7B">
        <w:rPr>
          <w:sz w:val="28"/>
          <w:szCs w:val="28"/>
          <w:lang w:val="it-IT"/>
        </w:rPr>
        <w:lastRenderedPageBreak/>
        <w:t>a fonti energetiche come</w:t>
      </w:r>
      <w:r w:rsidR="00EC6B06">
        <w:rPr>
          <w:sz w:val="28"/>
          <w:szCs w:val="28"/>
          <w:lang w:val="it-IT"/>
        </w:rPr>
        <w:t>,</w:t>
      </w:r>
      <w:r w:rsidRPr="00861D7B">
        <w:rPr>
          <w:sz w:val="28"/>
          <w:szCs w:val="28"/>
          <w:lang w:val="it-IT"/>
        </w:rPr>
        <w:t xml:space="preserve"> per esempio</w:t>
      </w:r>
      <w:r w:rsidR="00EC6B06">
        <w:rPr>
          <w:sz w:val="28"/>
          <w:szCs w:val="28"/>
          <w:lang w:val="it-IT"/>
        </w:rPr>
        <w:t>,</w:t>
      </w:r>
      <w:r w:rsidRPr="00861D7B">
        <w:rPr>
          <w:sz w:val="28"/>
          <w:szCs w:val="28"/>
          <w:lang w:val="it-IT"/>
        </w:rPr>
        <w:t xml:space="preserve"> il nucleare</w:t>
      </w:r>
      <w:r w:rsidR="00EC6B06">
        <w:rPr>
          <w:sz w:val="28"/>
          <w:szCs w:val="28"/>
          <w:lang w:val="it-IT"/>
        </w:rPr>
        <w:t>,</w:t>
      </w:r>
      <w:r w:rsidRPr="00861D7B">
        <w:rPr>
          <w:sz w:val="28"/>
          <w:szCs w:val="28"/>
          <w:lang w:val="it-IT"/>
        </w:rPr>
        <w:t xml:space="preserve"> puntando tutto sulle rinnovabili e non garantend</w:t>
      </w:r>
      <w:r w:rsidR="00EC6B06">
        <w:rPr>
          <w:sz w:val="28"/>
          <w:szCs w:val="28"/>
          <w:lang w:val="it-IT"/>
        </w:rPr>
        <w:t xml:space="preserve">o il necessario mix energetico. </w:t>
      </w:r>
      <w:r w:rsidRPr="00861D7B">
        <w:rPr>
          <w:sz w:val="28"/>
          <w:szCs w:val="28"/>
          <w:lang w:val="it-IT"/>
        </w:rPr>
        <w:t>Anche in queste ore le risposte della Commissione sono piuttosto vaghe</w:t>
      </w:r>
      <w:r w:rsidR="00EC6B06">
        <w:rPr>
          <w:sz w:val="28"/>
          <w:szCs w:val="28"/>
          <w:lang w:val="it-IT"/>
        </w:rPr>
        <w:t>,</w:t>
      </w:r>
      <w:r w:rsidRPr="00861D7B">
        <w:rPr>
          <w:sz w:val="28"/>
          <w:szCs w:val="28"/>
          <w:lang w:val="it-IT"/>
        </w:rPr>
        <w:t xml:space="preserve"> si parla ancora di accelerazione sulle rinnovabili</w:t>
      </w:r>
      <w:r w:rsidR="00EC6B06">
        <w:rPr>
          <w:sz w:val="28"/>
          <w:szCs w:val="28"/>
          <w:lang w:val="it-IT"/>
        </w:rPr>
        <w:t>,</w:t>
      </w:r>
      <w:r w:rsidRPr="00861D7B">
        <w:rPr>
          <w:sz w:val="28"/>
          <w:szCs w:val="28"/>
          <w:lang w:val="it-IT"/>
        </w:rPr>
        <w:t xml:space="preserve"> che nel breve periodo non aiuterà asso</w:t>
      </w:r>
      <w:r w:rsidR="00EC6B06">
        <w:rPr>
          <w:sz w:val="28"/>
          <w:szCs w:val="28"/>
          <w:lang w:val="it-IT"/>
        </w:rPr>
        <w:t>lutamente il nostro continente.</w:t>
      </w:r>
    </w:p>
    <w:p w:rsidR="00EC6B06" w:rsidRDefault="00EC6B06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EC6B06" w:rsidRDefault="00EC6B06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Anziché pensare a delle serie </w:t>
      </w:r>
      <w:r w:rsidR="00F54195" w:rsidRPr="00861D7B">
        <w:rPr>
          <w:sz w:val="28"/>
          <w:szCs w:val="28"/>
          <w:lang w:val="it-IT"/>
        </w:rPr>
        <w:t xml:space="preserve">alternative </w:t>
      </w:r>
      <w:r>
        <w:rPr>
          <w:sz w:val="28"/>
          <w:szCs w:val="28"/>
          <w:lang w:val="it-IT"/>
        </w:rPr>
        <w:t>alla dipendenza dalla Russia a</w:t>
      </w:r>
      <w:r w:rsidR="00F54195" w:rsidRPr="00861D7B">
        <w:rPr>
          <w:sz w:val="28"/>
          <w:szCs w:val="28"/>
          <w:lang w:val="it-IT"/>
        </w:rPr>
        <w:t>vete part</w:t>
      </w:r>
      <w:r>
        <w:rPr>
          <w:sz w:val="28"/>
          <w:szCs w:val="28"/>
          <w:lang w:val="it-IT"/>
        </w:rPr>
        <w:t>orito l'ennesima idea geniale: a</w:t>
      </w:r>
      <w:r w:rsidR="00F54195" w:rsidRPr="00861D7B">
        <w:rPr>
          <w:sz w:val="28"/>
          <w:szCs w:val="28"/>
          <w:lang w:val="it-IT"/>
        </w:rPr>
        <w:t>bbassare il termostato</w:t>
      </w:r>
      <w:r>
        <w:rPr>
          <w:sz w:val="28"/>
          <w:szCs w:val="28"/>
          <w:lang w:val="it-IT"/>
        </w:rPr>
        <w:t>,</w:t>
      </w:r>
      <w:r w:rsidR="00F54195" w:rsidRPr="00861D7B">
        <w:rPr>
          <w:sz w:val="28"/>
          <w:szCs w:val="28"/>
          <w:lang w:val="it-IT"/>
        </w:rPr>
        <w:t xml:space="preserve"> come se gli europei non lo facessero già</w:t>
      </w:r>
      <w:r>
        <w:rPr>
          <w:sz w:val="28"/>
          <w:szCs w:val="28"/>
          <w:lang w:val="it-IT"/>
        </w:rPr>
        <w:t>,</w:t>
      </w:r>
      <w:r w:rsidR="00F54195" w:rsidRPr="00861D7B">
        <w:rPr>
          <w:sz w:val="28"/>
          <w:szCs w:val="28"/>
          <w:lang w:val="it-IT"/>
        </w:rPr>
        <w:t xml:space="preserve"> visti i prezzi folli delle ultime settimane. Inoltre</w:t>
      </w:r>
      <w:r>
        <w:rPr>
          <w:sz w:val="28"/>
          <w:szCs w:val="28"/>
          <w:lang w:val="it-IT"/>
        </w:rPr>
        <w:t>,</w:t>
      </w:r>
      <w:r w:rsidR="00F54195" w:rsidRPr="00861D7B">
        <w:rPr>
          <w:sz w:val="28"/>
          <w:szCs w:val="28"/>
          <w:lang w:val="it-IT"/>
        </w:rPr>
        <w:t xml:space="preserve"> con l'impennata delle materie prime ci sono migliaia di aziende agricole </w:t>
      </w:r>
      <w:r>
        <w:rPr>
          <w:sz w:val="28"/>
          <w:szCs w:val="28"/>
          <w:lang w:val="it-IT"/>
        </w:rPr>
        <w:t xml:space="preserve">e </w:t>
      </w:r>
      <w:r w:rsidR="00F54195" w:rsidRPr="00861D7B">
        <w:rPr>
          <w:sz w:val="28"/>
          <w:szCs w:val="28"/>
          <w:lang w:val="it-IT"/>
        </w:rPr>
        <w:t>allevatori totalmente in crisi. Spero che vengano immediatamente archiviate le idee di ridurre la produzione agricola</w:t>
      </w:r>
      <w:r>
        <w:rPr>
          <w:sz w:val="28"/>
          <w:szCs w:val="28"/>
          <w:lang w:val="it-IT"/>
        </w:rPr>
        <w:t xml:space="preserve"> del 30 % e di lasciare incolto il 1</w:t>
      </w:r>
      <w:r w:rsidR="00F54195" w:rsidRPr="00861D7B">
        <w:rPr>
          <w:sz w:val="28"/>
          <w:szCs w:val="28"/>
          <w:lang w:val="it-IT"/>
        </w:rPr>
        <w:t>0</w:t>
      </w:r>
      <w:r>
        <w:rPr>
          <w:sz w:val="28"/>
          <w:szCs w:val="28"/>
          <w:lang w:val="it-IT"/>
        </w:rPr>
        <w:t> %</w:t>
      </w:r>
      <w:r w:rsidR="00F54195" w:rsidRPr="00861D7B">
        <w:rPr>
          <w:sz w:val="28"/>
          <w:szCs w:val="28"/>
          <w:lang w:val="it-IT"/>
        </w:rPr>
        <w:t xml:space="preserve"> dei terreni agricoli per tutelare la biodiversità. Insomma</w:t>
      </w:r>
      <w:r>
        <w:rPr>
          <w:sz w:val="28"/>
          <w:szCs w:val="28"/>
          <w:lang w:val="it-IT"/>
        </w:rPr>
        <w:t>,</w:t>
      </w:r>
      <w:r w:rsidR="00F54195" w:rsidRPr="00861D7B">
        <w:rPr>
          <w:sz w:val="28"/>
          <w:szCs w:val="28"/>
          <w:lang w:val="it-IT"/>
        </w:rPr>
        <w:t xml:space="preserve"> è il momento di smetter</w:t>
      </w:r>
      <w:r>
        <w:rPr>
          <w:sz w:val="28"/>
          <w:szCs w:val="28"/>
          <w:lang w:val="it-IT"/>
        </w:rPr>
        <w:t>la con l'ideologia stile "Greta";</w:t>
      </w:r>
      <w:r w:rsidR="00F54195" w:rsidRPr="00861D7B">
        <w:rPr>
          <w:sz w:val="28"/>
          <w:szCs w:val="28"/>
          <w:lang w:val="it-IT"/>
        </w:rPr>
        <w:t xml:space="preserve"> aziende</w:t>
      </w:r>
      <w:r>
        <w:rPr>
          <w:sz w:val="28"/>
          <w:szCs w:val="28"/>
          <w:lang w:val="it-IT"/>
        </w:rPr>
        <w:t>,</w:t>
      </w:r>
      <w:r w:rsidR="00F54195" w:rsidRPr="00861D7B">
        <w:rPr>
          <w:sz w:val="28"/>
          <w:szCs w:val="28"/>
          <w:lang w:val="it-IT"/>
        </w:rPr>
        <w:t xml:space="preserve"> consumatori</w:t>
      </w:r>
      <w:r>
        <w:rPr>
          <w:sz w:val="28"/>
          <w:szCs w:val="28"/>
          <w:lang w:val="it-IT"/>
        </w:rPr>
        <w:t xml:space="preserve"> e famiglie p</w:t>
      </w:r>
      <w:r w:rsidR="00F54195" w:rsidRPr="00861D7B">
        <w:rPr>
          <w:sz w:val="28"/>
          <w:szCs w:val="28"/>
          <w:lang w:val="it-IT"/>
        </w:rPr>
        <w:t>enso che abbiano necessità di serietà e sano realismo</w:t>
      </w:r>
      <w:r w:rsidR="00F41713">
        <w:rPr>
          <w:sz w:val="28"/>
          <w:szCs w:val="28"/>
          <w:lang w:val="it-IT"/>
        </w:rPr>
        <w:t>,</w:t>
      </w:r>
      <w:r w:rsidR="00F54195" w:rsidRPr="00861D7B">
        <w:rPr>
          <w:sz w:val="28"/>
          <w:szCs w:val="28"/>
          <w:lang w:val="it-IT"/>
        </w:rPr>
        <w:t xml:space="preserve"> un po</w:t>
      </w:r>
      <w:r>
        <w:rPr>
          <w:sz w:val="28"/>
          <w:szCs w:val="28"/>
          <w:lang w:val="it-IT"/>
        </w:rPr>
        <w:t xml:space="preserve">' di </w:t>
      </w:r>
      <w:r w:rsidRPr="00F41713">
        <w:rPr>
          <w:i/>
          <w:sz w:val="28"/>
          <w:szCs w:val="28"/>
          <w:lang w:val="it-IT"/>
        </w:rPr>
        <w:t>Realpolitik</w:t>
      </w:r>
      <w:r>
        <w:rPr>
          <w:sz w:val="28"/>
          <w:szCs w:val="28"/>
          <w:lang w:val="it-IT"/>
        </w:rPr>
        <w:t xml:space="preserve"> insomma.</w:t>
      </w:r>
    </w:p>
    <w:sectPr w:rsidR="009532A0" w:rsidRPr="00EC6B06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D7B"/>
    <w:rsid w:val="00203B77"/>
    <w:rsid w:val="00861D7B"/>
    <w:rsid w:val="00EC6B06"/>
    <w:rsid w:val="00F41713"/>
    <w:rsid w:val="00F5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1899A"/>
  <w15:docId w15:val="{9AA6C9EF-5020-4022-B900-7876FB00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GRAVAGNO Gabriele</cp:lastModifiedBy>
  <cp:revision>2</cp:revision>
  <dcterms:created xsi:type="dcterms:W3CDTF">2022-03-09T17:41:00Z</dcterms:created>
  <dcterms:modified xsi:type="dcterms:W3CDTF">2022-03-09T17:41:00Z</dcterms:modified>
</cp:coreProperties>
</file>