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1E" w:rsidRPr="00E948C4" w:rsidRDefault="001C2A8E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Eugenia Rodríguez Palop (The Left)</w:t>
      </w:r>
      <w:r w:rsidR="00ED1877">
        <w:rPr>
          <w:b/>
          <w:sz w:val="28"/>
          <w:szCs w:val="28"/>
          <w:lang w:val="es-ES"/>
        </w:rPr>
        <w:t xml:space="preserve">, </w:t>
      </w:r>
      <w:r w:rsidR="00ED1877">
        <w:rPr>
          <w:i/>
          <w:sz w:val="28"/>
          <w:szCs w:val="28"/>
          <w:lang w:val="es-ES"/>
        </w:rPr>
        <w:t>respuesta de «tarjeta azul»</w:t>
      </w:r>
      <w:r w:rsidRPr="00E948C4">
        <w:rPr>
          <w:b/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 w:rsidR="009F1CC5">
        <w:rPr>
          <w:sz w:val="28"/>
          <w:szCs w:val="28"/>
          <w:lang w:val="es-ES"/>
        </w:rPr>
        <w:t>E</w:t>
      </w:r>
      <w:r w:rsidR="00816C3A">
        <w:rPr>
          <w:sz w:val="28"/>
          <w:szCs w:val="28"/>
          <w:lang w:val="es-ES"/>
        </w:rPr>
        <w:t>l derecho al aborto e</w:t>
      </w:r>
      <w:r w:rsidRPr="00E948C4">
        <w:rPr>
          <w:sz w:val="28"/>
          <w:szCs w:val="28"/>
          <w:lang w:val="es-ES"/>
        </w:rPr>
        <w:t>s gratuito cuando se puede ejercer</w:t>
      </w:r>
      <w:r w:rsidR="00816C3A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</w:t>
      </w:r>
      <w:r w:rsidR="00816C3A">
        <w:rPr>
          <w:sz w:val="28"/>
          <w:szCs w:val="28"/>
          <w:lang w:val="es-ES"/>
        </w:rPr>
        <w:t>y</w:t>
      </w:r>
      <w:r w:rsidRPr="00E948C4">
        <w:rPr>
          <w:sz w:val="28"/>
          <w:szCs w:val="28"/>
          <w:lang w:val="es-ES"/>
        </w:rPr>
        <w:t xml:space="preserve"> no se puede ejercer en u</w:t>
      </w:r>
      <w:r w:rsidR="00816C3A">
        <w:rPr>
          <w:sz w:val="28"/>
          <w:szCs w:val="28"/>
          <w:lang w:val="es-ES"/>
        </w:rPr>
        <w:t>n montón de hospitales públicos</w:t>
      </w:r>
      <w:r w:rsidRPr="00E948C4">
        <w:rPr>
          <w:sz w:val="28"/>
          <w:szCs w:val="28"/>
          <w:lang w:val="es-ES"/>
        </w:rPr>
        <w:t xml:space="preserve"> porque</w:t>
      </w:r>
      <w:r w:rsidR="00816C3A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insisto, en la mayor parte de ellos o en muchos de ellos se practican objeciones de conciencia que son cl</w:t>
      </w:r>
      <w:r w:rsidR="00816C3A">
        <w:rPr>
          <w:sz w:val="28"/>
          <w:szCs w:val="28"/>
          <w:lang w:val="es-ES"/>
        </w:rPr>
        <w:t>aramente ilegales, como se sabe</w:t>
      </w:r>
      <w:r w:rsidRPr="00E948C4">
        <w:rPr>
          <w:sz w:val="28"/>
          <w:szCs w:val="28"/>
          <w:lang w:val="es-ES"/>
        </w:rPr>
        <w:t xml:space="preserve"> y ya se ha descubierto hace muchísimo tiempo</w:t>
      </w:r>
      <w:r w:rsidR="00816C3A">
        <w:rPr>
          <w:sz w:val="28"/>
          <w:szCs w:val="28"/>
          <w:lang w:val="es-ES"/>
        </w:rPr>
        <w:t>, d</w:t>
      </w:r>
      <w:r w:rsidRPr="00E948C4">
        <w:rPr>
          <w:sz w:val="28"/>
          <w:szCs w:val="28"/>
          <w:lang w:val="es-ES"/>
        </w:rPr>
        <w:t>e manera que la mayor parte de esas mujeres tienen que ser derivadas a centros privados dond</w:t>
      </w:r>
      <w:r w:rsidR="00816C3A">
        <w:rPr>
          <w:sz w:val="28"/>
          <w:szCs w:val="28"/>
          <w:lang w:val="es-ES"/>
        </w:rPr>
        <w:t>e tienen que pagar por abortar.</w:t>
      </w:r>
      <w:bookmarkStart w:id="0" w:name="_GoBack"/>
      <w:bookmarkEnd w:id="0"/>
    </w:p>
    <w:sectPr w:rsidR="0063361E" w:rsidRPr="00E948C4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77"/>
    <w:rsid w:val="001C2A8E"/>
    <w:rsid w:val="00816C3A"/>
    <w:rsid w:val="009F1CC5"/>
    <w:rsid w:val="00E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D1CE1"/>
  <w15:docId w15:val="{B0564C31-01D9-49A1-8F4D-675854F5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SALVADOR LOPEZ Pablo</cp:lastModifiedBy>
  <cp:revision>2</cp:revision>
  <dcterms:created xsi:type="dcterms:W3CDTF">2022-06-09T07:37:00Z</dcterms:created>
  <dcterms:modified xsi:type="dcterms:W3CDTF">2022-06-09T07:37:00Z</dcterms:modified>
</cp:coreProperties>
</file>