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42" w:rsidRDefault="00BF375B" w:rsidP="00FC6328">
      <w:pPr>
        <w:spacing w:line="480" w:lineRule="auto"/>
        <w:jc w:val="both"/>
        <w:rPr>
          <w:sz w:val="28"/>
          <w:szCs w:val="28"/>
          <w:lang w:val="pt-PT"/>
        </w:rPr>
      </w:pPr>
      <w:r w:rsidRPr="008E3942">
        <w:rPr>
          <w:b/>
          <w:sz w:val="28"/>
          <w:szCs w:val="28"/>
          <w:lang w:val="pt-PT"/>
        </w:rPr>
        <w:t>João Pimenta Lopes (The Left).</w:t>
      </w:r>
      <w:r w:rsidRPr="008E3942">
        <w:rPr>
          <w:sz w:val="28"/>
          <w:szCs w:val="28"/>
          <w:lang w:val="pt-PT"/>
        </w:rPr>
        <w:t xml:space="preserve"> </w:t>
      </w:r>
      <w:r w:rsidRPr="008E3942">
        <w:rPr>
          <w:rFonts w:cs="Calibri"/>
          <w:sz w:val="28"/>
          <w:szCs w:val="28"/>
          <w:lang w:val="pt-PT"/>
        </w:rPr>
        <w:t>–</w:t>
      </w:r>
      <w:r w:rsidRPr="008E3942">
        <w:rPr>
          <w:sz w:val="28"/>
          <w:szCs w:val="28"/>
          <w:lang w:val="pt-PT"/>
        </w:rPr>
        <w:t xml:space="preserve"> S</w:t>
      </w:r>
      <w:r w:rsidR="008E3942">
        <w:rPr>
          <w:sz w:val="28"/>
          <w:szCs w:val="28"/>
          <w:lang w:val="pt-PT"/>
        </w:rPr>
        <w:t>enho</w:t>
      </w:r>
      <w:r w:rsidRPr="008E3942">
        <w:rPr>
          <w:sz w:val="28"/>
          <w:szCs w:val="28"/>
          <w:lang w:val="pt-PT"/>
        </w:rPr>
        <w:t>r</w:t>
      </w:r>
      <w:r w:rsidR="008E3942">
        <w:rPr>
          <w:sz w:val="28"/>
          <w:szCs w:val="28"/>
          <w:lang w:val="pt-PT"/>
        </w:rPr>
        <w:t xml:space="preserve"> Presidente,</w:t>
      </w:r>
      <w:r w:rsidRPr="008E3942">
        <w:rPr>
          <w:sz w:val="28"/>
          <w:szCs w:val="28"/>
          <w:lang w:val="pt-PT"/>
        </w:rPr>
        <w:t xml:space="preserve"> </w:t>
      </w:r>
      <w:r w:rsidR="008E3942">
        <w:rPr>
          <w:sz w:val="28"/>
          <w:szCs w:val="28"/>
          <w:lang w:val="pt-PT"/>
        </w:rPr>
        <w:t>p</w:t>
      </w:r>
      <w:r w:rsidRPr="008E3942">
        <w:rPr>
          <w:sz w:val="28"/>
          <w:szCs w:val="28"/>
          <w:lang w:val="pt-PT"/>
        </w:rPr>
        <w:t>rocuram institucionalizar uma po</w:t>
      </w:r>
      <w:r w:rsidR="008E3942">
        <w:rPr>
          <w:sz w:val="28"/>
          <w:szCs w:val="28"/>
          <w:lang w:val="pt-PT"/>
        </w:rPr>
        <w:t>lítica fiscal da UE, imiscuindo</w:t>
      </w:r>
      <w:r w:rsidR="008E3942">
        <w:rPr>
          <w:sz w:val="28"/>
          <w:szCs w:val="28"/>
          <w:lang w:val="pt-PT"/>
        </w:rPr>
        <w:noBreakHyphen/>
      </w:r>
      <w:r w:rsidRPr="008E3942">
        <w:rPr>
          <w:sz w:val="28"/>
          <w:szCs w:val="28"/>
          <w:lang w:val="pt-PT"/>
        </w:rPr>
        <w:t>se na política fiscal de cada Estado, subvertendo o justo princípio de um orçamento baseado em cont</w:t>
      </w:r>
      <w:r w:rsidR="008E3942">
        <w:rPr>
          <w:sz w:val="28"/>
          <w:szCs w:val="28"/>
          <w:lang w:val="pt-PT"/>
        </w:rPr>
        <w:t>ribuições segundo o rendimento nacional bruto de cada Estado.</w:t>
      </w:r>
    </w:p>
    <w:p w:rsidR="008E3942" w:rsidRDefault="008E3942" w:rsidP="00FC6328">
      <w:pPr>
        <w:spacing w:line="480" w:lineRule="auto"/>
        <w:jc w:val="both"/>
        <w:rPr>
          <w:sz w:val="28"/>
          <w:szCs w:val="28"/>
          <w:lang w:val="pt-PT"/>
        </w:rPr>
      </w:pPr>
    </w:p>
    <w:p w:rsidR="008E3942" w:rsidRDefault="00BF375B" w:rsidP="00FC6328">
      <w:pPr>
        <w:spacing w:line="480" w:lineRule="auto"/>
        <w:jc w:val="both"/>
        <w:rPr>
          <w:sz w:val="28"/>
          <w:szCs w:val="28"/>
          <w:lang w:val="pt-PT"/>
        </w:rPr>
      </w:pPr>
      <w:r w:rsidRPr="008E3942">
        <w:rPr>
          <w:sz w:val="28"/>
          <w:szCs w:val="28"/>
          <w:lang w:val="pt-PT"/>
        </w:rPr>
        <w:t>Querem pôr a pagar mais quem está em pior condição, implodindo os conceitos de coesão e da convergência, pondo em causa a função redistributiva do orçamento, quando deveriam ser os que mais beneficiam com a integração e têm borlas e descontos a contribu</w:t>
      </w:r>
      <w:r w:rsidR="008E3942">
        <w:rPr>
          <w:sz w:val="28"/>
          <w:szCs w:val="28"/>
          <w:lang w:val="pt-PT"/>
        </w:rPr>
        <w:t>ir mais para o orçamento da UE.</w:t>
      </w:r>
    </w:p>
    <w:p w:rsidR="008E3942" w:rsidRDefault="008E3942" w:rsidP="00FC6328">
      <w:pPr>
        <w:spacing w:line="480" w:lineRule="auto"/>
        <w:jc w:val="both"/>
        <w:rPr>
          <w:sz w:val="28"/>
          <w:szCs w:val="28"/>
          <w:lang w:val="pt-PT"/>
        </w:rPr>
      </w:pPr>
    </w:p>
    <w:p w:rsidR="0063361E" w:rsidRPr="008E3942" w:rsidRDefault="008E3942" w:rsidP="00FC6328">
      <w:pPr>
        <w:spacing w:line="48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Novas taxas? Q</w:t>
      </w:r>
      <w:r w:rsidR="00BF375B" w:rsidRPr="008E3942">
        <w:rPr>
          <w:sz w:val="28"/>
          <w:szCs w:val="28"/>
          <w:lang w:val="pt-PT"/>
        </w:rPr>
        <w:t>ue resultem da cooperação entre Estados no respeito pela sua soberania, assegurando um adequado combate à fraude, evasão e elisão fiscais e sob o princípio de que a riqueza deve ser taxada onde é gerada, constituindo receitas nacionais dos Estados</w:t>
      </w:r>
      <w:r w:rsidR="0010197C">
        <w:rPr>
          <w:sz w:val="28"/>
          <w:szCs w:val="28"/>
          <w:lang w:val="pt-PT"/>
        </w:rPr>
        <w:t>.</w:t>
      </w:r>
      <w:r w:rsidR="00BF375B" w:rsidRPr="008E3942">
        <w:rPr>
          <w:sz w:val="28"/>
          <w:szCs w:val="28"/>
          <w:lang w:val="pt-PT"/>
        </w:rPr>
        <w:t xml:space="preserve"> </w:t>
      </w:r>
      <w:r w:rsidR="0010197C">
        <w:rPr>
          <w:sz w:val="28"/>
          <w:szCs w:val="28"/>
          <w:lang w:val="pt-PT"/>
        </w:rPr>
        <w:t>E</w:t>
      </w:r>
      <w:bookmarkStart w:id="0" w:name="_GoBack"/>
      <w:bookmarkEnd w:id="0"/>
      <w:r w:rsidR="00BF375B" w:rsidRPr="008E3942">
        <w:rPr>
          <w:sz w:val="28"/>
          <w:szCs w:val="28"/>
          <w:lang w:val="pt-PT"/>
        </w:rPr>
        <w:t xml:space="preserve"> que daí resulte maior justiça fiscal, assegurando importantes recursos para os Estados promoverem o necessário aumento dos salários e pensões, combater o aumento do custo de vida e investirem nos serviços públicos e funções sociais, promoverem a produç</w:t>
      </w:r>
      <w:r>
        <w:rPr>
          <w:sz w:val="28"/>
          <w:szCs w:val="28"/>
          <w:lang w:val="pt-PT"/>
        </w:rPr>
        <w:t>ão e o desenvolvimento nacional.</w:t>
      </w:r>
    </w:p>
    <w:sectPr w:rsidR="0063361E" w:rsidRPr="008E3942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942"/>
    <w:rsid w:val="0010197C"/>
    <w:rsid w:val="008E3942"/>
    <w:rsid w:val="00B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B7B2D"/>
  <w15:docId w15:val="{81E20D31-96C8-478B-A8AC-90699098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CLÁUDIA ALMEIDA </cp:lastModifiedBy>
  <cp:revision>2</cp:revision>
  <dcterms:created xsi:type="dcterms:W3CDTF">2023-05-09T07:44:00Z</dcterms:created>
  <dcterms:modified xsi:type="dcterms:W3CDTF">2023-05-09T07:44:00Z</dcterms:modified>
</cp:coreProperties>
</file>